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ec7" w14:textId="190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Затобол кентінің бөлек жергілікті қоғамдастық жиындарын өткізудің қағидаларын және жергілікті қоғамдастық жиынына қатысу үшін кент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180 шешімі. Қостанай облысының Әділет департаментінде 2014 жылғы 18 сәуірде № 4613 болып тіркелді. Күші жойылды - Қостанай облысы Қостанай ауданы мәслихатының 2020 жылғы 29 мамырдағы № 536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29.05.2020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Затобол кентінің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қоғамдастық жиынына қатысу үшін Қостанай облысы Қостанай ауданы Затобол кентінің көшелері, шағын аудандары мен көппәтерлі тұрғын үйлер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Затобол кентінің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Шинкин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</w:t>
      </w:r>
      <w:r>
        <w:br/>
      </w:r>
      <w:r>
        <w:rPr>
          <w:rFonts w:ascii="Times New Roman"/>
          <w:b/>
          <w:i w:val="false"/>
          <w:color w:val="000000"/>
        </w:rPr>
        <w:t>Затобол кентінің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Затобол кентінің (бұдан әрі - Затобол кенті)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Затобол кенті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Затобол кентінің аумағындағы кент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Затобол кентінің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Затобол кентінің шегінде бөлек жиынды өткізуді Затобол кентінің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Затобол кентінің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Затобол кентінің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Затобол кентінің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көшелер, шағын аудандар мен көппәтерлі тұрғын үй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Затобол кенті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Қостанай облысы Қостанай ауданы Затобол кентінің көшелері,</w:t>
      </w:r>
      <w:r>
        <w:br/>
      </w:r>
      <w:r>
        <w:rPr>
          <w:rFonts w:ascii="Times New Roman"/>
          <w:b/>
          <w:i w:val="false"/>
          <w:color w:val="000000"/>
        </w:rPr>
        <w:t>шағын аудандары мен көппәтерлі тұрғын үйлер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Қостанай облысы Қостанай ауданы мәслихатының 05.05.2017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4142"/>
        <w:gridCol w:w="6164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мен шағын аудандардың атаулары және көппәтерлі тұрғын үйлердің мекен жайы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кентінің көшелері, шағын аудандары және көппәтерлі тұрғын үйлер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шағын ауданы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"Водник" шағын ауданы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"Восточный" шағын ауданы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шағын ауданы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шағын ауданы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"Строитель" шағын ауданы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Октября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Леонида Беды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Морозов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Обручев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Победы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Савицкая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СПТУ-9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Шипин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