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b9a2" w14:textId="591b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үйде оқытуға жұмсаған шығындарын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2014 жылғы 28 қарашадағы № 273 шешімі. Қостанай облысының Әділет департаментінде 2014 жылғы 23 желтоқсанда № 5242 болып тіркелді. Күші жойылды - Қостанай облысы Меңдіқара ауданы мәслихатының 2021 жылғы 8 қазандағы № 47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08.10.2021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"Кемтар балаларды әлеуметтік және медициналық-педагогикалық түзеу арқылы қолдау туралы" Қазақстан Республикасының 2002 жылғы 11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 (бұдан әрі – кемтар балалар) үйде оқытуға жұмсаған шығындары (бұдан әрі - оқытуға жұмсаған шығындарын өндіріп алу) жеке оқыту жоспары бойынша ай сайын алты айлық есептік көрсеткіш мөлшерінде өндіріп алынсын.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 айқындалсын: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оқытуға жұмсаған шығындарын өндіріп алу "Меңдіқара ауданының жұмыспен қамту және әлеуметтік бағдарламалар бөлімі" мемлекеттік мекемесімен жүргізіледі;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үйде оқытылатын кемтар балалардың ата-аналарына және өзге де заңды өкілдеріне (бұдан әрі - алушылар)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үшін алушы мынадай құжаттарды: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психологиялық-медициналық-педагогикалық консультацияның қорытындысын;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түпнұсқада және көшірмеде ұсынылады, одан кейін құжаттардың түпнұсқалары алушыға қайтарылады;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оқытуға жұмсалған шығындарын өндіріп алу тиісті оқу жылы ішінде өтініш берілген айдан бастап тағайындалады және әрбір кемтар балаға төленеді.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Қостанай облысы Меңдіқара ауданы мәслихатының 04.05.2020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2013 жылғы 12 желтоқсандағы № 190 "Мүгедектер қатарындағы кемтар балаларды үйде оқытуға жұмсаған шығындарын өндіріп алу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4369 тіркелген, 2014 жылғы 9 қаңтарда "Меңдіқара үні" аудандық газетінде жарияланған) күші жойылды деп танылсын.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 аудандық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