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27f" w14:textId="a8e62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2011 жылғы 16 ақпандағы № 87 "Қазақстан Республикасының Президентігіне, Қазақстан Республикасы Парламентінің Мәжілісі мен Мәслихаттар депутаттығына үміткерлер үшін, үгіт баспа материалдарын орналастыруға орындарды анықтау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2014 жылғы 14 ақпандағы № 30 қаулысы. Қостанай облысының Әділет департаментінде 2014 жылғы 26 наурызда № 4524 болып тіркелді. Күші жойылды - Қостанай облысы Таран ауданы әкімдігінің 2016 жылғы 8 қаңтардағы № 13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әкімдігінің 08.01.2016 </w:t>
      </w:r>
      <w:r>
        <w:rPr>
          <w:rFonts w:ascii="Times New Roman"/>
          <w:b w:val="false"/>
          <w:i w:val="false"/>
          <w:color w:val="ff0000"/>
          <w:sz w:val="28"/>
        </w:rPr>
        <w:t>№ 13</w:t>
      </w:r>
      <w:r>
        <w:rPr>
          <w:rFonts w:ascii="Times New Roman"/>
          <w:b w:val="false"/>
          <w:i w:val="false"/>
          <w:color w:val="ff0000"/>
          <w:sz w:val="28"/>
        </w:rPr>
        <w:t xml:space="preserve"> қаулысымен (қол қойылған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Қазақстан Республикасының 2013 жылғы 3 шілдедегі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Таран ауданы әкімдігінің 2011 жылғы 16 ақпандағы № 87 "Қазақстан Республикасының Президентігіне, Қазақстан Республикасы Парламентінің Мәжілісі мен Мәслихаттар депутаттығына үміткерлер үшін, үгіт баспа материалдарын орналастыруға орындарды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9-18-130 тіркелген, 2011 жылғы 18 ақпанда "Маяк"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мемлекеттік тілдегі </w:t>
      </w:r>
      <w:r>
        <w:rPr>
          <w:rFonts w:ascii="Times New Roman"/>
          <w:b w:val="false"/>
          <w:i w:val="false"/>
          <w:color w:val="000000"/>
          <w:sz w:val="28"/>
        </w:rPr>
        <w:t>қосымшасында</w:t>
      </w:r>
      <w:r>
        <w:rPr>
          <w:rFonts w:ascii="Times New Roman"/>
          <w:b w:val="false"/>
          <w:i w:val="false"/>
          <w:color w:val="000000"/>
          <w:sz w:val="28"/>
        </w:rPr>
        <w:t xml:space="preserve"> бүкіл мәтін бойынша "селолық", "село", "селосы" деген сөздер тиісінше "ауылдық", "ауыл", "ауылы" деген сөздермен ауыстырылсын,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аудандық сайлау</w:t>
      </w:r>
      <w:r>
        <w:br/>
      </w:r>
      <w:r>
        <w:rPr>
          <w:rFonts w:ascii="Times New Roman"/>
          <w:b w:val="false"/>
          <w:i w:val="false"/>
          <w:color w:val="000000"/>
          <w:sz w:val="28"/>
        </w:rPr>
        <w:t>
</w:t>
      </w:r>
      <w:r>
        <w:rPr>
          <w:rFonts w:ascii="Times New Roman"/>
          <w:b w:val="false"/>
          <w:i/>
          <w:color w:val="000000"/>
          <w:sz w:val="28"/>
        </w:rPr>
        <w:t>      комиссиясының төрайымы</w:t>
      </w:r>
      <w:r>
        <w:br/>
      </w:r>
      <w:r>
        <w:rPr>
          <w:rFonts w:ascii="Times New Roman"/>
          <w:b w:val="false"/>
          <w:i w:val="false"/>
          <w:color w:val="000000"/>
          <w:sz w:val="28"/>
        </w:rPr>
        <w:t>
</w:t>
      </w:r>
      <w:r>
        <w:rPr>
          <w:rFonts w:ascii="Times New Roman"/>
          <w:b w:val="false"/>
          <w:i/>
          <w:color w:val="000000"/>
          <w:sz w:val="28"/>
        </w:rPr>
        <w:t>      ________________ Л. Пастушенко</w:t>
      </w:r>
    </w:p>
    <w:p>
      <w:pPr>
        <w:spacing w:after="0"/>
        <w:ind w:left="0"/>
        <w:jc w:val="both"/>
      </w:pPr>
      <w:r>
        <w:rPr>
          <w:rFonts w:ascii="Times New Roman"/>
          <w:b w:val="false"/>
          <w:i/>
          <w:color w:val="000000"/>
          <w:sz w:val="28"/>
        </w:rPr>
        <w:t>      Қостанай облысы әкімдігінің дене</w:t>
      </w:r>
      <w:r>
        <w:br/>
      </w:r>
      <w:r>
        <w:rPr>
          <w:rFonts w:ascii="Times New Roman"/>
          <w:b w:val="false"/>
          <w:i w:val="false"/>
          <w:color w:val="000000"/>
          <w:sz w:val="28"/>
        </w:rPr>
        <w:t>
</w:t>
      </w:r>
      <w:r>
        <w:rPr>
          <w:rFonts w:ascii="Times New Roman"/>
          <w:b w:val="false"/>
          <w:i/>
          <w:color w:val="000000"/>
          <w:sz w:val="28"/>
        </w:rPr>
        <w:t>      тәрбиесі және спорт басқармасы</w:t>
      </w:r>
      <w:r>
        <w:br/>
      </w:r>
      <w:r>
        <w:rPr>
          <w:rFonts w:ascii="Times New Roman"/>
          <w:b w:val="false"/>
          <w:i w:val="false"/>
          <w:color w:val="000000"/>
          <w:sz w:val="28"/>
        </w:rPr>
        <w:t>
</w:t>
      </w:r>
      <w:r>
        <w:rPr>
          <w:rFonts w:ascii="Times New Roman"/>
          <w:b w:val="false"/>
          <w:i/>
          <w:color w:val="000000"/>
          <w:sz w:val="28"/>
        </w:rPr>
        <w:t>      "Таран аудандық балалар-</w:t>
      </w:r>
      <w:r>
        <w:br/>
      </w:r>
      <w:r>
        <w:rPr>
          <w:rFonts w:ascii="Times New Roman"/>
          <w:b w:val="false"/>
          <w:i w:val="false"/>
          <w:color w:val="000000"/>
          <w:sz w:val="28"/>
        </w:rPr>
        <w:t>
</w:t>
      </w:r>
      <w:r>
        <w:rPr>
          <w:rFonts w:ascii="Times New Roman"/>
          <w:b w:val="false"/>
          <w:i/>
          <w:color w:val="000000"/>
          <w:sz w:val="28"/>
        </w:rPr>
        <w:t>      жасөспірімдер спорт мектебі"</w:t>
      </w:r>
      <w:r>
        <w:br/>
      </w:r>
      <w:r>
        <w:rPr>
          <w:rFonts w:ascii="Times New Roman"/>
          <w:b w:val="false"/>
          <w:i w:val="false"/>
          <w:color w:val="000000"/>
          <w:sz w:val="28"/>
        </w:rPr>
        <w:t>
</w:t>
      </w:r>
      <w:r>
        <w:rPr>
          <w:rFonts w:ascii="Times New Roman"/>
          <w:b w:val="false"/>
          <w:i/>
          <w:color w:val="000000"/>
          <w:sz w:val="28"/>
        </w:rPr>
        <w:t>      мемлекеттік мекемесінің директоры</w:t>
      </w:r>
      <w:r>
        <w:br/>
      </w:r>
      <w:r>
        <w:rPr>
          <w:rFonts w:ascii="Times New Roman"/>
          <w:b w:val="false"/>
          <w:i w:val="false"/>
          <w:color w:val="000000"/>
          <w:sz w:val="28"/>
        </w:rPr>
        <w:t>
</w:t>
      </w:r>
      <w:r>
        <w:rPr>
          <w:rFonts w:ascii="Times New Roman"/>
          <w:b w:val="false"/>
          <w:i/>
          <w:color w:val="000000"/>
          <w:sz w:val="28"/>
        </w:rPr>
        <w:t>      _______________ Н. Транда</w:t>
      </w:r>
    </w:p>
    <w:p>
      <w:pPr>
        <w:spacing w:after="0"/>
        <w:ind w:left="0"/>
        <w:jc w:val="both"/>
      </w:pPr>
      <w:r>
        <w:rPr>
          <w:rFonts w:ascii="Times New Roman"/>
          <w:b w:val="false"/>
          <w:i/>
          <w:color w:val="000000"/>
          <w:sz w:val="28"/>
        </w:rPr>
        <w:t>      "Таран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қазынашылық</w:t>
      </w:r>
      <w:r>
        <w:br/>
      </w:r>
      <w:r>
        <w:rPr>
          <w:rFonts w:ascii="Times New Roman"/>
          <w:b w:val="false"/>
          <w:i w:val="false"/>
          <w:color w:val="000000"/>
          <w:sz w:val="28"/>
        </w:rPr>
        <w:t>
</w:t>
      </w:r>
      <w:r>
        <w:rPr>
          <w:rFonts w:ascii="Times New Roman"/>
          <w:b w:val="false"/>
          <w:i/>
          <w:color w:val="000000"/>
          <w:sz w:val="28"/>
        </w:rPr>
        <w:t>      кәсіпорнының бас дәрігері</w:t>
      </w:r>
      <w:r>
        <w:br/>
      </w:r>
      <w:r>
        <w:rPr>
          <w:rFonts w:ascii="Times New Roman"/>
          <w:b w:val="false"/>
          <w:i w:val="false"/>
          <w:color w:val="000000"/>
          <w:sz w:val="28"/>
        </w:rPr>
        <w:t>
</w:t>
      </w:r>
      <w:r>
        <w:rPr>
          <w:rFonts w:ascii="Times New Roman"/>
          <w:b w:val="false"/>
          <w:i/>
          <w:color w:val="000000"/>
          <w:sz w:val="28"/>
        </w:rPr>
        <w:t>      _______________ А. Жауков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