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b246" w14:textId="b36b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Асенкритов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212 шешімі. Қостанай облысының Әділет департаментінде 2014 жылғы 20 тамызда № 5020 болып тіркелді. Күші жойылды - Қостанай облысы Бейімбет Майлин ауданы мәслихатының 2020 жылғы 23 қаңтардағы № 346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Асенкритов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Асенкритов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 ауылдық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А. Бердалинов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Асенкритов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Асенкритов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Асенкритов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