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54168" w14:textId="54541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Таран ауданы Юбилейный ауылының бөлек жергілікті қоғамдастық жиындарын өткізу қағидаларын және жергілікті қоғамдастық жиынына қатысу үшін тұрғындар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мәслихатының 2014 жылғы 22 шілдедегі № 224 шешімі. Қостанай облысының Әділет департаментінде 2014 жылғы 20 тамызда № 5032 болып тіркелді. Күші жойылды - Қостанай облысы Бейімбет Майлин ауданы мәслихатының 2020 жылғы 27 ақпандағы № 361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Бейімбет Майлин ауданы мәслихатының 27.02.2020 </w:t>
      </w:r>
      <w:r>
        <w:rPr>
          <w:rFonts w:ascii="Times New Roman"/>
          <w:b w:val="false"/>
          <w:i w:val="false"/>
          <w:color w:val="ff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Қостанай облысы Таран ауданы Юбилейный ауылының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Таран ауданы Юбилейный ауылының жергілікті қоғамдастық жиынына қатысу үшін тұрғындар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111"/>
        <w:gridCol w:w="189"/>
      </w:tblGrid>
      <w:tr>
        <w:trPr>
          <w:trHeight w:val="30" w:hRule="atLeast"/>
        </w:trPr>
        <w:tc>
          <w:tcPr>
            <w:tcW w:w="12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Қырықыншы, кезекті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төрайымы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хатшысы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Таран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ауылы әкімінің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 А. Лаухнер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Даданова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Жолдыбаев</w:t>
            </w:r>
          </w:p>
        </w:tc>
        <w:tc>
          <w:tcPr>
            <w:tcW w:w="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Мәслихаттың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22 шілдедегі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224 шешіміне қосымша</w:t>
                  </w:r>
                </w:p>
              </w:tc>
            </w:tr>
          </w:tbl>
          <w:p/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Таран ауданы Юбилейное ауылының</w:t>
      </w:r>
      <w:r>
        <w:br/>
      </w:r>
      <w:r>
        <w:rPr>
          <w:rFonts w:ascii="Times New Roman"/>
          <w:b/>
          <w:i w:val="false"/>
          <w:color w:val="000000"/>
        </w:rPr>
        <w:t>жергілікті қоғамдастық жиынына қатысу үшін тұрғындар өкілдерінің сандық құрамы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4"/>
        <w:gridCol w:w="2864"/>
        <w:gridCol w:w="6572"/>
      </w:tblGrid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Юбилейный ауылы 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5"/>
              <w:gridCol w:w="4521"/>
            </w:tblGrid>
            <w:tr>
              <w:trPr>
                <w:trHeight w:val="30" w:hRule="atLeast"/>
              </w:trPr>
              <w:tc>
                <w:tcPr>
                  <w:tcW w:w="76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22 шілдедегі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224 шешімімен бекітілген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Таран ауданы Юбилейный ауылының бөлек жергілікті қоғамдастық жиындарын өткізу қағидалары</w:t>
      </w:r>
      <w:r>
        <w:br/>
      </w:r>
      <w:r>
        <w:rPr>
          <w:rFonts w:ascii="Times New Roman"/>
          <w:b/>
          <w:i w:val="false"/>
          <w:color w:val="000000"/>
        </w:rPr>
        <w:t xml:space="preserve">1. Жалпы ереже 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Таран ауданы Юбилейный ауылының (бұдан әрі – ауыл)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Қазақстан Республикасының 2001 жылғы 23 қаңтардағы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ауыл тұрғындарының бөлек жергілікті қоғамдастық жиындарын өткізудің тәртібін белгілейді.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Ауылдың аумағындағы тұрғындардың бөлек жергілікті қоғамдастық жиыны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10"/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 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Бөлек жиынды ауылдың әкімі шақырады.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Таран ауданы әкімінің жергілікті қоғамдастық жиынын өткізуге оң шешім бар болған жағдайда бөлек жиынды өткізуге болады.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 шегінде бөлек жиынды өткізуді ауылдың әкімі ұйымдастырады.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ауылдың қатысып отырған және оған қатысуға құқығы бар тұрғындарын тіркеу жүргізіледі.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ауылдың әкімі немесе ол уәкілеттік берген тұлға ашады.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әкімі немесе ол уәкілеттік берген тұлға бөлек жиынның төрағасы болып табылады.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 тұрғындары өкілдерінің кандидатураларын Таран аудандық мәслихаты бекіткен сандық құрамға сәйкес бөлек жиынның қатысушылары ұсынады.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көше тұрғындары өкілдерінің саны тең өкілдік ету қағидаты негізінде айқындалады.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 қатысушыларының ең көп дауыстарына ие болған кандидаттар сайланған болып есептеледі.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ауыл әкімінің аппаратына беріледі.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