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238" w14:textId="66d9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Смайыл селосы әкімінің 2011 жылғы 27 желтоқсандағы № 1 "Смайыл селосының көшелеріне атау беру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Белинский ауылдық округі әкімінің 2014 жылғы 18 сәуірдегі № 2 шешімі. Қостанай облысының Әділет департаментінде 2014 жылғы 21 мамырда № 4738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Белинский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Смайыл селосы әкімінің 2011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"Смайыл селосының көшелеріне атау беру туралы" (Нормативтік құқықтық актілерді мемлекеттік тіркеу тізілімінде № 9-18-157 тіркелген, 2012 жылғы 9 ақпанда "Маяк" аудандық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бойынша: "селосының", "селосы" деген сөздер тиісінше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"Смайыл" сөзінің алдында "Белинский ауылдық округі"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тілдегі шешімнің тақырыбында және бүкіл мәтін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"Смайловка" сөзінен кейін "Белинского сельского округа"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Белинский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