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3fef" w14:textId="c9d3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ауылы әкімінің 2010 жылғы 4 мамырдағы № 11 "Ұзынкөл селосындағы көшені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Ұзынкөл селолық округі әкімінің 2014 жылғы 7 наурыздағы № 01-ө шешімі. Қостанай облысының Әділет департаментінде 2014 жылғы 10 сәуірде № 4574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Ұзынкөл ауылы әкімінің 2010 жылғы 4 мамырдағы № 11 "Ұзынкөл селосындағы көшені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9-19-130 тіркелген, 2010 жылғы 20 мамырда "Нұрлы жол"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"селосындағы" сөздері "ауылындағы" сөздерімен ауыстырылсын, орыс тіліндегі мәтін өзгеріссіз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Ұзынкөл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