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dc5f" w14:textId="7ced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аумағында таралатын шетелдік мерзімді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24 сәуірдегі № 125/4 қаулысы. Павлодар облысының Әділет департаментінде 2014 жылғы 28 мамырда № 3829 болып тіркелді. Күші жойылды - Павлодар облыстық әкімдігінің 2015 жылғы 28 мамырдағы № 161/5 (алғаш ресми жарияланған күнінен кейін он күнтізбелік күн өткен соң қолданысқа енгізіледі) қаулысымен</w:t>
      </w:r>
    </w:p>
    <w:p>
      <w:pPr>
        <w:spacing w:after="0"/>
        <w:ind w:left="0"/>
        <w:jc w:val="both"/>
      </w:pPr>
      <w:bookmarkStart w:name="z1" w:id="0"/>
      <w:r>
        <w:rPr>
          <w:rFonts w:ascii="Times New Roman"/>
          <w:b w:val="false"/>
          <w:i w:val="false"/>
          <w:color w:val="ff0000"/>
          <w:sz w:val="28"/>
        </w:rPr>
        <w:t>      Ескерту</w:t>
      </w:r>
      <w:r>
        <w:rPr>
          <w:rFonts w:ascii="Times New Roman"/>
          <w:b w:val="false"/>
          <w:i w:val="false"/>
          <w:color w:val="ff0000"/>
          <w:sz w:val="28"/>
        </w:rPr>
        <w:t>. Күші жойыл</w:t>
      </w:r>
      <w:r>
        <w:rPr>
          <w:rFonts w:ascii="Times New Roman"/>
          <w:b w:val="false"/>
          <w:i w:val="false"/>
          <w:color w:val="ff0000"/>
          <w:sz w:val="28"/>
        </w:rPr>
        <w:t xml:space="preserve">ды - Павлодар облыстық әкімдігінің 28.05.2015 № 161/5 (алғаш ресми жарияланған күнінен кейін он күнтізбелік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w:t>
      </w:r>
      <w:r>
        <w:rPr>
          <w:rFonts w:ascii="Times New Roman"/>
          <w:b w:val="false"/>
          <w:i w:val="false"/>
          <w:color w:val="ff0000"/>
          <w:sz w:val="28"/>
        </w:rPr>
        <w:t xml:space="preserve"> мәтінінде түпнұсқаның пунктуациясы</w:t>
      </w:r>
      <w:r>
        <w:rPr>
          <w:rFonts w:ascii="Times New Roman"/>
          <w:b w:val="false"/>
          <w:i w:val="false"/>
          <w:color w:val="ff0000"/>
          <w:sz w:val="28"/>
        </w:rPr>
        <w:t xml:space="preserve">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"Облыстың, республикалық маңызы бар қаланың, астананың аумағында таратылатын шетелдік мерзімді баспасөз басылымдарын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Павлодар облысы әкімдігінің 2012 жылғы 20 желтоқсандағы "Облыстың, республикалық маңызы бар қаланың, астананың аумағында таралатын шетелдiк мерзiмдi баспа басылымдарын есепке алу" электрондық мемлекеттік қызмет көрсету регламентін бекіту туралы" № 365/12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3365 болып тіркелген, 2013 жылғы 26 қаңтарда "Сарыарқа самалы" газетінде, 2013 жылғы 26 қаңтарда "Звезда Прииртышья" газетінде жарияланды).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А.А. Өрсариевке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Облыс әкімі                                Қ. Бозымбаев</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
        <w:gridCol w:w="20"/>
        <w:gridCol w:w="6130"/>
        <w:gridCol w:w="613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7"/>
              <w:gridCol w:w="4529"/>
            </w:tblGrid>
            <w:tr>
              <w:trPr>
                <w:trHeight w:val="30" w:hRule="atLeast"/>
              </w:trPr>
              <w:tc>
                <w:tcPr>
                  <w:tcW w:w="7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Павлодар облысы әкімдігінің</w:t>
                  </w:r>
                </w:p>
                <w:bookmarkEnd w:id="1"/>
              </w:tc>
            </w:tr>
            <w:tr>
              <w:trPr>
                <w:trHeight w:val="30" w:hRule="atLeast"/>
              </w:trPr>
              <w:tc>
                <w:tcPr>
                  <w:tcW w:w="7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"24" сәуірдегі</w:t>
                  </w:r>
                </w:p>
              </w:tc>
            </w:tr>
            <w:tr>
              <w:trPr>
                <w:trHeight w:val="30" w:hRule="atLeast"/>
              </w:trPr>
              <w:tc>
                <w:tcPr>
                  <w:tcW w:w="7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 қаулысымен</w:t>
                  </w:r>
                </w:p>
              </w:tc>
            </w:tr>
            <w:tr>
              <w:trPr>
                <w:trHeight w:val="30" w:hRule="atLeast"/>
              </w:trPr>
              <w:tc>
                <w:tcPr>
                  <w:tcW w:w="7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бекітілді</w:t>
                  </w:r>
                </w:p>
              </w:tc>
            </w:tr>
          </w:tbl>
          <w:p/>
        </w:tc>
      </w:tr>
    </w:tbl>
    <w:bookmarkStart w:name="z7" w:id="2"/>
    <w:p>
      <w:pPr>
        <w:spacing w:after="0"/>
        <w:ind w:left="0"/>
        <w:jc w:val="left"/>
      </w:pPr>
      <w:r>
        <w:rPr>
          <w:rFonts w:ascii="Times New Roman"/>
          <w:b/>
          <w:i w:val="false"/>
          <w:color w:val="000000"/>
        </w:rPr>
        <w:t xml:space="preserve"> 
"Облыстың, республикалық маңызы бар қаланың, астананың</w:t>
      </w:r>
      <w:r>
        <w:br/>
      </w:r>
      <w:r>
        <w:rPr>
          <w:rFonts w:ascii="Times New Roman"/>
          <w:b/>
          <w:i w:val="false"/>
          <w:color w:val="000000"/>
        </w:rPr>
        <w:t>
аумағында таралатын шетелдiк мерзiмдi баспасөз басылымдарын</w:t>
      </w:r>
      <w:r>
        <w:br/>
      </w:r>
      <w:r>
        <w:rPr>
          <w:rFonts w:ascii="Times New Roman"/>
          <w:b/>
          <w:i w:val="false"/>
          <w:color w:val="000000"/>
        </w:rPr>
        <w:t>
есепке алу" мемлекеттік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2"/>
    <w:bookmarkStart w:name="z9" w:id="3"/>
    <w:p>
      <w:pPr>
        <w:spacing w:after="0"/>
        <w:ind w:left="0"/>
        <w:jc w:val="both"/>
      </w:pPr>
      <w:r>
        <w:rPr>
          <w:rFonts w:ascii="Times New Roman"/>
          <w:b w:val="false"/>
          <w:i w:val="false"/>
          <w:color w:val="000000"/>
          <w:sz w:val="28"/>
        </w:rPr>
        <w:t>
      1. "Облыстың,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қызметі (бұдан әрі – мемлекеттік көрсетілетін қызмет):</w:t>
      </w:r>
      <w:r>
        <w:br/>
      </w:r>
      <w:r>
        <w:rPr>
          <w:rFonts w:ascii="Times New Roman"/>
          <w:b w:val="false"/>
          <w:i w:val="false"/>
          <w:color w:val="000000"/>
          <w:sz w:val="28"/>
        </w:rPr>
        <w:t>
      1) "Павлодар облысының ішкі саясат басқармасы" мемлекетттік мекемесі (бұдан әрі –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шаруашылық жүргізу құқығындағы "Халыққа қызмет көрсету орталығы" республикалық мемлекеттік кәсіпорны (бұдан әрі – ХҚО);</w:t>
      </w:r>
      <w:r>
        <w:br/>
      </w:r>
      <w:r>
        <w:rPr>
          <w:rFonts w:ascii="Times New Roman"/>
          <w:b w:val="false"/>
          <w:i w:val="false"/>
          <w:color w:val="000000"/>
          <w:sz w:val="28"/>
        </w:rPr>
        <w:t>
      3)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көрсетудің нәтижесі облыстың, республикалық маңызы бар қаланың, астананың аумағында таралатын шетелдiк мерзiмдi баспасөз басылымдарын есепке алу туралы анықтама болып табылады.</w:t>
      </w:r>
      <w:r>
        <w:br/>
      </w:r>
      <w:r>
        <w:rPr>
          <w:rFonts w:ascii="Times New Roman"/>
          <w:b w:val="false"/>
          <w:i w:val="false"/>
          <w:color w:val="000000"/>
          <w:sz w:val="28"/>
        </w:rPr>
        <w:t>
 </w:t>
      </w:r>
    </w:p>
    <w:bookmarkEnd w:id="3"/>
    <w:bookmarkStart w:name="z12" w:id="4"/>
    <w:p>
      <w:pPr>
        <w:spacing w:after="0"/>
        <w:ind w:left="0"/>
        <w:jc w:val="left"/>
      </w:pPr>
      <w:r>
        <w:rPr>
          <w:rFonts w:ascii="Times New Roman"/>
          <w:b/>
          <w:i w:val="false"/>
          <w:color w:val="000000"/>
        </w:rPr>
        <w:t xml:space="preserve"> 
2. Мемлекеттік қызметті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 тәртібін сипаттау</w:t>
      </w:r>
    </w:p>
    <w:bookmarkEnd w:id="4"/>
    <w:bookmarkStart w:name="z13" w:id="5"/>
    <w:p>
      <w:pPr>
        <w:spacing w:after="0"/>
        <w:ind w:left="0"/>
        <w:jc w:val="both"/>
      </w:pPr>
      <w:r>
        <w:rPr>
          <w:rFonts w:ascii="Times New Roman"/>
          <w:b w:val="false"/>
          <w:i w:val="false"/>
          <w:color w:val="000000"/>
          <w:sz w:val="28"/>
        </w:rPr>
        <w:t>
      4. Мемлекеттік қызмет көрсету жөніндегі рәсімді (іс-қимылды) бастау үшін негіздеме мемлекеттік көрсетілетін қызметті алушының өтініші, жеке басын куәландыратын құжаты немесе портал арқылы электрондық сұрауы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үдерісінің құрамына кіретін рәсімнің (іс-қимылдың) мазмұны, орындалу ұзақтығы:</w:t>
      </w:r>
      <w:r>
        <w:br/>
      </w:r>
      <w:r>
        <w:rPr>
          <w:rFonts w:ascii="Times New Roman"/>
          <w:b w:val="false"/>
          <w:i w:val="false"/>
          <w:color w:val="000000"/>
          <w:sz w:val="28"/>
        </w:rPr>
        <w:t>
      1) Қазақстан Республикасы Үкіметінің 2014 жылғы 5 наурыздағы № 180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"Облыстың, республикалық маңызы бар қаланың, астананың аумағында таралатын шетелдiк мерзiмдi баспасөз басылымдарын есепке алу" мемлекеттік қызмет көрсету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көзделген қызметті алушының өтініші мен құжаттарын көрсетілетін қызметті беруші кеңсе қызметкерінің қабылдауы, өтініштерді тіркеу журналында тіркеуі, орындау уақыты – қабылданған кезден бастап 15 минуттан артық емес;</w:t>
      </w:r>
      <w:r>
        <w:br/>
      </w:r>
      <w:r>
        <w:rPr>
          <w:rFonts w:ascii="Times New Roman"/>
          <w:b w:val="false"/>
          <w:i w:val="false"/>
          <w:color w:val="000000"/>
          <w:sz w:val="28"/>
        </w:rPr>
        <w:t>
      2) мемлекеттік көрсетілетін қызметті алушының өтінішін және құжаттарын қызметті беруші басшысының қарауы және жауапты бөлімді анықтауы, жауапты бөлімнің басшысына қарауға беру, орындау уақыты – қабылданған кезден бастап 15 минуттан артық емес;</w:t>
      </w:r>
      <w:r>
        <w:br/>
      </w:r>
      <w:r>
        <w:rPr>
          <w:rFonts w:ascii="Times New Roman"/>
          <w:b w:val="false"/>
          <w:i w:val="false"/>
          <w:color w:val="000000"/>
          <w:sz w:val="28"/>
        </w:rPr>
        <w:t>
      3) мемлекеттік көрсетілетін қызметті алушының өтінішін және құжаттарын көрсетілетін қызметті беруші жауапты бөлім басшысының қарауы және жауапты маманды анықтауы және өтініш пен құжаттарды оған орындауға беру, орындау уақыты – қабылданған кезден бастап 15 минуттан артық емес;</w:t>
      </w:r>
      <w:r>
        <w:br/>
      </w:r>
      <w:r>
        <w:rPr>
          <w:rFonts w:ascii="Times New Roman"/>
          <w:b w:val="false"/>
          <w:i w:val="false"/>
          <w:color w:val="000000"/>
          <w:sz w:val="28"/>
        </w:rPr>
        <w:t>
      4) мемлекеттік көрсетілетін қызметті алушының құжаттарын жауапты маманның тексеруі, облыс аумағында таратылатын бұқаралық ақпарат құралдарын есепке алу туралы анықтаманы ресімдеуі, орындау уақыты - қызметті алушы қажетті құжаттарды тапсырған кезден бастап 8 жұмыс күннен артық емес;</w:t>
      </w:r>
      <w:r>
        <w:br/>
      </w:r>
      <w:r>
        <w:rPr>
          <w:rFonts w:ascii="Times New Roman"/>
          <w:b w:val="false"/>
          <w:i w:val="false"/>
          <w:color w:val="000000"/>
          <w:sz w:val="28"/>
        </w:rPr>
        <w:t>
      5) облыс аумағында таралатын бұқаралық ақпарат құралдарын есепке алу туралы анықтаманы мемлекеттік көрсетілетін қызметті беруші басшысының тексеруі және қол қоюы, орындау уақыты - 30 минуттан артық емес;</w:t>
      </w:r>
      <w:r>
        <w:br/>
      </w:r>
      <w:r>
        <w:rPr>
          <w:rFonts w:ascii="Times New Roman"/>
          <w:b w:val="false"/>
          <w:i w:val="false"/>
          <w:color w:val="000000"/>
          <w:sz w:val="28"/>
        </w:rPr>
        <w:t>
      6) көрсетілетін қызметті беруші кеңсе қызметкерінің облыс аумағында таралатын бұқаралық ақпарат құралдарын есепке алу туралы анықтаманы беруі - 15 минуттан артық емес.</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жөніндегі рәсімнің (іс-қимылдың) нәтижесі облыстың, республикалық маңызы бар қаланың, астананың аумағында таралатын шетелдiк мерзiмдi баспасөз басылымдарын есепке алу анықтама болып табылады.</w:t>
      </w:r>
      <w:r>
        <w:br/>
      </w:r>
      <w:r>
        <w:rPr>
          <w:rFonts w:ascii="Times New Roman"/>
          <w:b w:val="false"/>
          <w:i w:val="false"/>
          <w:color w:val="000000"/>
          <w:sz w:val="28"/>
        </w:rPr>
        <w:t>
 </w:t>
      </w:r>
    </w:p>
    <w:bookmarkEnd w:id="5"/>
    <w:bookmarkStart w:name="z16" w:id="6"/>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6"/>
    <w:bookmarkStart w:name="z17" w:id="7"/>
    <w:p>
      <w:pPr>
        <w:spacing w:after="0"/>
        <w:ind w:left="0"/>
        <w:jc w:val="both"/>
      </w:pPr>
      <w:r>
        <w:rPr>
          <w:rFonts w:ascii="Times New Roman"/>
          <w:b w:val="false"/>
          <w:i w:val="false"/>
          <w:color w:val="000000"/>
          <w:sz w:val="28"/>
        </w:rPr>
        <w:t>
      7. Мемлекеттік қызмет көрсету үдерісінде қатысатын көрсетілетін қызметті берушінің құрылымдық бөлімшелерінің (қызметкерлерінің) тізімі:</w:t>
      </w:r>
      <w:r>
        <w:br/>
      </w:r>
      <w:r>
        <w:rPr>
          <w:rFonts w:ascii="Times New Roman"/>
          <w:b w:val="false"/>
          <w:i w:val="false"/>
          <w:color w:val="000000"/>
          <w:sz w:val="28"/>
        </w:rPr>
        <w:t>
      1) кеңсе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бөлімнің басшысы;</w:t>
      </w:r>
      <w:r>
        <w:br/>
      </w:r>
      <w:r>
        <w:rPr>
          <w:rFonts w:ascii="Times New Roman"/>
          <w:b w:val="false"/>
          <w:i w:val="false"/>
          <w:color w:val="000000"/>
          <w:sz w:val="28"/>
        </w:rPr>
        <w:t>
      4) бөлімнің жауапты маманы.</w:t>
      </w:r>
      <w:r>
        <w:br/>
      </w:r>
      <w:r>
        <w:rPr>
          <w:rFonts w:ascii="Times New Roman"/>
          <w:b w:val="false"/>
          <w:i w:val="false"/>
          <w:color w:val="000000"/>
          <w:sz w:val="28"/>
        </w:rPr>
        <w:t>
</w:t>
      </w:r>
      <w:r>
        <w:rPr>
          <w:rFonts w:ascii="Times New Roman"/>
          <w:b w:val="false"/>
          <w:i w:val="false"/>
          <w:color w:val="000000"/>
          <w:sz w:val="28"/>
        </w:rPr>
        <w:t>
      8. Әрбір іс-қимылдың (рәсімнің) өту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түрінде сипаттау), </w:t>
      </w:r>
      <w:r>
        <w:rPr>
          <w:rFonts w:ascii="Times New Roman"/>
          <w:b w:val="false"/>
          <w:i w:val="false"/>
          <w:color w:val="000000"/>
          <w:sz w:val="28"/>
        </w:rPr>
        <w:t>2-қосымшасында</w:t>
      </w:r>
      <w:r>
        <w:rPr>
          <w:rFonts w:ascii="Times New Roman"/>
          <w:b w:val="false"/>
          <w:i w:val="false"/>
          <w:color w:val="000000"/>
          <w:sz w:val="28"/>
        </w:rPr>
        <w:t xml:space="preserve"> (блок-сызбада) берілген.</w:t>
      </w:r>
      <w:r>
        <w:br/>
      </w:r>
      <w:r>
        <w:rPr>
          <w:rFonts w:ascii="Times New Roman"/>
          <w:b w:val="false"/>
          <w:i w:val="false"/>
          <w:color w:val="000000"/>
          <w:sz w:val="28"/>
        </w:rPr>
        <w:t>
 </w:t>
      </w:r>
    </w:p>
    <w:bookmarkEnd w:id="7"/>
    <w:bookmarkStart w:name="z19" w:id="8"/>
    <w:p>
      <w:pPr>
        <w:spacing w:after="0"/>
        <w:ind w:left="0"/>
        <w:jc w:val="left"/>
      </w:pPr>
      <w:r>
        <w:rPr>
          <w:rFonts w:ascii="Times New Roman"/>
          <w:b/>
          <w:i w:val="false"/>
          <w:color w:val="000000"/>
        </w:rPr>
        <w:t xml:space="preserve"> 
4. Халыққа қызмет көрсету орталығымен және (немесе) өзге</w:t>
      </w:r>
      <w:r>
        <w:br/>
      </w:r>
      <w:r>
        <w:rPr>
          <w:rFonts w:ascii="Times New Roman"/>
          <w:b/>
          <w:i w:val="false"/>
          <w:color w:val="000000"/>
        </w:rPr>
        <w:t>
де көрсетілетін қызметті берушілермен өзара іс-қимыл</w:t>
      </w:r>
      <w:r>
        <w:br/>
      </w:r>
      <w:r>
        <w:rPr>
          <w:rFonts w:ascii="Times New Roman"/>
          <w:b/>
          <w:i w:val="false"/>
          <w:color w:val="000000"/>
        </w:rPr>
        <w:t>
тәртібін, сондай-ақ мемлекеттік қызмет көрсету үдерісінде</w:t>
      </w:r>
      <w:r>
        <w:br/>
      </w:r>
      <w:r>
        <w:rPr>
          <w:rFonts w:ascii="Times New Roman"/>
          <w:b/>
          <w:i w:val="false"/>
          <w:color w:val="000000"/>
        </w:rPr>
        <w:t>
ақпараттық жүйелерді қолдану тәртібін сипаттау</w:t>
      </w:r>
    </w:p>
    <w:bookmarkEnd w:id="8"/>
    <w:bookmarkStart w:name="z20" w:id="9"/>
    <w:p>
      <w:pPr>
        <w:spacing w:after="0"/>
        <w:ind w:left="0"/>
        <w:jc w:val="both"/>
      </w:pPr>
      <w:r>
        <w:rPr>
          <w:rFonts w:ascii="Times New Roman"/>
          <w:b w:val="false"/>
          <w:i w:val="false"/>
          <w:color w:val="000000"/>
          <w:sz w:val="28"/>
        </w:rPr>
        <w:t>
      9. Мемлекеттік көрсетілетін қызметті алушы мемлекеттік қызметті алу үшін Стандарттың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қажетті құжаттар мен ақпараттарды ұсына отырып, ХҚО-ға жүгінеді.</w:t>
      </w:r>
      <w:r>
        <w:br/>
      </w:r>
      <w:r>
        <w:rPr>
          <w:rFonts w:ascii="Times New Roman"/>
          <w:b w:val="false"/>
          <w:i w:val="false"/>
          <w:color w:val="000000"/>
          <w:sz w:val="28"/>
        </w:rPr>
        <w:t>
      ХҚО-ға құжаттар топтамасы тапсырылған сәттен бастап, сондай-ақ порталға өтініш берген кезде мемлекеттік қызмет көрсету мерзімі - 10 (он) жұмыс күні.</w:t>
      </w:r>
      <w:r>
        <w:br/>
      </w:r>
      <w:r>
        <w:rPr>
          <w:rFonts w:ascii="Times New Roman"/>
          <w:b w:val="false"/>
          <w:i w:val="false"/>
          <w:color w:val="000000"/>
          <w:sz w:val="28"/>
        </w:rPr>
        <w:t>
      ХҚО-ға жүгіну тәртібінің сипаттамасы, мемлекеттік көрсетілетін қызметті алушы сұрауының өңделу ұзақтығы, мемлекеттік қызметті көрсету нәтижесін алу тәртібі:</w:t>
      </w:r>
      <w:r>
        <w:br/>
      </w:r>
      <w:r>
        <w:rPr>
          <w:rFonts w:ascii="Times New Roman"/>
          <w:b w:val="false"/>
          <w:i w:val="false"/>
          <w:color w:val="000000"/>
          <w:sz w:val="28"/>
        </w:rPr>
        <w:t>
      1-үдеріс – электрондық мемлекеттік қызмет көрсету үшін ХҚО ақпараттық жүйесінде (бұдан әрі - ХҚО АЖ) ХҚО операторын авторландыру үдерісі;</w:t>
      </w:r>
      <w:r>
        <w:br/>
      </w:r>
      <w:r>
        <w:rPr>
          <w:rFonts w:ascii="Times New Roman"/>
          <w:b w:val="false"/>
          <w:i w:val="false"/>
          <w:color w:val="000000"/>
          <w:sz w:val="28"/>
        </w:rPr>
        <w:t>
      1-шарт – логин және пароль немесе электрондық цифрлық қол (бұдан әрі - ЭЦҚ) арқылы тіркелген оператор туралы деректердің түпнұсқалығын ХҚО АЖ-да тексеру;</w:t>
      </w:r>
      <w:r>
        <w:br/>
      </w:r>
      <w:r>
        <w:rPr>
          <w:rFonts w:ascii="Times New Roman"/>
          <w:b w:val="false"/>
          <w:i w:val="false"/>
          <w:color w:val="000000"/>
          <w:sz w:val="28"/>
        </w:rPr>
        <w:t>
      2-үдеріс – ХҚО операторының деректерінде бұзушылықтар болуына байланысты ХҚО АЖ-да авторландырудан бас тарту туралы хабарламаны қалыптастыру;</w:t>
      </w:r>
      <w:r>
        <w:br/>
      </w:r>
      <w:r>
        <w:rPr>
          <w:rFonts w:ascii="Times New Roman"/>
          <w:b w:val="false"/>
          <w:i w:val="false"/>
          <w:color w:val="000000"/>
          <w:sz w:val="28"/>
        </w:rPr>
        <w:t>
      3-үдеріс – ХҚО операторының мемлекеттік қызметті таңдауы, қызметті көрсету үшін сұрату салу нысанын оның құрылымы мен форматтық талаптарын ескере отырып, экранға шығару және нысанды (жеке тұлғалар үшін де деректер енгізу, кәсіпкерлік қызметпен айналысуға құқықты куәландыратын сканерленген құжатты бекіту) толтыру;</w:t>
      </w:r>
      <w:r>
        <w:br/>
      </w:r>
      <w:r>
        <w:rPr>
          <w:rFonts w:ascii="Times New Roman"/>
          <w:b w:val="false"/>
          <w:i w:val="false"/>
          <w:color w:val="000000"/>
          <w:sz w:val="28"/>
        </w:rPr>
        <w:t>
      4-үдеріс – ХҚО операторының мемлекеттік қызметті көрсетуге сұраудың толтырылған нысанына (жеке тұлғалар үшін де енгізілген деректерге, кәсіпкерлік қызметпен айналысуға құқықты куәландыратын бекітілген сканерленген құжатқа) ЭЦҚ арқылы қол қоюы және оператордың бұдан кейінгі әрекеттері туралы ақпарат алу;</w:t>
      </w:r>
      <w:r>
        <w:br/>
      </w:r>
      <w:r>
        <w:rPr>
          <w:rFonts w:ascii="Times New Roman"/>
          <w:b w:val="false"/>
          <w:i w:val="false"/>
          <w:color w:val="000000"/>
          <w:sz w:val="28"/>
        </w:rPr>
        <w:t>
      2-шарт - сәйкестендіру деректерінің сәйкестігін (сұрау салуда көрсетілген жеке сәйкестендіру нөмірі (бұдан әрі - ЖСН) мен ЭЦҚ тіркеу куәлігінде көрсетілген ЖСН арасындағы), ЭЦҚ тіркеу куәлігінің қолданылу мерзімі мен ХҚО АЖ-да алынып қойған (күші жойылған) тіркеу куәліктерінің тізімінде болмауын тексеру;</w:t>
      </w:r>
      <w:r>
        <w:br/>
      </w:r>
      <w:r>
        <w:rPr>
          <w:rFonts w:ascii="Times New Roman"/>
          <w:b w:val="false"/>
          <w:i w:val="false"/>
          <w:color w:val="000000"/>
          <w:sz w:val="28"/>
        </w:rPr>
        <w:t>
      5-үдеріс - оператордың ЭЦҚ түпнұсқалығының расталмауына байланысты сұрау салынатын электрондық мемлекеттік қызмет көрсетуден бас тарту туралы хабарламаны қалыптастыру;</w:t>
      </w:r>
      <w:r>
        <w:br/>
      </w:r>
      <w:r>
        <w:rPr>
          <w:rFonts w:ascii="Times New Roman"/>
          <w:b w:val="false"/>
          <w:i w:val="false"/>
          <w:color w:val="000000"/>
          <w:sz w:val="28"/>
        </w:rPr>
        <w:t>
      6-үдеріс - мемлекеттік көрсетілетін қызметті алушының ЭЦҚ қойылған құжат қызметін (қызметті алушының сұрауын) "электрондық үкіметтің" шлюзі (бұдан әрі - ЭҮШ) / "электрондық үкіметтің" өңірлік шлюзі (бұдан әрі - ЭҮӨШ) арқылы жергілікті атқарушы орган ақпараттық жүйесіне (бұдан әрі - ЖАО АЖ) жіберу және жауапты маманның электрондық мемлекеттік қызметті өңдеуі;</w:t>
      </w:r>
      <w:r>
        <w:br/>
      </w:r>
      <w:r>
        <w:rPr>
          <w:rFonts w:ascii="Times New Roman"/>
          <w:b w:val="false"/>
          <w:i w:val="false"/>
          <w:color w:val="000000"/>
          <w:sz w:val="28"/>
        </w:rPr>
        <w:t>
      7-үдеріс – бөлімнің жауапты маманының мемлекеттік қызмет көрсету нәтижесін (облыстың, республикалық маңызы бар қаланың, астананың аумағында таралатын шетелдiк мерзiмдi баспасөз басылымдарын есепке алу туралы анықтаманы) қалыптастыруы. Электрондық құжатты бөлімнің жауапты маманы ЭЦҚ-ны пайдаланып қалыптастырады және ХҚО-ның ақпараттық жүйесіне жібереді;</w:t>
      </w:r>
      <w:r>
        <w:br/>
      </w:r>
      <w:r>
        <w:rPr>
          <w:rFonts w:ascii="Times New Roman"/>
          <w:b w:val="false"/>
          <w:i w:val="false"/>
          <w:color w:val="000000"/>
          <w:sz w:val="28"/>
        </w:rPr>
        <w:t>
      8 - үдеріс – ХҚО қызметкерінің мемлекеттік қызметті көрсетудің нәтижесін (облыстың, республикалық маңызы бар қаланың, астананың аумағында таралатын шетелдік мерзімді баспасөз басылымдарын есепке алу туралы анықтаманы) көрсетілетін қызметті алушының қолына беруі немесе электрондық поштасына жіберуі.</w:t>
      </w:r>
      <w:r>
        <w:br/>
      </w:r>
      <w:r>
        <w:rPr>
          <w:rFonts w:ascii="Times New Roman"/>
          <w:b w:val="false"/>
          <w:i w:val="false"/>
          <w:color w:val="000000"/>
          <w:sz w:val="28"/>
        </w:rPr>
        <w:t>
      Мемлекеттік көрсетілетін қызметті алушы барлық қажетті құжаттарды ХҚО арқылы тапсырған кезде тиісті құжаттардың қабылданғаны туралы қолхат өтініштің қабылданғанын растау болып табылады, онда мыналар көрсетіледі:</w:t>
      </w:r>
      <w:r>
        <w:br/>
      </w:r>
      <w:r>
        <w:rPr>
          <w:rFonts w:ascii="Times New Roman"/>
          <w:b w:val="false"/>
          <w:i w:val="false"/>
          <w:color w:val="000000"/>
          <w:sz w:val="28"/>
        </w:rPr>
        <w:t>
      1) сұраудың қабылданған нөмірі мен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 үшін өтінішті қабылдаған ХҚО қызметкерінің тегі, аты, әкесінің аты;</w:t>
      </w:r>
      <w:r>
        <w:br/>
      </w:r>
      <w:r>
        <w:rPr>
          <w:rFonts w:ascii="Times New Roman"/>
          <w:b w:val="false"/>
          <w:i w:val="false"/>
          <w:color w:val="000000"/>
          <w:sz w:val="28"/>
        </w:rPr>
        <w:t>
      6) мемлекеттік көрсетілетін қызметті алушының, оның өкілінің толық аты-жөні және олардың байланыс телефондары.</w:t>
      </w:r>
      <w:r>
        <w:br/>
      </w:r>
      <w:r>
        <w:rPr>
          <w:rFonts w:ascii="Times New Roman"/>
          <w:b w:val="false"/>
          <w:i w:val="false"/>
          <w:color w:val="000000"/>
          <w:sz w:val="28"/>
        </w:rPr>
        <w:t>
      Мемлекеттік көрсетілетін қызметтерге қатыстырылатын ақпараттық жүйелердің функционалдық өзара іс-қимылының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w:t>
      </w:r>
      <w:r>
        <w:rPr>
          <w:rFonts w:ascii="Times New Roman"/>
          <w:b w:val="false"/>
          <w:i w:val="false"/>
          <w:color w:val="000000"/>
          <w:sz w:val="28"/>
        </w:rPr>
        <w:t>1-диаграмма</w:t>
      </w:r>
      <w:r>
        <w:rPr>
          <w:rFonts w:ascii="Times New Roman"/>
          <w:b w:val="false"/>
          <w:i w:val="false"/>
          <w:color w:val="000000"/>
          <w:sz w:val="28"/>
        </w:rPr>
        <w:t>) берілген.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көрсетудің нәтижесін (облыстың, республикалық маңызы бар қаланың, астананың аумағында таралатын шетелдік мерзімді баспа басылымдарын есепке алу туралы анықтаманы) ХҚО қызметкері көрсетілетін қызметті алушының қолына береді немесе электрондық поштасына жібереді.</w:t>
      </w:r>
      <w:r>
        <w:br/>
      </w:r>
      <w:r>
        <w:rPr>
          <w:rFonts w:ascii="Times New Roman"/>
          <w:b w:val="false"/>
          <w:i w:val="false"/>
          <w:color w:val="000000"/>
          <w:sz w:val="28"/>
        </w:rPr>
        <w:t>
</w:t>
      </w:r>
      <w:r>
        <w:rPr>
          <w:rFonts w:ascii="Times New Roman"/>
          <w:b w:val="false"/>
          <w:i w:val="false"/>
          <w:color w:val="000000"/>
          <w:sz w:val="28"/>
        </w:rPr>
        <w:t>
      11. Мемлекеттік көрсетілетін қызметті алушының портал арқылы мемлекеттік көрсетілетін қызметті алу үшін жүгіну тәртібі және рәсімнің реттілігі:</w:t>
      </w:r>
      <w:r>
        <w:br/>
      </w:r>
      <w:r>
        <w:rPr>
          <w:rFonts w:ascii="Times New Roman"/>
          <w:b w:val="false"/>
          <w:i w:val="false"/>
          <w:color w:val="000000"/>
          <w:sz w:val="28"/>
        </w:rPr>
        <w:t>
      1 - үдеріс – мемлекеттік көрсетілетін қызметті алушының мемлекеттік қызметті алу үшін ЖСН/бизнес сәйкестендіру нөмірі (бұдан әрі - БСН) және парольді (авторландыру үдерісі) порталға енгізу үдерісі;</w:t>
      </w:r>
      <w:r>
        <w:br/>
      </w:r>
      <w:r>
        <w:rPr>
          <w:rFonts w:ascii="Times New Roman"/>
          <w:b w:val="false"/>
          <w:i w:val="false"/>
          <w:color w:val="000000"/>
          <w:sz w:val="28"/>
        </w:rPr>
        <w:t>
      1 – шарт – порталда тіркелген мемлекеттік көрсетілетін қызметті алушы туралы деректердің түпнұсқалығын ЖСН/БСН және пароль арқылы тексеру;</w:t>
      </w:r>
      <w:r>
        <w:br/>
      </w:r>
      <w:r>
        <w:rPr>
          <w:rFonts w:ascii="Times New Roman"/>
          <w:b w:val="false"/>
          <w:i w:val="false"/>
          <w:color w:val="000000"/>
          <w:sz w:val="28"/>
        </w:rPr>
        <w:t>
      2 - үдеріс – мемлекеттік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3 - үдеріс – мемлекеттік көрсетілетін қызметті алушының мемлекеттік қызметті таңдауы, қызметті көрсету үшін сұрату нысанын экранға шығару және мемлекеттік көрсетілетін қызметті алушының нысанды оның құрылымы мен форматтық талаптарын ескере отырып толтыруы (деректерді енгізу) қызметпен айналысуға құқықты куәландыратын бекітілген сканерленген құжатқа), мемлекеттік қызметті көрсетуге берілген сұрауға қол қоюы;</w:t>
      </w:r>
      <w:r>
        <w:br/>
      </w:r>
      <w:r>
        <w:rPr>
          <w:rFonts w:ascii="Times New Roman"/>
          <w:b w:val="false"/>
          <w:i w:val="false"/>
          <w:color w:val="000000"/>
          <w:sz w:val="28"/>
        </w:rPr>
        <w:t>
      2 - шарт - сәйкестендіру деректерінің сәйкестігін (сұрау салуда көрсетілген ЖСН мен ЭЦҚ тіркеу куәлігінде көрсетілген ЖСН арасындағы), тұтынушының ЭЦҚ тіркеу куәлігінің қолданылу мерзімі және порталда алынып қойған (күші жойылған) тіркеу куәліктерінің тізімінде болмауын тексеру;</w:t>
      </w:r>
      <w:r>
        <w:br/>
      </w:r>
      <w:r>
        <w:rPr>
          <w:rFonts w:ascii="Times New Roman"/>
          <w:b w:val="false"/>
          <w:i w:val="false"/>
          <w:color w:val="000000"/>
          <w:sz w:val="28"/>
        </w:rPr>
        <w:t>
      5 - үдеріс – мемлекеттік көрсетілетін қызметті алушының ЭЦҚ түпнұсқалығының расталмауына байланысты сұрау салынатын электрондық мемлекеттік қызмет көрсетуден бас тарту туралы хабарламаны қалыптастыру;</w:t>
      </w:r>
      <w:r>
        <w:br/>
      </w:r>
      <w:r>
        <w:rPr>
          <w:rFonts w:ascii="Times New Roman"/>
          <w:b w:val="false"/>
          <w:i w:val="false"/>
          <w:color w:val="000000"/>
          <w:sz w:val="28"/>
        </w:rPr>
        <w:t>
      6 - үдеріс – мемлекеттік қызметті алушының ЭЦҚ қойылған құжат қызметін (қызметті алушының сұрауын) ЭҮШ/ЭҮӨШ арқылы ЖАО АЖ-ға жіберу және жауапты маманның электрондық мемлекеттік қызметті өңдеуі;</w:t>
      </w:r>
      <w:r>
        <w:br/>
      </w:r>
      <w:r>
        <w:rPr>
          <w:rFonts w:ascii="Times New Roman"/>
          <w:b w:val="false"/>
          <w:i w:val="false"/>
          <w:color w:val="000000"/>
          <w:sz w:val="28"/>
        </w:rPr>
        <w:t>
      7 - үдеріс – бөлімнің жауапты маманының мемлекеттік қызмет көрсету нәтижесін (облыстың, республикалық маңызы бар қаланың, астананың аумағында таралатын шетелдiк мерзiмдi баспасөз басылымдарын есепке алу туралы анықтаманы) қалыптастыруы. Электрондық құжатты бөлімнің жауапты маманы ЭЦҚ-ны пайдалана отыра қалыптастырады және ХҚО-ның ақпараттық жүйесіне жібереді.</w:t>
      </w:r>
      <w:r>
        <w:br/>
      </w:r>
      <w:r>
        <w:rPr>
          <w:rFonts w:ascii="Times New Roman"/>
          <w:b w:val="false"/>
          <w:i w:val="false"/>
          <w:color w:val="000000"/>
          <w:sz w:val="28"/>
        </w:rPr>
        <w:t>
      Мемлекеттік көрсетілетін қызметтерге қатыстырылатын ақпараттық жүйелердің функционалдық өзара іс-қимылының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w:t>
      </w:r>
      <w:r>
        <w:rPr>
          <w:rFonts w:ascii="Times New Roman"/>
          <w:b w:val="false"/>
          <w:i w:val="false"/>
          <w:color w:val="000000"/>
          <w:sz w:val="28"/>
        </w:rPr>
        <w:t>2-диаграмма</w:t>
      </w:r>
      <w:r>
        <w:rPr>
          <w:rFonts w:ascii="Times New Roman"/>
          <w:b w:val="false"/>
          <w:i w:val="false"/>
          <w:color w:val="000000"/>
          <w:sz w:val="28"/>
        </w:rPr>
        <w:t>) берілген.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 берушілермен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w:t>
      </w:r>
      <w:r>
        <w:rPr>
          <w:rFonts w:ascii="Times New Roman"/>
          <w:b w:val="false"/>
          <w:i w:val="false"/>
          <w:color w:val="000000"/>
          <w:sz w:val="28"/>
        </w:rPr>
        <w:t>анықтамалығында</w:t>
      </w:r>
      <w:r>
        <w:rPr>
          <w:rFonts w:ascii="Times New Roman"/>
          <w:b w:val="false"/>
          <w:i w:val="false"/>
          <w:color w:val="000000"/>
          <w:sz w:val="28"/>
        </w:rPr>
        <w:t xml:space="preserve">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12-тармақпен толықтырылды - Павлодар облыстық әкімдігінің 26.08.2014 </w:t>
      </w:r>
      <w:r>
        <w:rPr>
          <w:rFonts w:ascii="Times New Roman"/>
          <w:b w:val="false"/>
          <w:i w:val="false"/>
          <w:color w:val="000000"/>
          <w:sz w:val="28"/>
        </w:rPr>
        <w:t>N 281/8</w:t>
      </w:r>
      <w:r>
        <w:rPr>
          <w:rFonts w:ascii="Times New Roman"/>
          <w:b w:val="false"/>
          <w:i w:val="false"/>
          <w:color w:val="ff0000"/>
          <w:sz w:val="28"/>
        </w:rPr>
        <w:t xml:space="preserve"> (жарияланған күнінен кейін он күнтізбелік күн өткеннен кейін қолданысқа енгізіледі) қаулысымен.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5"/>
              <w:gridCol w:w="4515"/>
            </w:tblGrid>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"Облыстың, республикалық маңызы бар</w:t>
                  </w:r>
                </w:p>
                <w:bookmarkEnd w:id="10"/>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астананың аумағында таралатын</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баспасөз басылымдарын</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мемлекеттік көрсетілетін</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регламентіне</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1-қосымша</w:t>
                  </w:r>
                </w:p>
              </w:tc>
            </w:tr>
          </w:tbl>
          <w:p/>
        </w:tc>
      </w:tr>
    </w:tbl>
    <w:bookmarkStart w:name="z24" w:id="11"/>
    <w:p>
      <w:pPr>
        <w:spacing w:after="0"/>
        <w:ind w:left="0"/>
        <w:jc w:val="left"/>
      </w:pPr>
      <w:r>
        <w:rPr>
          <w:rFonts w:ascii="Times New Roman"/>
          <w:b/>
          <w:i w:val="false"/>
          <w:color w:val="000000"/>
        </w:rPr>
        <w:t xml:space="preserve"> 
Әр іс-қимылдың орындалу мерзімін көрсете отыра,</w:t>
      </w:r>
      <w:r>
        <w:br/>
      </w:r>
      <w:r>
        <w:rPr>
          <w:rFonts w:ascii="Times New Roman"/>
          <w:b/>
          <w:i w:val="false"/>
          <w:color w:val="000000"/>
        </w:rPr>
        <w:t>
іс-қимыл (рәсімдер, функциялар, операциялар)</w:t>
      </w:r>
      <w:r>
        <w:br/>
      </w:r>
      <w:r>
        <w:rPr>
          <w:rFonts w:ascii="Times New Roman"/>
          <w:b/>
          <w:i w:val="false"/>
          <w:color w:val="000000"/>
        </w:rPr>
        <w:t>
реттелігінің кестелік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63"/>
        <w:gridCol w:w="573"/>
        <w:gridCol w:w="982"/>
        <w:gridCol w:w="891"/>
        <w:gridCol w:w="466"/>
        <w:gridCol w:w="2175"/>
        <w:gridCol w:w="3071"/>
        <w:gridCol w:w="3071"/>
        <w:gridCol w:w="1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ағымының) іс-қимылы</w:t>
            </w: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ағымының)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–ның атауы</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бөлімнің басшысы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жауапты маманы</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процедураның, операцияның) атауы және олардың сипаттамасы</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өтінішін және құжаттарын қабылдау және өтініштерді тіркеу журналында тіркеу</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басшысының көрсетілетін қызметті алушының өтінішін және құжаттарын қарауы және жауапты бөлімді анықтауы, жауапты бөлімнің басшысына қарауға беру</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бөлім басшысының көрсетілетін қызметті алушының өтінішін және құжаттарын қарауы, жауапты маманды анықтауы және құжаттарды оған орындауға жіберуі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өтінішін жауапты маманның тексеруі, облыстың, аумағында таратылатын шетелдік мерзімді баспасөз басылымдарын есепке алу туралы анықтаманы</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басшысының облыс аумағында таратылатын бұқаралық ақпарат құралдарын есепке алу туралы анықтаманы</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қызметкерінің облыс аумағында таратылатын бұқаралық ақпарат құралдарын есепке алу туралы қол қойылған анықтаманы</w:t>
            </w: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 үшін өтініштерді және құжаттарды қабылдау</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аумағында таратылатын шетелдік мерзімді баспасөз басылымдарын есепке алу туралы анықтама</w:t>
            </w: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күнінен артық емес</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203"/>
              <w:gridCol w:w="3174"/>
            </w:tblGrid>
            <w:tr>
              <w:trPr>
                <w:trHeight w:val="30" w:hRule="atLeast"/>
              </w:trPr>
              <w:tc>
                <w:tcPr>
                  <w:tcW w:w="5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"Облыстың, республикалық маңызы бар</w:t>
                  </w:r>
                </w:p>
                <w:bookmarkEnd w:id="12"/>
              </w:tc>
            </w:tr>
            <w:tr>
              <w:trPr>
                <w:trHeight w:val="30" w:hRule="atLeast"/>
              </w:trPr>
              <w:tc>
                <w:tcPr>
                  <w:tcW w:w="5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астананың аумағында таралатын</w:t>
                  </w:r>
                </w:p>
              </w:tc>
            </w:tr>
            <w:tr>
              <w:trPr>
                <w:trHeight w:val="30" w:hRule="atLeast"/>
              </w:trPr>
              <w:tc>
                <w:tcPr>
                  <w:tcW w:w="5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баспасөз басылымдарын</w:t>
                  </w:r>
                </w:p>
              </w:tc>
            </w:tr>
            <w:tr>
              <w:trPr>
                <w:trHeight w:val="30" w:hRule="atLeast"/>
              </w:trPr>
              <w:tc>
                <w:tcPr>
                  <w:tcW w:w="5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мемлекеттік қызмет регламентіне</w:t>
                  </w:r>
                </w:p>
              </w:tc>
            </w:tr>
            <w:tr>
              <w:trPr>
                <w:trHeight w:val="30" w:hRule="atLeast"/>
              </w:trPr>
              <w:tc>
                <w:tcPr>
                  <w:tcW w:w="5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2-қосымша</w:t>
                  </w:r>
                </w:p>
              </w:tc>
            </w:tr>
          </w:tbl>
          <w:p/>
        </w:tc>
      </w:tr>
    </w:tbl>
    <w:bookmarkStart w:name="z26" w:id="13"/>
    <w:p>
      <w:pPr>
        <w:spacing w:after="0"/>
        <w:ind w:left="0"/>
        <w:jc w:val="left"/>
      </w:pPr>
      <w:r>
        <w:rPr>
          <w:rFonts w:ascii="Times New Roman"/>
          <w:b/>
          <w:i w:val="false"/>
          <w:color w:val="000000"/>
        </w:rPr>
        <w:t xml:space="preserve"> 
Әрбір іс-қимылдың (рәсімнің) өту блок-сызбасы</w:t>
      </w:r>
    </w:p>
    <w:bookmarkEnd w:id="13"/>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77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5"/>
              <w:gridCol w:w="4515"/>
            </w:tblGrid>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"Облыстың, республикалық маңызы</w:t>
                  </w:r>
                </w:p>
                <w:bookmarkEnd w:id="14"/>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қаланың, астананың аумағында</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таралатын шетелдік мерзімді баспасөз</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басылымдарын есепке алу" мемлекеттік</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регламентіне</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3-қосымша</w:t>
                  </w:r>
                </w:p>
              </w:tc>
            </w:tr>
          </w:tbl>
          <w:p/>
        </w:tc>
      </w:tr>
    </w:tbl>
    <w:bookmarkStart w:name="z28" w:id="15"/>
    <w:p>
      <w:pPr>
        <w:spacing w:after="0"/>
        <w:ind w:left="0"/>
        <w:jc w:val="left"/>
      </w:pPr>
      <w:r>
        <w:rPr>
          <w:rFonts w:ascii="Times New Roman"/>
          <w:b/>
          <w:i w:val="false"/>
          <w:color w:val="000000"/>
        </w:rPr>
        <w:t xml:space="preserve"> 
ХҚО АЖ арқылы мемлекеттік қызметті көрсету кезіндегі</w:t>
      </w:r>
      <w:r>
        <w:br/>
      </w:r>
      <w:r>
        <w:rPr>
          <w:rFonts w:ascii="Times New Roman"/>
          <w:b/>
          <w:i w:val="false"/>
          <w:color w:val="000000"/>
        </w:rPr>
        <w:t>
функционалдық іс-қимылдың № 1 диаграммасы</w:t>
      </w:r>
    </w:p>
    <w:bookmarkEnd w:id="15"/>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86300"/>
                    </a:xfrm>
                    <a:prstGeom prst="rect">
                      <a:avLst/>
                    </a:prstGeom>
                  </pic:spPr>
                </pic:pic>
              </a:graphicData>
            </a:graphic>
          </wp:inline>
        </w:drawing>
      </w:r>
      <w:r>
        <w:br/>
      </w:r>
      <w:r>
        <w:rPr>
          <w:rFonts w:ascii="Times New Roman"/>
          <w:b w:val="false"/>
          <w:i w:val="false"/>
          <w:color w:val="000000"/>
          <w:sz w:val="28"/>
        </w:rPr>
        <w:t>
 </w:t>
      </w:r>
    </w:p>
    <w:bookmarkStart w:name="z29" w:id="16"/>
    <w:p>
      <w:pPr>
        <w:spacing w:after="0"/>
        <w:ind w:left="0"/>
        <w:jc w:val="left"/>
      </w:pPr>
      <w:r>
        <w:rPr>
          <w:rFonts w:ascii="Times New Roman"/>
          <w:b/>
          <w:i w:val="false"/>
          <w:color w:val="000000"/>
        </w:rPr>
        <w:t xml:space="preserve"> 
      Портал арқылы электрондық мемлекеттік қызметті көрсету</w:t>
      </w:r>
      <w:r>
        <w:br/>
      </w:r>
      <w:r>
        <w:rPr>
          <w:rFonts w:ascii="Times New Roman"/>
          <w:b/>
          <w:i w:val="false"/>
          <w:color w:val="000000"/>
        </w:rPr>
        <w:t>
кезіндегі функционалдық іс-қимылдың № 2 диаграммасы</w:t>
      </w:r>
    </w:p>
    <w:bookmarkEnd w:id="16"/>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72000"/>
                    </a:xfrm>
                    <a:prstGeom prst="rect">
                      <a:avLst/>
                    </a:prstGeom>
                  </pic:spPr>
                </pic:pic>
              </a:graphicData>
            </a:graphic>
          </wp:inline>
        </w:drawing>
      </w:r>
      <w:r>
        <w:br/>
      </w:r>
      <w:r>
        <w:rPr>
          <w:rFonts w:ascii="Times New Roman"/>
          <w:b w:val="false"/>
          <w:i w:val="false"/>
          <w:color w:val="000000"/>
          <w:sz w:val="28"/>
        </w:rPr>
        <w:t>
 </w:t>
      </w:r>
    </w:p>
    <w:bookmarkStart w:name="z30" w:id="17"/>
    <w:p>
      <w:pPr>
        <w:spacing w:after="0"/>
        <w:ind w:left="0"/>
        <w:jc w:val="left"/>
      </w:pPr>
      <w:r>
        <w:rPr>
          <w:rFonts w:ascii="Times New Roman"/>
          <w:b/>
          <w:i w:val="false"/>
          <w:color w:val="000000"/>
        </w:rPr>
        <w:t xml:space="preserve"> 
      Шартты белгілер:</w:t>
      </w:r>
    </w:p>
    <w:bookmarkEnd w:id="17"/>
    <w:p>
      <w:pPr>
        <w:spacing w:after="0"/>
        <w:ind w:left="0"/>
        <w:jc w:val="both"/>
      </w:pPr>
      <w:r>
        <w:drawing>
          <wp:inline distT="0" distB="0" distL="0" distR="0">
            <wp:extent cx="48641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64100" cy="3556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5"/>
              <w:gridCol w:w="4515"/>
            </w:tblGrid>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"Облыстың, республикалық маңызы</w:t>
                  </w:r>
                </w:p>
                <w:bookmarkEnd w:id="18"/>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қаланың, астананың аумағында</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таралатын шетелдiк мерзiмдi</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басылымдарын есепке алу"</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регламентіне</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4-қосымша</w:t>
                  </w:r>
                </w:p>
              </w:tc>
            </w:tr>
          </w:tbl>
          <w:p/>
        </w:tc>
      </w:tr>
    </w:tbl>
    <w:bookmarkStart w:name="z33" w:id="19"/>
    <w:p>
      <w:pPr>
        <w:spacing w:after="0"/>
        <w:ind w:left="0"/>
        <w:jc w:val="left"/>
      </w:pPr>
      <w:r>
        <w:rPr>
          <w:rFonts w:ascii="Times New Roman"/>
          <w:b/>
          <w:i w:val="false"/>
          <w:color w:val="000000"/>
        </w:rPr>
        <w:t xml:space="preserve"> 
"Облыстың, республикалық маңызы бар қаланың, астананың</w:t>
      </w:r>
      <w:r>
        <w:br/>
      </w:r>
      <w:r>
        <w:rPr>
          <w:rFonts w:ascii="Times New Roman"/>
          <w:b/>
          <w:i w:val="false"/>
          <w:color w:val="000000"/>
        </w:rPr>
        <w:t>
аумағында таралатын шетелдiк мерзiмдi баспасөз басылымдарын</w:t>
      </w:r>
      <w:r>
        <w:br/>
      </w:r>
      <w:r>
        <w:rPr>
          <w:rFonts w:ascii="Times New Roman"/>
          <w:b/>
          <w:i w:val="false"/>
          <w:color w:val="000000"/>
        </w:rPr>
        <w:t>
есепке алу" мемлекеттік көрсетілген қызметтің</w:t>
      </w:r>
      <w:r>
        <w:br/>
      </w:r>
      <w:r>
        <w:rPr>
          <w:rFonts w:ascii="Times New Roman"/>
          <w:b/>
          <w:i w:val="false"/>
          <w:color w:val="000000"/>
        </w:rPr>
        <w:t>
бизнес-процестерінің анықтамалығы</w:t>
      </w:r>
    </w:p>
    <w:bookmarkEnd w:id="19"/>
    <w:p>
      <w:pPr>
        <w:spacing w:after="0"/>
        <w:ind w:left="0"/>
        <w:jc w:val="both"/>
      </w:pPr>
      <w:r>
        <w:rPr>
          <w:rFonts w:ascii="Times New Roman"/>
          <w:b w:val="false"/>
          <w:i w:val="false"/>
          <w:color w:val="ff0000"/>
          <w:sz w:val="28"/>
        </w:rPr>
        <w:t xml:space="preserve">      Ескерту. Регламент 4-қосымшамен толықтырылды - Павлодар облыстық әкімдігінің 26.08.2014 </w:t>
      </w:r>
      <w:r>
        <w:rPr>
          <w:rFonts w:ascii="Times New Roman"/>
          <w:b w:val="false"/>
          <w:i w:val="false"/>
          <w:color w:val="ff0000"/>
          <w:sz w:val="28"/>
        </w:rPr>
        <w:t>N 281/8</w:t>
      </w:r>
      <w:r>
        <w:rPr>
          <w:rFonts w:ascii="Times New Roman"/>
          <w:b w:val="false"/>
          <w:i w:val="false"/>
          <w:color w:val="ff0000"/>
          <w:sz w:val="28"/>
        </w:rPr>
        <w:t xml:space="preserve"> (жарияланған күнінен кейін он күнтізбелік күн өткеннен кейін қолданысқа енгізіледі) қаулысымен.</w:t>
      </w:r>
      <w:r>
        <w:br/>
      </w:r>
      <w:r>
        <w:rPr>
          <w:rFonts w:ascii="Times New Roman"/>
          <w:b w:val="false"/>
          <w:i w:val="false"/>
          <w:color w:val="ff0000"/>
          <w:sz w:val="28"/>
        </w:rPr>
        <w:t>
 </w:t>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16400"/>
                    </a:xfrm>
                    <a:prstGeom prst="rect">
                      <a:avLst/>
                    </a:prstGeom>
                  </pic:spPr>
                </pic:pic>
              </a:graphicData>
            </a:graphic>
          </wp:inline>
        </w:drawing>
      </w:r>
      <w:r>
        <w:br/>
      </w:r>
      <w:r>
        <w:rPr>
          <w:rFonts w:ascii="Times New Roman"/>
          <w:b w:val="false"/>
          <w:i w:val="false"/>
          <w:color w:val="000000"/>
          <w:sz w:val="28"/>
        </w:rPr>
        <w:t>
 </w:t>
      </w:r>
    </w:p>
    <w:bookmarkStart w:name="z34" w:id="20"/>
    <w:p>
      <w:pPr>
        <w:spacing w:after="0"/>
        <w:ind w:left="0"/>
        <w:jc w:val="left"/>
      </w:pPr>
      <w:r>
        <w:rPr>
          <w:rFonts w:ascii="Times New Roman"/>
          <w:b/>
          <w:i w:val="false"/>
          <w:color w:val="000000"/>
        </w:rPr>
        <w:t xml:space="preserve"> 
      Шартты белгілер:</w:t>
      </w:r>
    </w:p>
    <w:bookmarkEnd w:id="20"/>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603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ХҚО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шаруашылық жүргізу құқығындағы "Халыққа қызмет көрсету орталығы" республикалық мемлекеттік кәсіпорны;</w:t>
      </w:r>
      <w:r>
        <w:br/>
      </w:r>
      <w:r>
        <w:rPr>
          <w:rFonts w:ascii="Times New Roman"/>
          <w:b w:val="false"/>
          <w:i w:val="false"/>
          <w:color w:val="000000"/>
          <w:sz w:val="28"/>
        </w:rPr>
        <w:t>
      Портал - www.egov.kz "электрондық үкіметтің" веб-порталы;</w:t>
      </w:r>
      <w:r>
        <w:br/>
      </w:r>
      <w:r>
        <w:rPr>
          <w:rFonts w:ascii="Times New Roman"/>
          <w:b w:val="false"/>
          <w:i w:val="false"/>
          <w:color w:val="000000"/>
          <w:sz w:val="28"/>
        </w:rPr>
        <w:t>
      Анықтама - облыстың аумағында таралатын шетелдiк мерзiмдi баспасөз басылымдарын есепке алу туралы анықтама.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