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31b340" w14:textId="b31b34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Павлодар облысының білім беру саласында мемлекеттік қызметтер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2014 жылғы 17 маусымдағы № 207/6 қаулысы. Павлодар облысының Әділет департаментінде 2014 жылғы 28 шілдеде № 3897 болып тіркелді. Күші жойылды - Павлодар облыстық әкімдігінің 2015 жылғы 24 маусымдағы N 181/6 (алғашқы ресми жарияланған күннен кейін он күнтізбелік күн өткен соң қолданысқа енгізіледі) қаулысымен</w:t>
      </w:r>
    </w:p>
    <w:p>
      <w:pPr>
        <w:spacing w:after="0"/>
        <w:ind w:left="0"/>
        <w:jc w:val="left"/>
      </w:pPr>
      <w:r>
        <w:rPr>
          <w:rFonts w:ascii="Times New Roman"/>
          <w:b w:val="false"/>
          <w:i w:val="false"/>
          <w:color w:val="ff0000"/>
          <w:sz w:val="28"/>
        </w:rPr>
        <w:t xml:space="preserve">      Ескерту. Күші жойылды - Павлодар облыстық әкімдігінің 24.06.2015 N 181/6 (алғашқы ресми жарияланған күннен кейін он күнтізбелік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xml:space="preserve">
      1. </w:t>
      </w:r>
      <w:r>
        <w:rPr>
          <w:rFonts w:ascii="Times New Roman"/>
          <w:b w:val="false"/>
          <w:i w:val="false"/>
          <w:color w:val="000000"/>
          <w:sz w:val="28"/>
        </w:rPr>
        <w:t xml:space="preserve"> Қоса беріліп отырған:</w:t>
      </w:r>
      <w:r>
        <w:br/>
      </w:r>
      <w:r>
        <w:rPr>
          <w:rFonts w:ascii="Times New Roman"/>
          <w:b w:val="false"/>
          <w:i w:val="false"/>
          <w:color w:val="000000"/>
          <w:sz w:val="28"/>
        </w:rPr>
        <w:t>
      </w:t>
      </w:r>
      <w:r>
        <w:rPr>
          <w:rFonts w:ascii="Times New Roman"/>
          <w:b w:val="false"/>
          <w:i w:val="false"/>
          <w:color w:val="000000"/>
          <w:sz w:val="28"/>
        </w:rPr>
        <w:t xml:space="preserve">1) </w:t>
      </w:r>
      <w:r>
        <w:rPr>
          <w:rFonts w:ascii="Times New Roman"/>
          <w:b w:val="false"/>
          <w:i w:val="false"/>
          <w:color w:val="000000"/>
          <w:sz w:val="28"/>
        </w:rPr>
        <w:t>"Мектепке дейінгі</w:t>
      </w:r>
      <w:r>
        <w:rPr>
          <w:rFonts w:ascii="Times New Roman"/>
          <w:b w:val="false"/>
          <w:i w:val="false"/>
          <w:color w:val="000000"/>
          <w:sz w:val="28"/>
        </w:rPr>
        <w:t xml:space="preserve"> балалар ұйымдарына жіберу үшін мектепке дейінгі жастағы (7 жасқа толмаған) балаларды кезекке қою";</w:t>
      </w:r>
      <w:r>
        <w:br/>
      </w:r>
      <w:r>
        <w:rPr>
          <w:rFonts w:ascii="Times New Roman"/>
          <w:b w:val="false"/>
          <w:i w:val="false"/>
          <w:color w:val="000000"/>
          <w:sz w:val="28"/>
        </w:rPr>
        <w:t>
      </w:t>
      </w:r>
      <w:r>
        <w:rPr>
          <w:rFonts w:ascii="Times New Roman"/>
          <w:b w:val="false"/>
          <w:i w:val="false"/>
          <w:color w:val="000000"/>
          <w:sz w:val="28"/>
        </w:rPr>
        <w:t xml:space="preserve">2) </w:t>
      </w:r>
      <w:r>
        <w:rPr>
          <w:rFonts w:ascii="Times New Roman"/>
          <w:b w:val="false"/>
          <w:i w:val="false"/>
          <w:color w:val="000000"/>
          <w:sz w:val="28"/>
        </w:rPr>
        <w:t>"Негізгі орта</w:t>
      </w:r>
      <w:r>
        <w:rPr>
          <w:rFonts w:ascii="Times New Roman"/>
          <w:b w:val="false"/>
          <w:i w:val="false"/>
          <w:color w:val="000000"/>
          <w:sz w:val="28"/>
        </w:rPr>
        <w:t>, жалпы орта білім туралы құжаттардың телнұсқаларын беру";</w:t>
      </w:r>
      <w:r>
        <w:br/>
      </w:r>
      <w:r>
        <w:rPr>
          <w:rFonts w:ascii="Times New Roman"/>
          <w:b w:val="false"/>
          <w:i w:val="false"/>
          <w:color w:val="000000"/>
          <w:sz w:val="28"/>
        </w:rPr>
        <w:t>
      </w:t>
      </w:r>
      <w:r>
        <w:rPr>
          <w:rFonts w:ascii="Times New Roman"/>
          <w:b w:val="false"/>
          <w:i w:val="false"/>
          <w:color w:val="000000"/>
          <w:sz w:val="28"/>
        </w:rPr>
        <w:t xml:space="preserve">3) </w:t>
      </w:r>
      <w:r>
        <w:rPr>
          <w:rFonts w:ascii="Times New Roman"/>
          <w:b w:val="false"/>
          <w:i w:val="false"/>
          <w:color w:val="000000"/>
          <w:sz w:val="28"/>
        </w:rPr>
        <w:t>"Негізгі орта</w:t>
      </w:r>
      <w:r>
        <w:rPr>
          <w:rFonts w:ascii="Times New Roman"/>
          <w:b w:val="false"/>
          <w:i w:val="false"/>
          <w:color w:val="000000"/>
          <w:sz w:val="28"/>
        </w:rPr>
        <w:t>, жалпы орта білім беру ұйымдарында экстернат нысанында оқуға рұқсат беру";</w:t>
      </w:r>
      <w:r>
        <w:br/>
      </w:r>
      <w:r>
        <w:rPr>
          <w:rFonts w:ascii="Times New Roman"/>
          <w:b w:val="false"/>
          <w:i w:val="false"/>
          <w:color w:val="000000"/>
          <w:sz w:val="28"/>
        </w:rPr>
        <w:t>
      </w:t>
      </w:r>
      <w:r>
        <w:rPr>
          <w:rFonts w:ascii="Times New Roman"/>
          <w:b w:val="false"/>
          <w:i w:val="false"/>
          <w:color w:val="000000"/>
          <w:sz w:val="28"/>
        </w:rPr>
        <w:t xml:space="preserve">4) </w:t>
      </w:r>
      <w:r>
        <w:rPr>
          <w:rFonts w:ascii="Times New Roman"/>
          <w:b w:val="false"/>
          <w:i w:val="false"/>
          <w:color w:val="000000"/>
          <w:sz w:val="28"/>
        </w:rPr>
        <w:t>"Мүмкіндіктері шектеулі</w:t>
      </w:r>
      <w:r>
        <w:rPr>
          <w:rFonts w:ascii="Times New Roman"/>
          <w:b w:val="false"/>
          <w:i w:val="false"/>
          <w:color w:val="000000"/>
          <w:sz w:val="28"/>
        </w:rPr>
        <w:t xml:space="preserve"> балаларды тексеру және оларға психологиялық-медициналық-педагогикалық консультациялық көмек көрсету;</w:t>
      </w:r>
      <w:r>
        <w:br/>
      </w:r>
      <w:r>
        <w:rPr>
          <w:rFonts w:ascii="Times New Roman"/>
          <w:b w:val="false"/>
          <w:i w:val="false"/>
          <w:color w:val="000000"/>
          <w:sz w:val="28"/>
        </w:rPr>
        <w:t>
      </w:t>
      </w:r>
      <w:r>
        <w:rPr>
          <w:rFonts w:ascii="Times New Roman"/>
          <w:b w:val="false"/>
          <w:i w:val="false"/>
          <w:color w:val="000000"/>
          <w:sz w:val="28"/>
        </w:rPr>
        <w:t xml:space="preserve">5) </w:t>
      </w:r>
      <w:r>
        <w:rPr>
          <w:rFonts w:ascii="Times New Roman"/>
          <w:b w:val="false"/>
          <w:i w:val="false"/>
          <w:color w:val="000000"/>
          <w:sz w:val="28"/>
        </w:rPr>
        <w:t>"Дамуында проблемалары</w:t>
      </w:r>
      <w:r>
        <w:rPr>
          <w:rFonts w:ascii="Times New Roman"/>
          <w:b w:val="false"/>
          <w:i w:val="false"/>
          <w:color w:val="000000"/>
          <w:sz w:val="28"/>
        </w:rPr>
        <w:t xml:space="preserve"> бар балалар мен жасөспірімдерді оңалту және әлеуметтік бейімдеу";</w:t>
      </w:r>
      <w:r>
        <w:br/>
      </w:r>
      <w:r>
        <w:rPr>
          <w:rFonts w:ascii="Times New Roman"/>
          <w:b w:val="false"/>
          <w:i w:val="false"/>
          <w:color w:val="000000"/>
          <w:sz w:val="28"/>
        </w:rPr>
        <w:t>
      </w:t>
      </w:r>
      <w:r>
        <w:rPr>
          <w:rFonts w:ascii="Times New Roman"/>
          <w:b w:val="false"/>
          <w:i w:val="false"/>
          <w:color w:val="000000"/>
          <w:sz w:val="28"/>
        </w:rPr>
        <w:t xml:space="preserve">6) </w:t>
      </w:r>
      <w:r>
        <w:rPr>
          <w:rFonts w:ascii="Times New Roman"/>
          <w:b w:val="false"/>
          <w:i w:val="false"/>
          <w:color w:val="000000"/>
          <w:sz w:val="28"/>
        </w:rPr>
        <w:t>"Мүмкіндіктері шектеулі</w:t>
      </w:r>
      <w:r>
        <w:rPr>
          <w:rFonts w:ascii="Times New Roman"/>
          <w:b w:val="false"/>
          <w:i w:val="false"/>
          <w:color w:val="000000"/>
          <w:sz w:val="28"/>
        </w:rPr>
        <w:t xml:space="preserve"> балаларды тәрбиелеп отырған отбасыларға консультациялық көмек көрсету";</w:t>
      </w:r>
      <w:r>
        <w:br/>
      </w:r>
      <w:r>
        <w:rPr>
          <w:rFonts w:ascii="Times New Roman"/>
          <w:b w:val="false"/>
          <w:i w:val="false"/>
          <w:color w:val="000000"/>
          <w:sz w:val="28"/>
        </w:rPr>
        <w:t>
      </w:t>
      </w:r>
      <w:r>
        <w:rPr>
          <w:rFonts w:ascii="Times New Roman"/>
          <w:b w:val="false"/>
          <w:i w:val="false"/>
          <w:color w:val="000000"/>
          <w:sz w:val="28"/>
        </w:rPr>
        <w:t xml:space="preserve">7) </w:t>
      </w:r>
      <w:r>
        <w:rPr>
          <w:rFonts w:ascii="Times New Roman"/>
          <w:b w:val="false"/>
          <w:i w:val="false"/>
          <w:color w:val="000000"/>
          <w:sz w:val="28"/>
        </w:rPr>
        <w:t>"Техникалық және кәсіптік</w:t>
      </w:r>
      <w:r>
        <w:rPr>
          <w:rFonts w:ascii="Times New Roman"/>
          <w:b w:val="false"/>
          <w:i w:val="false"/>
          <w:color w:val="000000"/>
          <w:sz w:val="28"/>
        </w:rPr>
        <w:t xml:space="preserve"> білім беру ұйымдарында білім алушыларға жатақхана беру";</w:t>
      </w:r>
      <w:r>
        <w:br/>
      </w:r>
      <w:r>
        <w:rPr>
          <w:rFonts w:ascii="Times New Roman"/>
          <w:b w:val="false"/>
          <w:i w:val="false"/>
          <w:color w:val="000000"/>
          <w:sz w:val="28"/>
        </w:rPr>
        <w:t>
      </w:t>
      </w:r>
      <w:r>
        <w:rPr>
          <w:rFonts w:ascii="Times New Roman"/>
          <w:b w:val="false"/>
          <w:i w:val="false"/>
          <w:color w:val="000000"/>
          <w:sz w:val="28"/>
        </w:rPr>
        <w:t xml:space="preserve">8) </w:t>
      </w:r>
      <w:r>
        <w:rPr>
          <w:rFonts w:ascii="Times New Roman"/>
          <w:b w:val="false"/>
          <w:i w:val="false"/>
          <w:color w:val="000000"/>
          <w:sz w:val="28"/>
        </w:rPr>
        <w:t>"Техникалық және кәсіптік</w:t>
      </w:r>
      <w:r>
        <w:rPr>
          <w:rFonts w:ascii="Times New Roman"/>
          <w:b w:val="false"/>
          <w:i w:val="false"/>
          <w:color w:val="000000"/>
          <w:sz w:val="28"/>
        </w:rPr>
        <w:t xml:space="preserve"> білім туралы құжаттардың телнұсқаларын беру" мемлекеттік көрсетілетін қызметтер регламенттері бекітілсін.</w:t>
      </w:r>
      <w:r>
        <w:br/>
      </w:r>
      <w:r>
        <w:rPr>
          <w:rFonts w:ascii="Times New Roman"/>
          <w:b w:val="false"/>
          <w:i w:val="false"/>
          <w:color w:val="000000"/>
          <w:sz w:val="28"/>
        </w:rPr>
        <w:t xml:space="preserve">
      2. </w:t>
      </w:r>
      <w:r>
        <w:rPr>
          <w:rFonts w:ascii="Times New Roman"/>
          <w:b w:val="false"/>
          <w:i w:val="false"/>
          <w:color w:val="000000"/>
          <w:sz w:val="28"/>
        </w:rPr>
        <w:t xml:space="preserve"> "Павлодар облысының білім беру басқармасы" мемлекеттік мекемесі заңнамамен белгіленген тәртіпте:</w:t>
      </w:r>
      <w:r>
        <w:br/>
      </w:r>
      <w:r>
        <w:rPr>
          <w:rFonts w:ascii="Times New Roman"/>
          <w:b w:val="false"/>
          <w:i w:val="false"/>
          <w:color w:val="000000"/>
          <w:sz w:val="28"/>
        </w:rPr>
        <w:t>
      осы қаулының аумақтық әділет органында мемлекеттік тіркелуін;</w:t>
      </w:r>
      <w:r>
        <w:br/>
      </w:r>
      <w:r>
        <w:rPr>
          <w:rFonts w:ascii="Times New Roman"/>
          <w:b w:val="false"/>
          <w:i w:val="false"/>
          <w:color w:val="000000"/>
          <w:sz w:val="28"/>
        </w:rPr>
        <w:t>
      осы қаулының аумақтық әділет органында мемлекеттік тіркелуінен кейін он күнтізбелік күн ішінде бұқаралық ақпарат құралдарында және "Әділет" ақпараттық-құқықтық жүйесінде ресми жариялауға жіберілуін қамтамасыз етсін.</w:t>
      </w:r>
      <w:r>
        <w:br/>
      </w:r>
      <w:r>
        <w:rPr>
          <w:rFonts w:ascii="Times New Roman"/>
          <w:b w:val="false"/>
          <w:i w:val="false"/>
          <w:color w:val="000000"/>
          <w:sz w:val="28"/>
        </w:rPr>
        <w:t xml:space="preserve">
      3. </w:t>
      </w:r>
      <w:r>
        <w:rPr>
          <w:rFonts w:ascii="Times New Roman"/>
          <w:b w:val="false"/>
          <w:i w:val="false"/>
          <w:color w:val="000000"/>
          <w:sz w:val="28"/>
        </w:rPr>
        <w:t xml:space="preserve"> Павлодар облысы әкімдігінің 2012 жылғы 13 желтоқсандағы "Білім беру саласындағы мемлекеттік қызмет регламенттін бекіту туралы" нормативтік-құқықтық актілерді мемлекеттік тіркеу тізілімінде № 3359 болып тіркелген 2013 жылғы 7 ақпанда № 15 "Сарыарқа самалы" және 2013 жылғы 7 ақпанда № 15 "Звезда Прииртышья" газеттерінде жарияланған, № 349/12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w:t>
      </w:r>
      <w:r>
        <w:br/>
      </w:r>
      <w:r>
        <w:rPr>
          <w:rFonts w:ascii="Times New Roman"/>
          <w:b w:val="false"/>
          <w:i w:val="false"/>
          <w:color w:val="000000"/>
          <w:sz w:val="28"/>
        </w:rPr>
        <w:t xml:space="preserve">
      4. </w:t>
      </w:r>
      <w:r>
        <w:rPr>
          <w:rFonts w:ascii="Times New Roman"/>
          <w:b w:val="false"/>
          <w:i w:val="false"/>
          <w:color w:val="000000"/>
          <w:sz w:val="28"/>
        </w:rPr>
        <w:t xml:space="preserve"> Осы қаулының орындалуын бақылау облыс әкімінің орынбасары Ғ.Қ. Сәдібековке жүктелсін.</w:t>
      </w:r>
      <w:r>
        <w:br/>
      </w:r>
      <w:r>
        <w:rPr>
          <w:rFonts w:ascii="Times New Roman"/>
          <w:b w:val="false"/>
          <w:i w:val="false"/>
          <w:color w:val="000000"/>
          <w:sz w:val="28"/>
        </w:rPr>
        <w:t xml:space="preserve">
      5. </w:t>
      </w:r>
      <w:r>
        <w:rPr>
          <w:rFonts w:ascii="Times New Roman"/>
          <w:b w:val="false"/>
          <w:i w:val="false"/>
          <w:color w:val="000000"/>
          <w:sz w:val="28"/>
        </w:rPr>
        <w:t xml:space="preserve"> Осы қаулы алғаш ресми жарияланған күнінен бастап он күнтізбелік күн өткеннен кейін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Бозымбаев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"17" маусым</w:t>
            </w:r>
            <w:r>
              <w:br/>
            </w:r>
            <w:r>
              <w:rPr>
                <w:rFonts w:ascii="Times New Roman"/>
                <w:b w:val="false"/>
                <w:i w:val="false"/>
                <w:color w:val="000000"/>
                <w:sz w:val="20"/>
              </w:rPr>
              <w:t>№ 207/6 қаулысымен</w:t>
            </w:r>
            <w:r>
              <w:br/>
            </w:r>
            <w:r>
              <w:rPr>
                <w:rFonts w:ascii="Times New Roman"/>
                <w:b w:val="false"/>
                <w:i w:val="false"/>
                <w:color w:val="000000"/>
                <w:sz w:val="20"/>
              </w:rPr>
              <w:t>бекітілді</w:t>
            </w:r>
          </w:p>
        </w:tc>
      </w:tr>
    </w:tbl>
    <w:bookmarkStart w:name="z16" w:id="0"/>
    <w:p>
      <w:pPr>
        <w:spacing w:after="0"/>
        <w:ind w:left="0"/>
        <w:jc w:val="left"/>
      </w:pPr>
      <w:r>
        <w:rPr>
          <w:rFonts w:ascii="Times New Roman"/>
          <w:b/>
          <w:i w:val="false"/>
          <w:color w:val="000000"/>
        </w:rPr>
        <w:t xml:space="preserve"> "Мектепке дейінгі балалар ұйымдарына жіберу үшін мектепке</w:t>
      </w:r>
      <w:r>
        <w:br/>
      </w:r>
      <w:r>
        <w:rPr>
          <w:rFonts w:ascii="Times New Roman"/>
          <w:b/>
          <w:i w:val="false"/>
          <w:color w:val="000000"/>
        </w:rPr>
        <w:t>дейінгі жастағы (7 жасқа толмаған) балаларды кезекке қою"</w:t>
      </w:r>
      <w:r>
        <w:br/>
      </w:r>
      <w:r>
        <w:rPr>
          <w:rFonts w:ascii="Times New Roman"/>
          <w:b/>
          <w:i w:val="false"/>
          <w:color w:val="000000"/>
        </w:rPr>
        <w:t>мемлекеттiк көрсетiлетiн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1. "Мектепке дейінгі балалар ұйымдарына жіберу үшін мектепке дейінгі жастағы (7 жасқа толмаған) балаларды кезекке қою" мемлекеттік көрсетілетін қызметін (бұдан әрі – мемлекеттік көрсетілетін қызмет) Павлодар облысы аудандары және қалаларының жергілікті атқарушы органдары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"Халыққа қызмет көрсету орталығы" (бұдан әрі – ХҚО) шаруашылық жүргізу құқығындағы республикалық мемлекеттік кәсіпорнының Павлодар облысы бойынша филиалы;</w:t>
      </w:r>
      <w:r>
        <w:br/>
      </w:r>
      <w:r>
        <w:rPr>
          <w:rFonts w:ascii="Times New Roman"/>
          <w:b w:val="false"/>
          <w:i w:val="false"/>
          <w:color w:val="000000"/>
          <w:sz w:val="28"/>
        </w:rPr>
        <w:t>
      3) "электрондық үкіметтің" www.egov.kz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 көрсетудің нәтижесі – кезекке қою, бұл туралы көрсетілетін қызметті алушыға кезектің номері көрсетілген қолхат беріледі.</w:t>
      </w:r>
      <w:r>
        <w:br/>
      </w:r>
      <w:r>
        <w:rPr>
          <w:rFonts w:ascii="Times New Roman"/>
          <w:b w:val="false"/>
          <w:i w:val="false"/>
          <w:color w:val="000000"/>
          <w:sz w:val="28"/>
        </w:rPr>
        <w:t>
</w:t>
      </w:r>
    </w:p>
    <w:bookmarkStart w:name="z21" w:id="1"/>
    <w:p>
      <w:pPr>
        <w:spacing w:after="0"/>
        <w:ind w:left="0"/>
        <w:jc w:val="left"/>
      </w:pPr>
      <w:r>
        <w:rPr>
          <w:rFonts w:ascii="Times New Roman"/>
          <w:b/>
          <w:i w:val="false"/>
          <w:color w:val="000000"/>
        </w:rPr>
        <w:t xml:space="preserve"> 2. Мемлекеттік қызмет көрсету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әрекет тәртібін сипаттау</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кеңсесіне өтінішті беру кезінде - Қазақстан Республикасы Үкіметінің 2014 жылғы 23 мамырдағы № 538 </w:t>
      </w:r>
      <w:r>
        <w:rPr>
          <w:rFonts w:ascii="Times New Roman"/>
          <w:b w:val="false"/>
          <w:i w:val="false"/>
          <w:color w:val="000000"/>
          <w:sz w:val="28"/>
        </w:rPr>
        <w:t>қаулысымен</w:t>
      </w:r>
      <w:r>
        <w:rPr>
          <w:rFonts w:ascii="Times New Roman"/>
          <w:b w:val="false"/>
          <w:i w:val="false"/>
          <w:color w:val="000000"/>
          <w:sz w:val="28"/>
        </w:rPr>
        <w:t xml:space="preserve"> бекітілген "Мектепке дейінгі балалар ұйымдарына жіберу үшін мектепке дейінгі жастағы (7 жасқа толмаған) балаларды кезекке қою"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мемлекеттік қызмет көрсету жөніндегі рәсімді (әрекетті) бастау үшін негіз болып табылады. Портал арқылы жүгіну кезінде - көрсетілетін қызметті берушінің электрондық цифрлық қолтаңбасымен (бұдан әрі – ЭЦҚ) куәландырылған құжат нысанындағы сұрау және баланың туу туралы куәлігі.</w:t>
      </w:r>
      <w:r>
        <w:br/>
      </w:r>
      <w:r>
        <w:rPr>
          <w:rFonts w:ascii="Times New Roman"/>
          <w:b w:val="false"/>
          <w:i w:val="false"/>
          <w:color w:val="000000"/>
          <w:sz w:val="28"/>
        </w:rPr>
        <w:t>
      </w:t>
      </w:r>
      <w:r>
        <w:rPr>
          <w:rFonts w:ascii="Times New Roman"/>
          <w:b w:val="false"/>
          <w:i w:val="false"/>
          <w:color w:val="000000"/>
          <w:sz w:val="28"/>
        </w:rPr>
        <w:t>2. Мемлекеттік қызмет көрсету үдерісінің құрамына кіретін әрбір рәсімнің (әрекеттің) мазмұны оның орындалу ұзақтығы мен реттілігі, оның ішінде рәсімнің (әрекеттің) өткізілу кезеңдері:</w:t>
      </w:r>
      <w:r>
        <w:br/>
      </w:r>
      <w:r>
        <w:rPr>
          <w:rFonts w:ascii="Times New Roman"/>
          <w:b w:val="false"/>
          <w:i w:val="false"/>
          <w:color w:val="000000"/>
          <w:sz w:val="28"/>
        </w:rPr>
        <w:t xml:space="preserve">
      көрсетілетін қызметті берушінің кеңсе қызметкері көрсетілетін қызметті алушыдан алынған құжаттарды қабылдауды және тіркеуді жүзеге асырады, көшірмелерді құжаттардың түпнұсқаларымен салыстырады, түпнұсқаларды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нысан бойынша көрсетілетін қызметті алушыға құжаттарды қабылдау туралы қолхатпен немесе бас тартуды стандарттын </w:t>
      </w:r>
      <w:r>
        <w:rPr>
          <w:rFonts w:ascii="Times New Roman"/>
          <w:b w:val="false"/>
          <w:i w:val="false"/>
          <w:color w:val="000000"/>
          <w:sz w:val="28"/>
        </w:rPr>
        <w:t>2-қосымшасына</w:t>
      </w:r>
      <w:r>
        <w:rPr>
          <w:rFonts w:ascii="Times New Roman"/>
          <w:b w:val="false"/>
          <w:i w:val="false"/>
          <w:color w:val="000000"/>
          <w:sz w:val="28"/>
        </w:rPr>
        <w:t xml:space="preserve"> және </w:t>
      </w:r>
      <w:r>
        <w:rPr>
          <w:rFonts w:ascii="Times New Roman"/>
          <w:b w:val="false"/>
          <w:i w:val="false"/>
          <w:color w:val="000000"/>
          <w:sz w:val="28"/>
        </w:rPr>
        <w:t>10-тармаққа</w:t>
      </w:r>
      <w:r>
        <w:rPr>
          <w:rFonts w:ascii="Times New Roman"/>
          <w:b w:val="false"/>
          <w:i w:val="false"/>
          <w:color w:val="000000"/>
          <w:sz w:val="28"/>
        </w:rPr>
        <w:t xml:space="preserve"> сәйкес нысан бойынша өтінішті қабылдаумен бірге қайтарады (30 минуттан аспайды).</w:t>
      </w:r>
      <w:r>
        <w:br/>
      </w:r>
      <w:r>
        <w:rPr>
          <w:rFonts w:ascii="Times New Roman"/>
          <w:b w:val="false"/>
          <w:i w:val="false"/>
          <w:color w:val="000000"/>
          <w:sz w:val="28"/>
        </w:rPr>
        <w:t>
      </w:t>
      </w:r>
      <w:r>
        <w:rPr>
          <w:rFonts w:ascii="Times New Roman"/>
          <w:b w:val="false"/>
          <w:i w:val="false"/>
          <w:color w:val="000000"/>
          <w:sz w:val="28"/>
        </w:rPr>
        <w:t>3. Нәтижесі – мектепке дейінгі балалар ұйымдарына жіберу үшін мектепке дейінгі жастағы (7 жасқа толмаған) балаларды кезекке қою.</w:t>
      </w:r>
      <w:r>
        <w:br/>
      </w:r>
      <w:r>
        <w:rPr>
          <w:rFonts w:ascii="Times New Roman"/>
          <w:b w:val="false"/>
          <w:i w:val="false"/>
          <w:color w:val="000000"/>
          <w:sz w:val="28"/>
        </w:rPr>
        <w:t>
</w:t>
      </w:r>
    </w:p>
    <w:bookmarkStart w:name="z25" w:id="2"/>
    <w:p>
      <w:pPr>
        <w:spacing w:after="0"/>
        <w:ind w:left="0"/>
        <w:jc w:val="left"/>
      </w:pPr>
      <w:r>
        <w:rPr>
          <w:rFonts w:ascii="Times New Roman"/>
          <w:b/>
          <w:i w:val="false"/>
          <w:color w:val="000000"/>
        </w:rPr>
        <w:t xml:space="preserve"> 3. Мемлекеттік қызмет көрсету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 көрсету үдерісіне қатысатын көрсетілетін қызметті берушінің құрылымдық бөлімшелерінің (қызметкерлердің) тізбесі:</w:t>
      </w:r>
      <w:r>
        <w:br/>
      </w:r>
      <w:r>
        <w:rPr>
          <w:rFonts w:ascii="Times New Roman"/>
          <w:b w:val="false"/>
          <w:i w:val="false"/>
          <w:color w:val="000000"/>
          <w:sz w:val="28"/>
        </w:rPr>
        <w:t>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xml:space="preserve">2. Рәсімдер (әрекеттер)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кестемен және </w:t>
      </w:r>
      <w:r>
        <w:rPr>
          <w:rFonts w:ascii="Times New Roman"/>
          <w:b w:val="false"/>
          <w:i w:val="false"/>
          <w:color w:val="000000"/>
          <w:sz w:val="28"/>
        </w:rPr>
        <w:t>2-қосымшасына</w:t>
      </w:r>
      <w:r>
        <w:rPr>
          <w:rFonts w:ascii="Times New Roman"/>
          <w:b w:val="false"/>
          <w:i w:val="false"/>
          <w:color w:val="000000"/>
          <w:sz w:val="28"/>
        </w:rPr>
        <w:t xml:space="preserve"> сәйкес блок-сызбамен қоса беріледі.</w:t>
      </w:r>
      <w:r>
        <w:br/>
      </w:r>
      <w:r>
        <w:rPr>
          <w:rFonts w:ascii="Times New Roman"/>
          <w:b w:val="false"/>
          <w:i w:val="false"/>
          <w:color w:val="000000"/>
          <w:sz w:val="28"/>
        </w:rPr>
        <w:t>
</w:t>
      </w:r>
    </w:p>
    <w:bookmarkStart w:name="z28" w:id="3"/>
    <w:p>
      <w:pPr>
        <w:spacing w:after="0"/>
        <w:ind w:left="0"/>
        <w:jc w:val="left"/>
      </w:pPr>
      <w:r>
        <w:rPr>
          <w:rFonts w:ascii="Times New Roman"/>
          <w:b/>
          <w:i w:val="false"/>
          <w:color w:val="000000"/>
        </w:rPr>
        <w:t xml:space="preserve"> 4. Халыққа қызмет көрсету орталығымен және (немесе)</w:t>
      </w:r>
      <w:r>
        <w:br/>
      </w:r>
      <w:r>
        <w:rPr>
          <w:rFonts w:ascii="Times New Roman"/>
          <w:b/>
          <w:i w:val="false"/>
          <w:color w:val="000000"/>
        </w:rPr>
        <w:t>"электрондық үкімет" веб-порталымен өзара әрекет тәртібін,</w:t>
      </w:r>
      <w:r>
        <w:br/>
      </w:r>
      <w:r>
        <w:rPr>
          <w:rFonts w:ascii="Times New Roman"/>
          <w:b/>
          <w:i w:val="false"/>
          <w:color w:val="000000"/>
        </w:rPr>
        <w:t>сондай-ақ мемлекеттік қызмет көрсету үдерісінде</w:t>
      </w:r>
      <w:r>
        <w:br/>
      </w:r>
      <w:r>
        <w:rPr>
          <w:rFonts w:ascii="Times New Roman"/>
          <w:b/>
          <w:i w:val="false"/>
          <w:color w:val="000000"/>
        </w:rPr>
        <w:t>ақпараттық жүйелерді қолдану тәртібін сипаттау</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w:t>
      </w:r>
      <w:r>
        <w:rPr>
          <w:rFonts w:ascii="Times New Roman"/>
          <w:b w:val="false"/>
          <w:i w:val="false"/>
          <w:color w:val="000000"/>
          <w:sz w:val="28"/>
        </w:rPr>
        <w:t>3-қосымшаға</w:t>
      </w:r>
      <w:r>
        <w:rPr>
          <w:rFonts w:ascii="Times New Roman"/>
          <w:b w:val="false"/>
          <w:i w:val="false"/>
          <w:color w:val="000000"/>
          <w:sz w:val="28"/>
        </w:rPr>
        <w:t xml:space="preserve"> сәйкес диаграммада көрсетілген әрбір рәсімнің (әрекеттің) сәйкес ұзақтығын көрсете отырып, ХҚО-ға жүгіну тәртібін сипаттау:</w:t>
      </w:r>
      <w:r>
        <w:br/>
      </w:r>
      <w:r>
        <w:rPr>
          <w:rFonts w:ascii="Times New Roman"/>
          <w:b w:val="false"/>
          <w:i w:val="false"/>
          <w:color w:val="000000"/>
          <w:sz w:val="28"/>
        </w:rPr>
        <w:t>
      1) мемлекеттік көрсетілетін қызметті алушы ХҚО операторына қажетті құжаттарды және стандарттың қосымшасына сәйкес өтінішті тапсырады, ол электрондық кезек ретімен "кедергісіз" қызмет көрсету арқылы операциялық залда жүзеге асырылады;</w:t>
      </w:r>
      <w:r>
        <w:br/>
      </w:r>
      <w:r>
        <w:rPr>
          <w:rFonts w:ascii="Times New Roman"/>
          <w:b w:val="false"/>
          <w:i w:val="false"/>
          <w:color w:val="000000"/>
          <w:sz w:val="28"/>
        </w:rPr>
        <w:t>
      2) 1-үдеріс – қызмет көрсету үшін ХҚО операторының логин мен парольді енгізуі (авторизациялау үдерісі);</w:t>
      </w:r>
      <w:r>
        <w:br/>
      </w:r>
      <w:r>
        <w:rPr>
          <w:rFonts w:ascii="Times New Roman"/>
          <w:b w:val="false"/>
          <w:i w:val="false"/>
          <w:color w:val="000000"/>
          <w:sz w:val="28"/>
        </w:rPr>
        <w:t>
      3) 2-үдеріс – ХҚО операторының қызметті, сондай-ақ көрсетілетін қызметті алушы өкілінің деректерін таңдауы;</w:t>
      </w:r>
      <w:r>
        <w:br/>
      </w:r>
      <w:r>
        <w:rPr>
          <w:rFonts w:ascii="Times New Roman"/>
          <w:b w:val="false"/>
          <w:i w:val="false"/>
          <w:color w:val="000000"/>
          <w:sz w:val="28"/>
        </w:rPr>
        <w:t>
      4) 3-үдеріс – "электрондық үкімет шлюзі" (бұдан әрі – ЭҮШ) арқылы жеке тұлғалар мемлекеттік деректер қорына (бұдан әрі – ЖТ МДҚ) көрсетілетін қызметті алушының деректері (ата-аналардың немесе заңды тұлғалардың бірінен) туралы сұрауды жіберу;</w:t>
      </w:r>
      <w:r>
        <w:br/>
      </w:r>
      <w:r>
        <w:rPr>
          <w:rFonts w:ascii="Times New Roman"/>
          <w:b w:val="false"/>
          <w:i w:val="false"/>
          <w:color w:val="000000"/>
          <w:sz w:val="28"/>
        </w:rPr>
        <w:t>
      5) 1-шарт – ЖТ МДҚ-да көрсетілетін қызметті алушы деректерінің бар болуын тексеру;</w:t>
      </w:r>
      <w:r>
        <w:br/>
      </w:r>
      <w:r>
        <w:rPr>
          <w:rFonts w:ascii="Times New Roman"/>
          <w:b w:val="false"/>
          <w:i w:val="false"/>
          <w:color w:val="000000"/>
          <w:sz w:val="28"/>
        </w:rPr>
        <w:t>
      6) 4-үдеріс – ЖТ МДҚ-да көрсетілетін қызметті алушының деректерінің болмауына байланысты, деректерді алу мүмкін болмауы туралы хабарламаны қалыптастыру;</w:t>
      </w:r>
      <w:r>
        <w:br/>
      </w:r>
      <w:r>
        <w:rPr>
          <w:rFonts w:ascii="Times New Roman"/>
          <w:b w:val="false"/>
          <w:i w:val="false"/>
          <w:color w:val="000000"/>
          <w:sz w:val="28"/>
        </w:rPr>
        <w:t>
      7) 5-үдеріс – ЭҮШ арқылы өңірлік электрондық үкімет шлюзінің автоматтандырылған жұмыс орнына (бұдан әрі – ӨЭҮШ АЖО) ХҚО операторының ЭЦҚ-мен куәландырылған (қол қойылған) электрондық құжаттарды (көрсетілетін қызметті алушының сұрауын) жіберу.</w:t>
      </w:r>
      <w:r>
        <w:br/>
      </w:r>
      <w:r>
        <w:rPr>
          <w:rFonts w:ascii="Times New Roman"/>
          <w:b w:val="false"/>
          <w:i w:val="false"/>
          <w:color w:val="000000"/>
          <w:sz w:val="28"/>
        </w:rPr>
        <w:t>
      </w:t>
      </w:r>
      <w:r>
        <w:rPr>
          <w:rFonts w:ascii="Times New Roman"/>
          <w:b w:val="false"/>
          <w:i w:val="false"/>
          <w:color w:val="000000"/>
          <w:sz w:val="28"/>
        </w:rPr>
        <w:t>2. Мемлекеттік қызмет көрсету алдын ала жазылусыз және жеделдетілген шұғыл қызмет көрсетусіз кезек тәртібінде көрсетіледі. Мемлекеттік қызметті көрсету нәтижесі – кезекке қою, бұл туралы көрсетілетін қызметті алушыға кезек номері көрсетілген талон беріледі.</w:t>
      </w:r>
      <w:r>
        <w:br/>
      </w:r>
      <w:r>
        <w:rPr>
          <w:rFonts w:ascii="Times New Roman"/>
          <w:b w:val="false"/>
          <w:i w:val="false"/>
          <w:color w:val="000000"/>
          <w:sz w:val="28"/>
        </w:rPr>
        <w:t>
      </w:t>
      </w:r>
      <w:r>
        <w:rPr>
          <w:rFonts w:ascii="Times New Roman"/>
          <w:b w:val="false"/>
          <w:i w:val="false"/>
          <w:color w:val="000000"/>
          <w:sz w:val="28"/>
        </w:rPr>
        <w:t>3. Көрсетілетін қызметті беруші және көрсетілетін қызметті алушы рәсімнің (әрекеттің) реттілігі мен портал арқылы мемлекеттік қызметті көрсету кезінде өтініш беру тәртібін сипаттау:</w:t>
      </w:r>
      <w:r>
        <w:br/>
      </w:r>
      <w:r>
        <w:rPr>
          <w:rFonts w:ascii="Times New Roman"/>
          <w:b w:val="false"/>
          <w:i w:val="false"/>
          <w:color w:val="000000"/>
          <w:sz w:val="28"/>
        </w:rPr>
        <w:t>
      1) көрсетілетін қызметті алушы жеке сәйкестендіру нөмірінің (бұдан әрі- ЖСН), сондай-ақ парольдің көмегімен порталда тіркелуді жүзеге асырады;</w:t>
      </w:r>
      <w:r>
        <w:br/>
      </w:r>
      <w:r>
        <w:rPr>
          <w:rFonts w:ascii="Times New Roman"/>
          <w:b w:val="false"/>
          <w:i w:val="false"/>
          <w:color w:val="000000"/>
          <w:sz w:val="28"/>
        </w:rPr>
        <w:t>
      2) 1-үдеріс – қызметті алу үшін көрсетілетін қызметті алушының Порталда ЖСН мен паролін енгізуі (авторизациялау үдерісі);</w:t>
      </w:r>
      <w:r>
        <w:br/>
      </w: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4) 2-үдеріс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r>
        <w:br/>
      </w: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Стандартта көрсетілген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ЭЦҚ тіркеу куәлігін таңдауы;</w:t>
      </w:r>
      <w:r>
        <w:br/>
      </w: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болмауын (сұраныста көрсетілген ЖСН мен ЭЦҚ тіркеу куәлігінде көрсетілген ЖСН арасында) тексеру;</w:t>
      </w:r>
      <w:r>
        <w:br/>
      </w:r>
      <w:r>
        <w:rPr>
          <w:rFonts w:ascii="Times New Roman"/>
          <w:b w:val="false"/>
          <w:i w:val="false"/>
          <w:color w:val="000000"/>
          <w:sz w:val="28"/>
        </w:rPr>
        <w:t>
      7) 4-үдеріс – көрсетілетін қызметті алушының ЭЦҚ расталмауына байланысты сұрау салынатын қызметтен бас тарту туралы хабарламаны қалыптастыру;</w:t>
      </w:r>
      <w:r>
        <w:br/>
      </w:r>
      <w:r>
        <w:rPr>
          <w:rFonts w:ascii="Times New Roman"/>
          <w:b w:val="false"/>
          <w:i w:val="false"/>
          <w:color w:val="000000"/>
          <w:sz w:val="28"/>
        </w:rPr>
        <w:t>
      8) 5-үдеріс – көрсетілетін қызметті беруші сұрау салуды өңдеу үшін ЭҮШ арқылы көрсетілетін қызметті берушінің ЭЦҚ-мен куәландырылған (қол қойылған) электрондық құжаттарды (көрсетілетін қызметті алушының сұранысын) ӨЭҮШ АЖО-ға жіберу;</w:t>
      </w:r>
      <w:r>
        <w:br/>
      </w:r>
      <w:r>
        <w:rPr>
          <w:rFonts w:ascii="Times New Roman"/>
          <w:b w:val="false"/>
          <w:i w:val="false"/>
          <w:color w:val="000000"/>
          <w:sz w:val="28"/>
        </w:rPr>
        <w:t xml:space="preserve">
      9) 3-шарт – көрсетілетін қызметті берушінің қызмет көрсету үшін көрсетілетін қызметті алушының қоса берілген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 және негіздер бойынша тексеруі;</w:t>
      </w:r>
      <w:r>
        <w:br/>
      </w: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туралы хабарламаны қалыптастыру;</w:t>
      </w:r>
      <w:r>
        <w:br/>
      </w:r>
      <w:r>
        <w:rPr>
          <w:rFonts w:ascii="Times New Roman"/>
          <w:b w:val="false"/>
          <w:i w:val="false"/>
          <w:color w:val="000000"/>
          <w:sz w:val="28"/>
        </w:rPr>
        <w:t>
      11) 7-үдеріс – көрсетілетін қызметті алушының ӨЭҮШ АЖО қалыптастырылған қызметтің нәтижесін (электрондық құжат нысанындағы хабарламаны) алуы.</w:t>
      </w:r>
      <w:r>
        <w:br/>
      </w:r>
      <w:r>
        <w:rPr>
          <w:rFonts w:ascii="Times New Roman"/>
          <w:b w:val="false"/>
          <w:i w:val="false"/>
          <w:color w:val="000000"/>
          <w:sz w:val="28"/>
        </w:rPr>
        <w:t>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r>
        <w:br/>
      </w: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функционалдық өзара әрекет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4. Мемлекеттік қызмет көрсету үдерісінде көрсетілетін қызметті берушінің құрылымдық бөлімшелерінің (қызметкерлерінің) рәсімдерінің (әрекеттерінің) өзара іс-қимылдар реттілігін толық сипаттау, сондай-ақ, мемлекеттік қызмет көрсету үдерісінде өзге де көрсетілетін қызметті берушілермен және (немесе) халыққа қызмет көрсету орталығымен өзара іс-қимыл және ақпараттық жүйелерді қолдану тәртібін толық сипаттау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бизнес-процесс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"Мектепке дейінгі балалар</w:t>
            </w:r>
            <w:r>
              <w:br/>
            </w:r>
            <w:r>
              <w:rPr>
                <w:rFonts w:ascii="Times New Roman"/>
                <w:b w:val="false"/>
                <w:i w:val="false"/>
                <w:color w:val="000000"/>
                <w:sz w:val="20"/>
              </w:rPr>
              <w:t>ұйымдарына жіберу үшін</w:t>
            </w:r>
            <w:r>
              <w:br/>
            </w:r>
            <w:r>
              <w:rPr>
                <w:rFonts w:ascii="Times New Roman"/>
                <w:b w:val="false"/>
                <w:i w:val="false"/>
                <w:color w:val="000000"/>
                <w:sz w:val="20"/>
              </w:rPr>
              <w:t>мектепке дейінгі жастағы</w:t>
            </w:r>
            <w:r>
              <w:br/>
            </w:r>
            <w:r>
              <w:rPr>
                <w:rFonts w:ascii="Times New Roman"/>
                <w:b w:val="false"/>
                <w:i w:val="false"/>
                <w:color w:val="000000"/>
                <w:sz w:val="20"/>
              </w:rPr>
              <w:t>(7 жасқа толмаған) балаларды</w:t>
            </w:r>
            <w:r>
              <w:br/>
            </w:r>
            <w:r>
              <w:rPr>
                <w:rFonts w:ascii="Times New Roman"/>
                <w:b w:val="false"/>
                <w:i w:val="false"/>
                <w:color w:val="000000"/>
                <w:sz w:val="20"/>
              </w:rPr>
              <w:t>кезекке қою"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34" w:id="4"/>
    <w:p>
      <w:pPr>
        <w:spacing w:after="0"/>
        <w:ind w:left="0"/>
        <w:jc w:val="left"/>
      </w:pPr>
      <w:r>
        <w:rPr>
          <w:rFonts w:ascii="Times New Roman"/>
          <w:b/>
          <w:i w:val="false"/>
          <w:color w:val="000000"/>
        </w:rPr>
        <w:t xml:space="preserve">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(қызметкерлердің) өзара іс-қимыл тәртібін сипаттау</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1"/>
        <w:gridCol w:w="4780"/>
        <w:gridCol w:w="6449"/>
      </w:tblGrid>
      <w:tr>
        <w:trPr>
          <w:trHeight w:val="30" w:hRule="atLeast"/>
        </w:trPr>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(жұмыс барысының) әрекеті</w:t>
            </w:r>
            <w:r>
              <w:br/>
            </w:r>
            <w:r>
              <w:rPr>
                <w:rFonts w:ascii="Times New Roman"/>
                <w:b w:val="false"/>
                <w:i w:val="false"/>
                <w:color w:val="000000"/>
                <w:sz w:val="20"/>
              </w:rPr>
              <w:t>
</w:t>
            </w:r>
          </w:p>
        </w:tc>
      </w:tr>
      <w:tr>
        <w:trPr>
          <w:trHeight w:val="30" w:hRule="atLeast"/>
        </w:trPr>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(жұмыс барысының) №</w:t>
            </w:r>
            <w:r>
              <w:br/>
            </w:r>
            <w:r>
              <w:rPr>
                <w:rFonts w:ascii="Times New Roman"/>
                <w:b w:val="false"/>
                <w:i w:val="false"/>
                <w:color w:val="000000"/>
                <w:sz w:val="20"/>
              </w:rPr>
              <w:t>
</w:t>
            </w:r>
          </w:p>
        </w:tc>
        <w:tc>
          <w:tcPr>
            <w:tcW w:w="6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 (қызметкерлер)</w:t>
            </w:r>
            <w:r>
              <w:br/>
            </w:r>
            <w:r>
              <w:rPr>
                <w:rFonts w:ascii="Times New Roman"/>
                <w:b w:val="false"/>
                <w:i w:val="false"/>
                <w:color w:val="000000"/>
                <w:sz w:val="20"/>
              </w:rPr>
              <w:t>
</w:t>
            </w:r>
          </w:p>
        </w:tc>
        <w:tc>
          <w:tcPr>
            <w:tcW w:w="6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r>
      <w:tr>
        <w:trPr>
          <w:trHeight w:val="30" w:hRule="atLeast"/>
        </w:trPr>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(үдерістің, рәсімнің, операциялардың атауы) және олардың сипаттамасы</w:t>
            </w:r>
            <w:r>
              <w:br/>
            </w:r>
            <w:r>
              <w:rPr>
                <w:rFonts w:ascii="Times New Roman"/>
                <w:b w:val="false"/>
                <w:i w:val="false"/>
                <w:color w:val="000000"/>
                <w:sz w:val="20"/>
              </w:rPr>
              <w:t>
</w:t>
            </w:r>
          </w:p>
        </w:tc>
        <w:tc>
          <w:tcPr>
            <w:tcW w:w="6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қабылдауды және тіркеуді жүзеге асырады, көшірмелерді құжаттардың түпнұсқаларымен салыстырады</w:t>
            </w:r>
            <w:r>
              <w:br/>
            </w:r>
            <w:r>
              <w:rPr>
                <w:rFonts w:ascii="Times New Roman"/>
                <w:b w:val="false"/>
                <w:i w:val="false"/>
                <w:color w:val="000000"/>
                <w:sz w:val="20"/>
              </w:rPr>
              <w:t>
</w:t>
            </w:r>
          </w:p>
        </w:tc>
      </w:tr>
      <w:tr>
        <w:trPr>
          <w:trHeight w:val="30" w:hRule="atLeast"/>
        </w:trPr>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w:t>
            </w:r>
            <w:r>
              <w:br/>
            </w:r>
            <w:r>
              <w:rPr>
                <w:rFonts w:ascii="Times New Roman"/>
                <w:b w:val="false"/>
                <w:i w:val="false"/>
                <w:color w:val="000000"/>
                <w:sz w:val="20"/>
              </w:rPr>
              <w:t>
</w:t>
            </w:r>
          </w:p>
        </w:tc>
        <w:tc>
          <w:tcPr>
            <w:tcW w:w="6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туралы қолхат беру және кезекке қоюға, немесе өтінішті қабылдаудан бас тарту туралы қолхат беру</w:t>
            </w:r>
            <w:r>
              <w:br/>
            </w:r>
            <w:r>
              <w:rPr>
                <w:rFonts w:ascii="Times New Roman"/>
                <w:b w:val="false"/>
                <w:i w:val="false"/>
                <w:color w:val="000000"/>
                <w:sz w:val="20"/>
              </w:rPr>
              <w:t>
</w:t>
            </w:r>
          </w:p>
        </w:tc>
      </w:tr>
      <w:tr>
        <w:trPr>
          <w:trHeight w:val="30" w:hRule="atLeast"/>
        </w:trPr>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6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"Мектепке дейінгі балалар</w:t>
            </w:r>
            <w:r>
              <w:br/>
            </w:r>
            <w:r>
              <w:rPr>
                <w:rFonts w:ascii="Times New Roman"/>
                <w:b w:val="false"/>
                <w:i w:val="false"/>
                <w:color w:val="000000"/>
                <w:sz w:val="20"/>
              </w:rPr>
              <w:t>ұйымдарына жіберу үшін</w:t>
            </w:r>
            <w:r>
              <w:br/>
            </w:r>
            <w:r>
              <w:rPr>
                <w:rFonts w:ascii="Times New Roman"/>
                <w:b w:val="false"/>
                <w:i w:val="false"/>
                <w:color w:val="000000"/>
                <w:sz w:val="20"/>
              </w:rPr>
              <w:t>мектепке дейінгі жастағы</w:t>
            </w:r>
            <w:r>
              <w:br/>
            </w:r>
            <w:r>
              <w:rPr>
                <w:rFonts w:ascii="Times New Roman"/>
                <w:b w:val="false"/>
                <w:i w:val="false"/>
                <w:color w:val="000000"/>
                <w:sz w:val="20"/>
              </w:rPr>
              <w:t>(7 жасқа толмаған) балаларды</w:t>
            </w:r>
            <w:r>
              <w:br/>
            </w:r>
            <w:r>
              <w:rPr>
                <w:rFonts w:ascii="Times New Roman"/>
                <w:b w:val="false"/>
                <w:i w:val="false"/>
                <w:color w:val="000000"/>
                <w:sz w:val="20"/>
              </w:rPr>
              <w:t>кезекке қою"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36" w:id="5"/>
    <w:p>
      <w:pPr>
        <w:spacing w:after="0"/>
        <w:ind w:left="0"/>
        <w:jc w:val="left"/>
      </w:pPr>
      <w:r>
        <w:rPr>
          <w:rFonts w:ascii="Times New Roman"/>
          <w:b/>
          <w:i w:val="false"/>
          <w:color w:val="000000"/>
        </w:rPr>
        <w:t xml:space="preserve"> Мемлекеттік қызмет көрсету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 сипаттаудың блок-сызбасы</w:t>
      </w:r>
    </w:p>
    <w:bookmarkEnd w:id="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6802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6802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"Мектепке дейінгі балалар</w:t>
            </w:r>
            <w:r>
              <w:br/>
            </w:r>
            <w:r>
              <w:rPr>
                <w:rFonts w:ascii="Times New Roman"/>
                <w:b w:val="false"/>
                <w:i w:val="false"/>
                <w:color w:val="000000"/>
                <w:sz w:val="20"/>
              </w:rPr>
              <w:t>ұйымдарына жіберу үшін</w:t>
            </w:r>
            <w:r>
              <w:br/>
            </w:r>
            <w:r>
              <w:rPr>
                <w:rFonts w:ascii="Times New Roman"/>
                <w:b w:val="false"/>
                <w:i w:val="false"/>
                <w:color w:val="000000"/>
                <w:sz w:val="20"/>
              </w:rPr>
              <w:t>мектепке дейінгі жастағы</w:t>
            </w:r>
            <w:r>
              <w:br/>
            </w:r>
            <w:r>
              <w:rPr>
                <w:rFonts w:ascii="Times New Roman"/>
                <w:b w:val="false"/>
                <w:i w:val="false"/>
                <w:color w:val="000000"/>
                <w:sz w:val="20"/>
              </w:rPr>
              <w:t>(7 жасқа толмаған) балаларды</w:t>
            </w:r>
            <w:r>
              <w:br/>
            </w:r>
            <w:r>
              <w:rPr>
                <w:rFonts w:ascii="Times New Roman"/>
                <w:b w:val="false"/>
                <w:i w:val="false"/>
                <w:color w:val="000000"/>
                <w:sz w:val="20"/>
              </w:rPr>
              <w:t>кезекке қою"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38" w:id="6"/>
    <w:p>
      <w:pPr>
        <w:spacing w:after="0"/>
        <w:ind w:left="0"/>
        <w:jc w:val="left"/>
      </w:pPr>
      <w:r>
        <w:rPr>
          <w:rFonts w:ascii="Times New Roman"/>
          <w:b/>
          <w:i w:val="false"/>
          <w:color w:val="000000"/>
        </w:rPr>
        <w:t xml:space="preserve"> Халыққа қызмет көрсету орталығы арқылы мемлекеттік</w:t>
      </w:r>
      <w:r>
        <w:br/>
      </w:r>
      <w:r>
        <w:rPr>
          <w:rFonts w:ascii="Times New Roman"/>
          <w:b/>
          <w:i w:val="false"/>
          <w:color w:val="000000"/>
        </w:rPr>
        <w:t>қызметті көрсету кезінде қатыстырылған ақпараттық жүйелердің</w:t>
      </w:r>
      <w:r>
        <w:br/>
      </w:r>
      <w:r>
        <w:rPr>
          <w:rFonts w:ascii="Times New Roman"/>
          <w:b/>
          <w:i w:val="false"/>
          <w:color w:val="000000"/>
        </w:rPr>
        <w:t>функционалдық өзара әрекет диаграммасы, графикалық нысанда</w:t>
      </w:r>
    </w:p>
    <w:bookmarkEnd w:id="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"Мектепке дейінгі балалар</w:t>
            </w:r>
            <w:r>
              <w:br/>
            </w:r>
            <w:r>
              <w:rPr>
                <w:rFonts w:ascii="Times New Roman"/>
                <w:b w:val="false"/>
                <w:i w:val="false"/>
                <w:color w:val="000000"/>
                <w:sz w:val="20"/>
              </w:rPr>
              <w:t>ұйымдарына жіберу үшін</w:t>
            </w:r>
            <w:r>
              <w:br/>
            </w:r>
            <w:r>
              <w:rPr>
                <w:rFonts w:ascii="Times New Roman"/>
                <w:b w:val="false"/>
                <w:i w:val="false"/>
                <w:color w:val="000000"/>
                <w:sz w:val="20"/>
              </w:rPr>
              <w:t>мектепке дейінгі жастағы</w:t>
            </w:r>
            <w:r>
              <w:br/>
            </w:r>
            <w:r>
              <w:rPr>
                <w:rFonts w:ascii="Times New Roman"/>
                <w:b w:val="false"/>
                <w:i w:val="false"/>
                <w:color w:val="000000"/>
                <w:sz w:val="20"/>
              </w:rPr>
              <w:t>(7 жасқа толмаған) балаларды</w:t>
            </w:r>
            <w:r>
              <w:br/>
            </w:r>
            <w:r>
              <w:rPr>
                <w:rFonts w:ascii="Times New Roman"/>
                <w:b w:val="false"/>
                <w:i w:val="false"/>
                <w:color w:val="000000"/>
                <w:sz w:val="20"/>
              </w:rPr>
              <w:t>кезекке қою"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bookmarkStart w:name="z40" w:id="7"/>
    <w:p>
      <w:pPr>
        <w:spacing w:after="0"/>
        <w:ind w:left="0"/>
        <w:jc w:val="left"/>
      </w:pPr>
      <w:r>
        <w:rPr>
          <w:rFonts w:ascii="Times New Roman"/>
          <w:b/>
          <w:i w:val="false"/>
          <w:color w:val="000000"/>
        </w:rPr>
        <w:t xml:space="preserve"> Портал арқылы мемлекеттік қызметті көрсету</w:t>
      </w:r>
      <w:r>
        <w:br/>
      </w:r>
      <w:r>
        <w:rPr>
          <w:rFonts w:ascii="Times New Roman"/>
          <w:b/>
          <w:i w:val="false"/>
          <w:color w:val="000000"/>
        </w:rPr>
        <w:t>кезінде қатыстырылған ақпараттық жүйелердің</w:t>
      </w:r>
      <w:r>
        <w:br/>
      </w:r>
      <w:r>
        <w:rPr>
          <w:rFonts w:ascii="Times New Roman"/>
          <w:b/>
          <w:i w:val="false"/>
          <w:color w:val="000000"/>
        </w:rPr>
        <w:t>функционалдық өзара әрекет диаграммасы</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8"/>
    <w:p>
      <w:pPr>
        <w:spacing w:after="0"/>
        <w:ind w:left="0"/>
        <w:jc w:val="left"/>
      </w:pPr>
      <w:r>
        <w:rPr>
          <w:rFonts w:ascii="Times New Roman"/>
          <w:b/>
          <w:i w:val="false"/>
          <w:color w:val="000000"/>
        </w:rPr>
        <w:t xml:space="preserve"> Шартты белгілер:</w:t>
      </w:r>
    </w:p>
    <w:bookmarkEnd w:id="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"Мектепке дейінгі балалар</w:t>
            </w:r>
            <w:r>
              <w:br/>
            </w:r>
            <w:r>
              <w:rPr>
                <w:rFonts w:ascii="Times New Roman"/>
                <w:b w:val="false"/>
                <w:i w:val="false"/>
                <w:color w:val="000000"/>
                <w:sz w:val="20"/>
              </w:rPr>
              <w:t>ұйымдарына жіберу үшін</w:t>
            </w:r>
            <w:r>
              <w:br/>
            </w:r>
            <w:r>
              <w:rPr>
                <w:rFonts w:ascii="Times New Roman"/>
                <w:b w:val="false"/>
                <w:i w:val="false"/>
                <w:color w:val="000000"/>
                <w:sz w:val="20"/>
              </w:rPr>
              <w:t>мектепке дейінгі жастағы</w:t>
            </w:r>
            <w:r>
              <w:br/>
            </w:r>
            <w:r>
              <w:rPr>
                <w:rFonts w:ascii="Times New Roman"/>
                <w:b w:val="false"/>
                <w:i w:val="false"/>
                <w:color w:val="000000"/>
                <w:sz w:val="20"/>
              </w:rPr>
              <w:t>(7 жасқа толмаған) балаларды</w:t>
            </w:r>
            <w:r>
              <w:br/>
            </w:r>
            <w:r>
              <w:rPr>
                <w:rFonts w:ascii="Times New Roman"/>
                <w:b w:val="false"/>
                <w:i w:val="false"/>
                <w:color w:val="000000"/>
                <w:sz w:val="20"/>
              </w:rPr>
              <w:t>кезекке қою"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5-қосымша</w:t>
            </w:r>
          </w:p>
        </w:tc>
      </w:tr>
    </w:tbl>
    <w:bookmarkStart w:name="z43" w:id="9"/>
    <w:p>
      <w:pPr>
        <w:spacing w:after="0"/>
        <w:ind w:left="0"/>
        <w:jc w:val="left"/>
      </w:pPr>
      <w:r>
        <w:rPr>
          <w:rFonts w:ascii="Times New Roman"/>
          <w:b/>
          <w:i w:val="false"/>
          <w:color w:val="000000"/>
        </w:rPr>
        <w:t xml:space="preserve"> "Мектепке дейінгі балалар ұйымдарына жіберу үшін</w:t>
      </w:r>
      <w:r>
        <w:br/>
      </w:r>
      <w:r>
        <w:rPr>
          <w:rFonts w:ascii="Times New Roman"/>
          <w:b/>
          <w:i w:val="false"/>
          <w:color w:val="000000"/>
        </w:rPr>
        <w:t>мектепке дейінгі жастағы (7 жасқа толмаған) балаларды</w:t>
      </w:r>
      <w:r>
        <w:br/>
      </w:r>
      <w:r>
        <w:rPr>
          <w:rFonts w:ascii="Times New Roman"/>
          <w:b/>
          <w:i w:val="false"/>
          <w:color w:val="000000"/>
        </w:rPr>
        <w:t>кезекке қою" мемлекеттік көрсетілетін қызметтің</w:t>
      </w:r>
      <w:r>
        <w:br/>
      </w:r>
      <w:r>
        <w:rPr>
          <w:rFonts w:ascii="Times New Roman"/>
          <w:b/>
          <w:i w:val="false"/>
          <w:color w:val="000000"/>
        </w:rPr>
        <w:t xml:space="preserve">бизнес-үдерісінің анықтамалығы </w:t>
      </w:r>
    </w:p>
    <w:bookmarkEnd w:id="9"/>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521200"/>
                    </a:xfrm>
                    <a:prstGeom prst="rect">
                      <a:avLst/>
                    </a:prstGeom>
                  </pic:spPr>
                </pic:pic>
              </a:graphicData>
            </a:graphic>
          </wp:inline>
        </w:drawing>
      </w:r>
    </w:p>
    <w:p>
      <w:pPr>
        <w:spacing w:after="0"/>
        <w:ind w:left="0"/>
        <w:jc w:val="left"/>
      </w:pPr>
      <w:r>
        <w:br/>
      </w:r>
    </w:p>
    <w:bookmarkStart w:name="z44" w:id="10"/>
    <w:p>
      <w:pPr>
        <w:spacing w:after="0"/>
        <w:ind w:left="0"/>
        <w:jc w:val="left"/>
      </w:pPr>
      <w:r>
        <w:rPr>
          <w:rFonts w:ascii="Times New Roman"/>
          <w:b/>
          <w:i w:val="false"/>
          <w:color w:val="000000"/>
        </w:rPr>
        <w:t xml:space="preserve"> Шартты белгілер:</w:t>
      </w:r>
    </w:p>
    <w:bookmarkEnd w:id="1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"17" маусым</w:t>
            </w:r>
            <w:r>
              <w:br/>
            </w:r>
            <w:r>
              <w:rPr>
                <w:rFonts w:ascii="Times New Roman"/>
                <w:b w:val="false"/>
                <w:i w:val="false"/>
                <w:color w:val="000000"/>
                <w:sz w:val="20"/>
              </w:rPr>
              <w:t>№ 207/6 қаулысымен</w:t>
            </w:r>
            <w:r>
              <w:br/>
            </w:r>
            <w:r>
              <w:rPr>
                <w:rFonts w:ascii="Times New Roman"/>
                <w:b w:val="false"/>
                <w:i w:val="false"/>
                <w:color w:val="000000"/>
                <w:sz w:val="20"/>
              </w:rPr>
              <w:t>бекітілді</w:t>
            </w:r>
          </w:p>
        </w:tc>
      </w:tr>
    </w:tbl>
    <w:bookmarkStart w:name="z46" w:id="11"/>
    <w:p>
      <w:pPr>
        <w:spacing w:after="0"/>
        <w:ind w:left="0"/>
        <w:jc w:val="left"/>
      </w:pPr>
      <w:r>
        <w:rPr>
          <w:rFonts w:ascii="Times New Roman"/>
          <w:b/>
          <w:i w:val="false"/>
          <w:color w:val="000000"/>
        </w:rPr>
        <w:t xml:space="preserve"> "Негізгі орта, жалпы орта білім туралы құжаттардың</w:t>
      </w:r>
      <w:r>
        <w:br/>
      </w:r>
      <w:r>
        <w:rPr>
          <w:rFonts w:ascii="Times New Roman"/>
          <w:b/>
          <w:i w:val="false"/>
          <w:color w:val="000000"/>
        </w:rPr>
        <w:t>телнұсқаларын беру" мемлекеттік көрсетілетін қызмет регламенті</w:t>
      </w:r>
      <w:r>
        <w:br/>
      </w:r>
      <w:r>
        <w:rPr>
          <w:rFonts w:ascii="Times New Roman"/>
          <w:b/>
          <w:i w:val="false"/>
          <w:color w:val="000000"/>
        </w:rPr>
        <w:t>1. Жалпы ережелер</w:t>
      </w:r>
    </w:p>
    <w:bookmarkEnd w:id="11"/>
    <w:p>
      <w:pPr>
        <w:spacing w:after="0"/>
        <w:ind w:left="0"/>
        <w:jc w:val="left"/>
      </w:pPr>
      <w:r>
        <w:rPr>
          <w:rFonts w:ascii="Times New Roman"/>
          <w:b w:val="false"/>
          <w:i w:val="false"/>
          <w:color w:val="000000"/>
          <w:sz w:val="28"/>
        </w:rPr>
        <w:t>      </w:t>
      </w:r>
      <w:r>
        <w:rPr>
          <w:rFonts w:ascii="Times New Roman"/>
          <w:b w:val="false"/>
          <w:i w:val="false"/>
          <w:color w:val="000000"/>
          <w:sz w:val="28"/>
        </w:rPr>
        <w:t>1. "Негізгі орта, жалпы орта білім туралы құжаттардың телнұсқаларын беру" мемлекеттік көрсетілетін қызметін (бұдан әрі – мемлекеттік көрсетілетін қызмет) Павлодар облысы негізгі орта және жалпы орта білім беру ұйымдары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қызметті көрсету нәтижелерін беру негізгі орта және жалпы орта білім беру ұйымдарының базасында немесе "Халыққа қызмет көрсету орталығы" шаруашылық жүргізу құқығындағы республикалық мемлекеттік кәсіпорнының Павлодар облысы бойынша филиалы (бұдан әрі – ХҚО)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негізгі орта білім туралы куәліктің телнұсқасын, жалпы орта білім туралы аттестат телнұсқасын беру.</w:t>
      </w:r>
      <w:r>
        <w:br/>
      </w:r>
      <w:r>
        <w:rPr>
          <w:rFonts w:ascii="Times New Roman"/>
          <w:b w:val="false"/>
          <w:i w:val="false"/>
          <w:color w:val="000000"/>
          <w:sz w:val="28"/>
        </w:rPr>
        <w:t>
</w:t>
      </w:r>
    </w:p>
    <w:bookmarkStart w:name="z51" w:id="12"/>
    <w:p>
      <w:pPr>
        <w:spacing w:after="0"/>
        <w:ind w:left="0"/>
        <w:jc w:val="left"/>
      </w:pPr>
      <w:r>
        <w:rPr>
          <w:rFonts w:ascii="Times New Roman"/>
          <w:b/>
          <w:i w:val="false"/>
          <w:color w:val="000000"/>
        </w:rPr>
        <w:t xml:space="preserve"> 2. Мемлекеттік қызметті көрсету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әрекет тәртібін сипаттау</w:t>
      </w:r>
    </w:p>
    <w:bookmarkEnd w:id="1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Қазақстан Республикасы Үкіметінің 2014 жылғы 23 мамырдағы № 538 </w:t>
      </w:r>
      <w:r>
        <w:rPr>
          <w:rFonts w:ascii="Times New Roman"/>
          <w:b w:val="false"/>
          <w:i w:val="false"/>
          <w:color w:val="000000"/>
          <w:sz w:val="28"/>
        </w:rPr>
        <w:t>қаулысымен</w:t>
      </w:r>
      <w:r>
        <w:rPr>
          <w:rFonts w:ascii="Times New Roman"/>
          <w:b w:val="false"/>
          <w:i w:val="false"/>
          <w:color w:val="000000"/>
          <w:sz w:val="28"/>
        </w:rPr>
        <w:t xml:space="preserve"> бекітілген "Негізгі орта, жалпы орта білім туралы құжаттардың телнұсқаларын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құжаттары қоса берілген көрсетілетін қызметті алушының өтініші мемлекеттік қызметті көрсету жөніндегі рәсімді (әрекетті) бастау үшін негіз болып табылады.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үдерісінің құрамына кіретін әрбір рәсімнің (әрекеті) мазмұны, ұзақтығы мен оны орындау реттілігі, соның ішінде рәсімдердің (әрекеттердің) өту кезеңі:</w:t>
      </w:r>
      <w:r>
        <w:br/>
      </w:r>
      <w:r>
        <w:rPr>
          <w:rFonts w:ascii="Times New Roman"/>
          <w:b w:val="false"/>
          <w:i w:val="false"/>
          <w:color w:val="000000"/>
          <w:sz w:val="28"/>
        </w:rPr>
        <w:t>
      1) көрсетілетін қызметті берушінің кеңсе қызметкері көрсетілетін қызметті алушыдан немесе ХҚО-дан алынған құжаттарды қабылдауды және тіркеуді жүзеге асырады, құжаттардың көшірмелерін түпнұсқалармен салыстырады, көрсетілетін қызметті алушыға түпнұсқаларын қайтарады және көрсетілетін қызметті берушінің басшысына қарауға береді (15 минуттан аспайды);</w:t>
      </w:r>
      <w:r>
        <w:br/>
      </w:r>
      <w:r>
        <w:rPr>
          <w:rFonts w:ascii="Times New Roman"/>
          <w:b w:val="false"/>
          <w:i w:val="false"/>
          <w:color w:val="000000"/>
          <w:sz w:val="28"/>
        </w:rPr>
        <w:t>
      2) көрсетілетін қызметті берушінің басшысы құжаттарды қарайды, жауапты орындаушыны анықтайды (1 жұмыс күні);</w:t>
      </w:r>
      <w:r>
        <w:br/>
      </w:r>
      <w:r>
        <w:rPr>
          <w:rFonts w:ascii="Times New Roman"/>
          <w:b w:val="false"/>
          <w:i w:val="false"/>
          <w:color w:val="000000"/>
          <w:sz w:val="28"/>
        </w:rPr>
        <w:t>
      3) көрсетілетін қызметті берушінің жауапты орындаушысы құжаттың телнұсқасын дайындайды, басшыға қарауға және қол қоюға жібереді (26 жұмыс күні);</w:t>
      </w:r>
      <w:r>
        <w:br/>
      </w:r>
      <w:r>
        <w:rPr>
          <w:rFonts w:ascii="Times New Roman"/>
          <w:b w:val="false"/>
          <w:i w:val="false"/>
          <w:color w:val="000000"/>
          <w:sz w:val="28"/>
        </w:rPr>
        <w:t>
      4) көрсетілетін қызметті берушінің басшысы құжаттың телнұсқасын қарайды, қол қояды және кеңсеге жібереді (1 жұмыс күні);</w:t>
      </w:r>
      <w:r>
        <w:br/>
      </w:r>
      <w:r>
        <w:rPr>
          <w:rFonts w:ascii="Times New Roman"/>
          <w:b w:val="false"/>
          <w:i w:val="false"/>
          <w:color w:val="000000"/>
          <w:sz w:val="28"/>
        </w:rPr>
        <w:t>
      5) көрсетілетін қызметті берушінің кеңсе қызметкері құжаттың телнұсқасын есепке алу журналында тіркейді және мемлекеттік көрсетілетін қызметтің нәтижесін қызметті алушыға немесе ХҚО-ға жібереді (15 минуттан аспайды).</w:t>
      </w:r>
      <w:r>
        <w:br/>
      </w:r>
      <w:r>
        <w:rPr>
          <w:rFonts w:ascii="Times New Roman"/>
          <w:b w:val="false"/>
          <w:i w:val="false"/>
          <w:color w:val="000000"/>
          <w:sz w:val="28"/>
        </w:rPr>
        <w:t>
      </w:t>
      </w:r>
      <w:r>
        <w:rPr>
          <w:rFonts w:ascii="Times New Roman"/>
          <w:b w:val="false"/>
          <w:i w:val="false"/>
          <w:color w:val="000000"/>
          <w:sz w:val="28"/>
        </w:rPr>
        <w:t>3. Нәтижесі – негізгі орта білім туралы куәліктің телнұсқасы, жалпы орта білім туралы аттестаттың телнұсқасы.</w:t>
      </w:r>
      <w:r>
        <w:br/>
      </w:r>
      <w:r>
        <w:rPr>
          <w:rFonts w:ascii="Times New Roman"/>
          <w:b w:val="false"/>
          <w:i w:val="false"/>
          <w:color w:val="000000"/>
          <w:sz w:val="28"/>
        </w:rPr>
        <w:t>
</w:t>
      </w:r>
    </w:p>
    <w:bookmarkStart w:name="z55" w:id="13"/>
    <w:p>
      <w:pPr>
        <w:spacing w:after="0"/>
        <w:ind w:left="0"/>
        <w:jc w:val="left"/>
      </w:pPr>
      <w:r>
        <w:rPr>
          <w:rFonts w:ascii="Times New Roman"/>
          <w:b/>
          <w:i w:val="false"/>
          <w:color w:val="000000"/>
        </w:rPr>
        <w:t xml:space="preserve"> 3. Мемлекеттік қызметті көрсету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әрекет тәртібін сипаттау</w:t>
      </w:r>
    </w:p>
    <w:bookmarkEnd w:id="13"/>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үдерісіне қатысатын көрсетілетін қызметті берушінің құрылымдық бөлімшелерінің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2. Әрбір рәсімнің (әрекеттің) ұзақтығын көрсете отырып, құрылымдық бөлімшелер (қызметкерлер) арасындағы рәсімдер (әрекеттер) реттілігінің сипаттамасы осы регламенттің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-қосымшаларына сәйкес кестемен және блок-сызбамен қоса беріледі.</w:t>
      </w:r>
      <w:r>
        <w:br/>
      </w:r>
      <w:r>
        <w:rPr>
          <w:rFonts w:ascii="Times New Roman"/>
          <w:b w:val="false"/>
          <w:i w:val="false"/>
          <w:color w:val="000000"/>
          <w:sz w:val="28"/>
        </w:rPr>
        <w:t>
</w:t>
      </w:r>
    </w:p>
    <w:bookmarkStart w:name="z58" w:id="14"/>
    <w:p>
      <w:pPr>
        <w:spacing w:after="0"/>
        <w:ind w:left="0"/>
        <w:jc w:val="left"/>
      </w:pPr>
      <w:r>
        <w:rPr>
          <w:rFonts w:ascii="Times New Roman"/>
          <w:b/>
          <w:i w:val="false"/>
          <w:color w:val="000000"/>
        </w:rPr>
        <w:t xml:space="preserve"> 4. Мемлекеттік қызметті көрсету үдерісінде халыққа қызмет</w:t>
      </w:r>
      <w:r>
        <w:br/>
      </w:r>
      <w:r>
        <w:rPr>
          <w:rFonts w:ascii="Times New Roman"/>
          <w:b/>
          <w:i w:val="false"/>
          <w:color w:val="000000"/>
        </w:rPr>
        <w:t>көрсету орталығымен өзара іс-қимыл тәртібін, сондай-ақ</w:t>
      </w:r>
      <w:r>
        <w:br/>
      </w:r>
      <w:r>
        <w:rPr>
          <w:rFonts w:ascii="Times New Roman"/>
          <w:b/>
          <w:i w:val="false"/>
          <w:color w:val="000000"/>
        </w:rPr>
        <w:t>ақпараттық жүйелерді пайдалану тәртібін сипаттау</w:t>
      </w:r>
    </w:p>
    <w:bookmarkEnd w:id="14"/>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 көрсету мерзімі:</w:t>
      </w:r>
      <w:r>
        <w:br/>
      </w:r>
      <w:r>
        <w:rPr>
          <w:rFonts w:ascii="Times New Roman"/>
          <w:b w:val="false"/>
          <w:i w:val="false"/>
          <w:color w:val="000000"/>
          <w:sz w:val="28"/>
        </w:rPr>
        <w:t>
      1) ХҚО-ға көрсетілетін қызметті алушы құжаттарды тапсырған сәттен бастап - күнтізбелік 30 күннен аспайды;</w:t>
      </w:r>
      <w:r>
        <w:br/>
      </w:r>
      <w:r>
        <w:rPr>
          <w:rFonts w:ascii="Times New Roman"/>
          <w:b w:val="false"/>
          <w:i w:val="false"/>
          <w:color w:val="000000"/>
          <w:sz w:val="28"/>
        </w:rPr>
        <w:t>
      2) құжаттар топтамасын тапсыру үшін кезек күтудің рұқсат етілген ең ұзақ уақыты - 15 минуттан аспайды;</w:t>
      </w:r>
      <w:r>
        <w:br/>
      </w:r>
      <w:r>
        <w:rPr>
          <w:rFonts w:ascii="Times New Roman"/>
          <w:b w:val="false"/>
          <w:i w:val="false"/>
          <w:color w:val="000000"/>
          <w:sz w:val="28"/>
        </w:rPr>
        <w:t>
      3) қызмет көрсетудің рұқсат етілген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2. Әрбір рәсімді (әрекетті) көрсете отырып, мемлекеттік қызметті көрсетудің нәтижесін ХҚО арқылы алу рәсімін (әрекетін) сипаттау:</w:t>
      </w:r>
      <w:r>
        <w:br/>
      </w:r>
      <w:r>
        <w:rPr>
          <w:rFonts w:ascii="Times New Roman"/>
          <w:b w:val="false"/>
          <w:i w:val="false"/>
          <w:color w:val="000000"/>
          <w:sz w:val="28"/>
        </w:rPr>
        <w:t>
      1) 1-үдеріс – көрсетілетін қызметті алушының құжаттарын және өтінішін қабылдау;</w:t>
      </w:r>
      <w:r>
        <w:br/>
      </w:r>
      <w:r>
        <w:rPr>
          <w:rFonts w:ascii="Times New Roman"/>
          <w:b w:val="false"/>
          <w:i w:val="false"/>
          <w:color w:val="000000"/>
          <w:sz w:val="28"/>
        </w:rPr>
        <w:t>
      2) 1-шарт – қызмет көрсету үшін көрсетілетін қызметті алушының қоса берілген, стандартта және негіздерде көрсетілген құжаттарының сәйкестігін тексеруі;</w:t>
      </w:r>
      <w:r>
        <w:br/>
      </w:r>
      <w:r>
        <w:rPr>
          <w:rFonts w:ascii="Times New Roman"/>
          <w:b w:val="false"/>
          <w:i w:val="false"/>
          <w:color w:val="000000"/>
          <w:sz w:val="28"/>
        </w:rPr>
        <w:t>
      3) 2-үдеріс – стандарттың қосымшасына сәйкес қолхат беру;</w:t>
      </w:r>
      <w:r>
        <w:br/>
      </w:r>
      <w:r>
        <w:rPr>
          <w:rFonts w:ascii="Times New Roman"/>
          <w:b w:val="false"/>
          <w:i w:val="false"/>
          <w:color w:val="000000"/>
          <w:sz w:val="28"/>
        </w:rPr>
        <w:t>
      4) 3-үдеріс – көрсетілетін қызметті берушіге көрсетілетін қызметті алушының құжаттарын жіберуі;</w:t>
      </w:r>
      <w:r>
        <w:br/>
      </w:r>
      <w:r>
        <w:rPr>
          <w:rFonts w:ascii="Times New Roman"/>
          <w:b w:val="false"/>
          <w:i w:val="false"/>
          <w:color w:val="000000"/>
          <w:sz w:val="28"/>
        </w:rPr>
        <w:t>
      5) 4-үдеріс – ХҚО-ның қызметкері көрсетілетін қызметті берушіден көрсетілетін қызметті берушінің уәкілетті тұлғасының қолтаңбасымен куәландырылған құжаттардың телнұсқасын беру туралы шешім қабылданған кезде қолданыстағы бланктегі құжаттың телнұсқасын алады;</w:t>
      </w:r>
      <w:r>
        <w:br/>
      </w:r>
      <w:r>
        <w:rPr>
          <w:rFonts w:ascii="Times New Roman"/>
          <w:b w:val="false"/>
          <w:i w:val="false"/>
          <w:color w:val="000000"/>
          <w:sz w:val="28"/>
        </w:rPr>
        <w:t>
      6) 5-үдеріс – көрсетілетін қызметті алушының ХҚО-ның қызметкерінен мемлекеттік қызметтің нәтижесін алуы.</w:t>
      </w:r>
      <w:r>
        <w:br/>
      </w:r>
      <w:r>
        <w:rPr>
          <w:rFonts w:ascii="Times New Roman"/>
          <w:b w:val="false"/>
          <w:i w:val="false"/>
          <w:color w:val="000000"/>
          <w:sz w:val="28"/>
        </w:rPr>
        <w:t xml:space="preserve">
      ХҚО арқылы мемлекеттік қызметті көрсету кезінде қатыстырылған ақпараттық жүйелердің функционалдық өзара әрекеті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xml:space="preserve">3. Мемлекеттік көрсетілетін қызмет үдерісінде көрсетілетін қызметті берушінің құрылымдық бөлімшелерінің (қызметкерлерінің) рәсімдерінің (әрекеттерінің) өзара іс-қимылдар реттілігін толық сипаттау, сондай-ақ, мемлекеттік қызмет көрсету үдерісінде ХҚО өзара іс-қимылды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бизнес-үдеріс анықтамалығында көрсетіледі.</w:t>
      </w:r>
      <w:r>
        <w:br/>
      </w:r>
      <w:r>
        <w:rPr>
          <w:rFonts w:ascii="Times New Roman"/>
          <w:b w:val="false"/>
          <w:i w:val="false"/>
          <w:color w:val="000000"/>
          <w:sz w:val="28"/>
        </w:rPr>
        <w:t>
      </w:t>
      </w:r>
      <w:r>
        <w:rPr>
          <w:rFonts w:ascii="Times New Roman"/>
          <w:b w:val="false"/>
          <w:i w:val="false"/>
          <w:color w:val="000000"/>
          <w:sz w:val="28"/>
        </w:rPr>
        <w:t>4. Мемлекеттік қызмет "электрондық үкімет" веб-порталы арқылы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w:t>
            </w:r>
            <w:r>
              <w:br/>
            </w:r>
            <w:r>
              <w:rPr>
                <w:rFonts w:ascii="Times New Roman"/>
                <w:b w:val="false"/>
                <w:i w:val="false"/>
                <w:color w:val="000000"/>
                <w:sz w:val="20"/>
              </w:rPr>
              <w:t>білім туралы құжаттардың</w:t>
            </w:r>
            <w:r>
              <w:br/>
            </w:r>
            <w:r>
              <w:rPr>
                <w:rFonts w:ascii="Times New Roman"/>
                <w:b w:val="false"/>
                <w:i w:val="false"/>
                <w:color w:val="000000"/>
                <w:sz w:val="20"/>
              </w:rPr>
              <w:t>телнұсқаларын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64" w:id="15"/>
    <w:p>
      <w:pPr>
        <w:spacing w:after="0"/>
        <w:ind w:left="0"/>
        <w:jc w:val="left"/>
      </w:pPr>
      <w:r>
        <w:rPr>
          <w:rFonts w:ascii="Times New Roman"/>
          <w:b/>
          <w:i w:val="false"/>
          <w:color w:val="000000"/>
        </w:rPr>
        <w:t xml:space="preserve"> Әрбір рәсімнің (әрекеттің) ұзақтығын көрсетумен құрылымдық</w:t>
      </w:r>
      <w:r>
        <w:br/>
      </w:r>
      <w:r>
        <w:rPr>
          <w:rFonts w:ascii="Times New Roman"/>
          <w:b/>
          <w:i w:val="false"/>
          <w:color w:val="000000"/>
        </w:rPr>
        <w:t>бөлімшелердің (қызметкерлердің) арасындағы рәсімдердің</w:t>
      </w:r>
      <w:r>
        <w:br/>
      </w:r>
      <w:r>
        <w:rPr>
          <w:rFonts w:ascii="Times New Roman"/>
          <w:b/>
          <w:i w:val="false"/>
          <w:color w:val="000000"/>
        </w:rPr>
        <w:t>(әрекеттердің) реттілігін сипаттау кестесі</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7"/>
        <w:gridCol w:w="2192"/>
        <w:gridCol w:w="4071"/>
        <w:gridCol w:w="1019"/>
        <w:gridCol w:w="1372"/>
        <w:gridCol w:w="1020"/>
        <w:gridCol w:w="1959"/>
      </w:tblGrid>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(жұмыс барысының, ағымының) әрекеті</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 (жұмыс барысының, ағымының) №</w:t>
            </w:r>
            <w:r>
              <w:br/>
            </w:r>
            <w:r>
              <w:rPr>
                <w:rFonts w:ascii="Times New Roman"/>
                <w:b w:val="false"/>
                <w:i w:val="false"/>
                <w:color w:val="000000"/>
                <w:sz w:val="20"/>
              </w:rPr>
              <w:t>
</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 (қызметкерлер) атауы</w:t>
            </w:r>
            <w:r>
              <w:br/>
            </w:r>
            <w:r>
              <w:rPr>
                <w:rFonts w:ascii="Times New Roman"/>
                <w:b w:val="false"/>
                <w:i w:val="false"/>
                <w:color w:val="000000"/>
                <w:sz w:val="20"/>
              </w:rPr>
              <w:t>
</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орындаушысы</w:t>
            </w: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(үдерістің, рәсімнің, операцияның) атауы және оны сипаттау</w:t>
            </w:r>
            <w:r>
              <w:br/>
            </w:r>
            <w:r>
              <w:rPr>
                <w:rFonts w:ascii="Times New Roman"/>
                <w:b w:val="false"/>
                <w:i w:val="false"/>
                <w:color w:val="000000"/>
                <w:sz w:val="20"/>
              </w:rPr>
              <w:t>
</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алушыдан немесе ХҚО-дан құжаттарды қабылдауды және тіркеуді жүзеге асырады, құжаттардың көшірмелерін түпнұсқалармен салыстырады, көрсетілетін қызметті алушыға түпнұсқаларын қайтарады</w:t>
            </w: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жауапты орындаушыны анықтайды</w:t>
            </w: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Құжаттың телнұсқасын дайындайды</w:t>
            </w: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Құжаттың телнұсқасын қарайды және қол қояды</w:t>
            </w: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Есепке алу журналында телнұсқаны тіркейді</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Басшыға қарауға беру</w:t>
            </w: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Құжаттың телнұсқасын басшыға қарауға және қол қоюға жіберу</w:t>
            </w: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Оқу бөліміне жібереді</w:t>
            </w: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қызметтің нәтижесін көрсетілетін қызметті алушыға беру немесе ХҚО-ға жібереді</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26 жұмыс күні</w:t>
            </w: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w:t>
            </w:r>
            <w:r>
              <w:br/>
            </w:r>
            <w:r>
              <w:rPr>
                <w:rFonts w:ascii="Times New Roman"/>
                <w:b w:val="false"/>
                <w:i w:val="false"/>
                <w:color w:val="000000"/>
                <w:sz w:val="20"/>
              </w:rPr>
              <w:t>білім туралы</w:t>
            </w:r>
            <w:r>
              <w:br/>
            </w:r>
            <w:r>
              <w:rPr>
                <w:rFonts w:ascii="Times New Roman"/>
                <w:b w:val="false"/>
                <w:i w:val="false"/>
                <w:color w:val="000000"/>
                <w:sz w:val="20"/>
              </w:rPr>
              <w:t>құжаттардың телнұсқаларын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66" w:id="16"/>
    <w:p>
      <w:pPr>
        <w:spacing w:after="0"/>
        <w:ind w:left="0"/>
        <w:jc w:val="left"/>
      </w:pPr>
      <w:r>
        <w:rPr>
          <w:rFonts w:ascii="Times New Roman"/>
          <w:b/>
          <w:i w:val="false"/>
          <w:color w:val="000000"/>
        </w:rPr>
        <w:t xml:space="preserve"> Әрбір рәсімнің (әрекеттің) ұзақтығын көрсете отырып,</w:t>
      </w:r>
      <w:r>
        <w:br/>
      </w:r>
      <w:r>
        <w:rPr>
          <w:rFonts w:ascii="Times New Roman"/>
          <w:b/>
          <w:i w:val="false"/>
          <w:color w:val="000000"/>
        </w:rPr>
        <w:t>құрылымдық бөлімшелер (қызметкерлер) арасындағы рәсімдердің</w:t>
      </w:r>
      <w:r>
        <w:br/>
      </w:r>
      <w:r>
        <w:rPr>
          <w:rFonts w:ascii="Times New Roman"/>
          <w:b/>
          <w:i w:val="false"/>
          <w:color w:val="000000"/>
        </w:rPr>
        <w:t xml:space="preserve">(әрекеттердің) реттілігін сипаттаудың блок-сызбасы </w:t>
      </w:r>
    </w:p>
    <w:bookmarkEnd w:id="16"/>
    <w:p>
      <w:pPr>
        <w:spacing w:after="0"/>
        <w:ind w:left="0"/>
        <w:jc w:val="both"/>
      </w:pPr>
      <w:r>
        <w:drawing>
          <wp:inline distT="0" distB="0" distL="0" distR="0">
            <wp:extent cx="76454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45400" cy="8128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w:t>
            </w:r>
            <w:r>
              <w:br/>
            </w:r>
            <w:r>
              <w:rPr>
                <w:rFonts w:ascii="Times New Roman"/>
                <w:b w:val="false"/>
                <w:i w:val="false"/>
                <w:color w:val="000000"/>
                <w:sz w:val="20"/>
              </w:rPr>
              <w:t>туралы құжаттардың</w:t>
            </w:r>
            <w:r>
              <w:br/>
            </w:r>
            <w:r>
              <w:rPr>
                <w:rFonts w:ascii="Times New Roman"/>
                <w:b w:val="false"/>
                <w:i w:val="false"/>
                <w:color w:val="000000"/>
                <w:sz w:val="20"/>
              </w:rPr>
              <w:t>телнұсқаларын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68" w:id="17"/>
    <w:p>
      <w:pPr>
        <w:spacing w:after="0"/>
        <w:ind w:left="0"/>
        <w:jc w:val="left"/>
      </w:pPr>
      <w:r>
        <w:rPr>
          <w:rFonts w:ascii="Times New Roman"/>
          <w:b/>
          <w:i w:val="false"/>
          <w:color w:val="000000"/>
        </w:rPr>
        <w:t xml:space="preserve"> ХҚО арқылы мемлекеттік қызметті көрсету кезінде қатыстырылған</w:t>
      </w:r>
      <w:r>
        <w:br/>
      </w:r>
      <w:r>
        <w:rPr>
          <w:rFonts w:ascii="Times New Roman"/>
          <w:b/>
          <w:i w:val="false"/>
          <w:color w:val="000000"/>
        </w:rPr>
        <w:t>ақпараттық жүйелердің функционалдық өзара әрекет ету</w:t>
      </w:r>
      <w:r>
        <w:br/>
      </w:r>
      <w:r>
        <w:rPr>
          <w:rFonts w:ascii="Times New Roman"/>
          <w:b/>
          <w:i w:val="false"/>
          <w:color w:val="000000"/>
        </w:rPr>
        <w:t>диаграммасы, графикалық нысанда</w:t>
      </w:r>
    </w:p>
    <w:bookmarkEnd w:id="1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w:t>
            </w:r>
            <w:r>
              <w:br/>
            </w:r>
            <w:r>
              <w:rPr>
                <w:rFonts w:ascii="Times New Roman"/>
                <w:b w:val="false"/>
                <w:i w:val="false"/>
                <w:color w:val="000000"/>
                <w:sz w:val="20"/>
              </w:rPr>
              <w:t>білім туралы құжаттардың</w:t>
            </w:r>
            <w:r>
              <w:br/>
            </w:r>
            <w:r>
              <w:rPr>
                <w:rFonts w:ascii="Times New Roman"/>
                <w:b w:val="false"/>
                <w:i w:val="false"/>
                <w:color w:val="000000"/>
                <w:sz w:val="20"/>
              </w:rPr>
              <w:t>телнұсқаларын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70" w:id="18"/>
    <w:p>
      <w:pPr>
        <w:spacing w:after="0"/>
        <w:ind w:left="0"/>
        <w:jc w:val="left"/>
      </w:pPr>
      <w:r>
        <w:rPr>
          <w:rFonts w:ascii="Times New Roman"/>
          <w:b/>
          <w:i w:val="false"/>
          <w:color w:val="000000"/>
        </w:rPr>
        <w:t xml:space="preserve"> "Негізгі орта, жалпы орта білім туралы құжаттардың</w:t>
      </w:r>
      <w:r>
        <w:br/>
      </w:r>
      <w:r>
        <w:rPr>
          <w:rFonts w:ascii="Times New Roman"/>
          <w:b/>
          <w:i w:val="false"/>
          <w:color w:val="000000"/>
        </w:rPr>
        <w:t>телнұсқаларын беру" мемлекеттік көрсетілетін</w:t>
      </w:r>
      <w:r>
        <w:br/>
      </w:r>
      <w:r>
        <w:rPr>
          <w:rFonts w:ascii="Times New Roman"/>
          <w:b/>
          <w:i w:val="false"/>
          <w:color w:val="000000"/>
        </w:rPr>
        <w:t xml:space="preserve">қызметтің бизнес-процессінің анықтамалығы </w:t>
      </w:r>
    </w:p>
    <w:bookmarkEnd w:id="18"/>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267200"/>
                    </a:xfrm>
                    <a:prstGeom prst="rect">
                      <a:avLst/>
                    </a:prstGeom>
                  </pic:spPr>
                </pic:pic>
              </a:graphicData>
            </a:graphic>
          </wp:inline>
        </w:drawing>
      </w:r>
    </w:p>
    <w:p>
      <w:pPr>
        <w:spacing w:after="0"/>
        <w:ind w:left="0"/>
        <w:jc w:val="left"/>
      </w:pPr>
      <w:r>
        <w:br/>
      </w:r>
    </w:p>
    <w:bookmarkStart w:name="z71" w:id="19"/>
    <w:p>
      <w:pPr>
        <w:spacing w:after="0"/>
        <w:ind w:left="0"/>
        <w:jc w:val="left"/>
      </w:pPr>
      <w:r>
        <w:rPr>
          <w:rFonts w:ascii="Times New Roman"/>
          <w:b/>
          <w:i w:val="false"/>
          <w:color w:val="000000"/>
        </w:rPr>
        <w:t xml:space="preserve"> Шартты белгілер:</w:t>
      </w:r>
    </w:p>
    <w:bookmarkEnd w:id="1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"17" маусым</w:t>
            </w:r>
            <w:r>
              <w:br/>
            </w:r>
            <w:r>
              <w:rPr>
                <w:rFonts w:ascii="Times New Roman"/>
                <w:b w:val="false"/>
                <w:i w:val="false"/>
                <w:color w:val="000000"/>
                <w:sz w:val="20"/>
              </w:rPr>
              <w:t>№ 207/6 қаулысымен</w:t>
            </w:r>
            <w:r>
              <w:br/>
            </w:r>
            <w:r>
              <w:rPr>
                <w:rFonts w:ascii="Times New Roman"/>
                <w:b w:val="false"/>
                <w:i w:val="false"/>
                <w:color w:val="000000"/>
                <w:sz w:val="20"/>
              </w:rPr>
              <w:t>бекітілді</w:t>
            </w:r>
          </w:p>
        </w:tc>
      </w:tr>
    </w:tbl>
    <w:bookmarkStart w:name="z73" w:id="20"/>
    <w:p>
      <w:pPr>
        <w:spacing w:after="0"/>
        <w:ind w:left="0"/>
        <w:jc w:val="left"/>
      </w:pPr>
      <w:r>
        <w:rPr>
          <w:rFonts w:ascii="Times New Roman"/>
          <w:b/>
          <w:i w:val="false"/>
          <w:color w:val="000000"/>
        </w:rPr>
        <w:t xml:space="preserve"> "Негізгі орта, жалпы орта білім беру ұйымдарында</w:t>
      </w:r>
      <w:r>
        <w:br/>
      </w:r>
      <w:r>
        <w:rPr>
          <w:rFonts w:ascii="Times New Roman"/>
          <w:b/>
          <w:i w:val="false"/>
          <w:color w:val="000000"/>
        </w:rPr>
        <w:t>экстернат нысанында оқуға рұқсат беру" мемлекеттiк</w:t>
      </w:r>
      <w:r>
        <w:br/>
      </w:r>
      <w:r>
        <w:rPr>
          <w:rFonts w:ascii="Times New Roman"/>
          <w:b/>
          <w:i w:val="false"/>
          <w:color w:val="000000"/>
        </w:rPr>
        <w:t>көрсетiлетiн қызмет регламенті</w:t>
      </w:r>
      <w:r>
        <w:br/>
      </w:r>
      <w:r>
        <w:rPr>
          <w:rFonts w:ascii="Times New Roman"/>
          <w:b/>
          <w:i w:val="false"/>
          <w:color w:val="000000"/>
        </w:rPr>
        <w:t>1. Жалпы ережелер</w:t>
      </w:r>
    </w:p>
    <w:bookmarkEnd w:id="20"/>
    <w:p>
      <w:pPr>
        <w:spacing w:after="0"/>
        <w:ind w:left="0"/>
        <w:jc w:val="left"/>
      </w:pPr>
      <w:r>
        <w:rPr>
          <w:rFonts w:ascii="Times New Roman"/>
          <w:b w:val="false"/>
          <w:i w:val="false"/>
          <w:color w:val="000000"/>
          <w:sz w:val="28"/>
        </w:rPr>
        <w:t>      </w:t>
      </w:r>
      <w:r>
        <w:rPr>
          <w:rFonts w:ascii="Times New Roman"/>
          <w:b w:val="false"/>
          <w:i w:val="false"/>
          <w:color w:val="000000"/>
          <w:sz w:val="28"/>
        </w:rPr>
        <w:t>1. "Негізгі орта, жалпы орта білім беру ұйымдарында экстернат нысанында оқуға рұқсат беру" мемлекеттік көрсетілетін қызметін (бұдан әрі – мемлекеттік көрсетілетін қызмет) Павлодар облысы қалалары мен аудандарының жергілікті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қағаз жүзінде.</w:t>
      </w:r>
      <w:r>
        <w:br/>
      </w:r>
      <w:r>
        <w:rPr>
          <w:rFonts w:ascii="Times New Roman"/>
          <w:b w:val="false"/>
          <w:i w:val="false"/>
          <w:color w:val="000000"/>
          <w:sz w:val="28"/>
        </w:rPr>
        <w:t>
      </w:t>
      </w:r>
      <w:r>
        <w:rPr>
          <w:rFonts w:ascii="Times New Roman"/>
          <w:b w:val="false"/>
          <w:i w:val="false"/>
          <w:color w:val="000000"/>
          <w:sz w:val="28"/>
        </w:rPr>
        <w:t>3. Мемлекеттік қызмет көрсетудің нәтижесі – негізгі орта, жалпы орта білім беру ұйымдарында экстернат нысанында оқуға рұқсат.</w:t>
      </w:r>
      <w:r>
        <w:br/>
      </w:r>
      <w:r>
        <w:rPr>
          <w:rFonts w:ascii="Times New Roman"/>
          <w:b w:val="false"/>
          <w:i w:val="false"/>
          <w:color w:val="000000"/>
          <w:sz w:val="28"/>
        </w:rPr>
        <w:t>
</w:t>
      </w:r>
    </w:p>
    <w:bookmarkStart w:name="z78" w:id="21"/>
    <w:p>
      <w:pPr>
        <w:spacing w:after="0"/>
        <w:ind w:left="0"/>
        <w:jc w:val="left"/>
      </w:pPr>
      <w:r>
        <w:rPr>
          <w:rFonts w:ascii="Times New Roman"/>
          <w:b/>
          <w:i w:val="false"/>
          <w:color w:val="000000"/>
        </w:rPr>
        <w:t xml:space="preserve"> 2. Мемлекеттік қызмет көрсету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 сипаттау</w:t>
      </w:r>
    </w:p>
    <w:bookmarkEnd w:id="2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Қазақстан Республикасы Үкіметінің 2014 жылғы 23 мамырдағы № 538 </w:t>
      </w:r>
      <w:r>
        <w:rPr>
          <w:rFonts w:ascii="Times New Roman"/>
          <w:b w:val="false"/>
          <w:i w:val="false"/>
          <w:color w:val="000000"/>
          <w:sz w:val="28"/>
        </w:rPr>
        <w:t>қаулысымен</w:t>
      </w:r>
      <w:r>
        <w:rPr>
          <w:rFonts w:ascii="Times New Roman"/>
          <w:b w:val="false"/>
          <w:i w:val="false"/>
          <w:color w:val="000000"/>
          <w:sz w:val="28"/>
        </w:rPr>
        <w:t xml:space="preserve"> бекітілген "Негізгі орта, жалпы орта білім беру ұйымдарында экстернат нысанында оқуға рұқсат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ерікті формасында экстернат нысанында оқуға көрсетілетін қызметті алушының өтініші мемлекеттік қызмет көрсету бойынша рәсімді (әрекетті) бастау үшін негіз болып табылады.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үдерісінің құрамына кіретін әрбір рәсімнің (әрекеттің) мазмұны оның орындалу ұзақтығы мен реттілігі, оның ішінде рәсімнің (әрекеттің) өткізілу кезеңдері:</w:t>
      </w:r>
      <w:r>
        <w:br/>
      </w:r>
      <w:r>
        <w:rPr>
          <w:rFonts w:ascii="Times New Roman"/>
          <w:b w:val="false"/>
          <w:i w:val="false"/>
          <w:color w:val="000000"/>
          <w:sz w:val="28"/>
        </w:rPr>
        <w:t>
      1) көрсетілетін қызметті берушінің кеңсе қызметкері көрсетілетін қызметті алушыдан алынған құжаттарды қабылдауды және тіркеуді жүзеге асырады, көшірмелерді құжаттардың түпнұсқаларымен салыстырады, түпнұсқаларды көрсетілетін қызметті алушыға қайтарады және көрсетілетін қызметті берушінің басшысына қарауға береді (15 минуттан аспайды);</w:t>
      </w:r>
      <w:r>
        <w:br/>
      </w:r>
      <w:r>
        <w:rPr>
          <w:rFonts w:ascii="Times New Roman"/>
          <w:b w:val="false"/>
          <w:i w:val="false"/>
          <w:color w:val="000000"/>
          <w:sz w:val="28"/>
        </w:rPr>
        <w:t>
      2) көрсетілетін қызметті берушінің басшысы қарайды және жауапты орындаушыны анықтайды (1 жұмыс күні ішінде);</w:t>
      </w:r>
      <w:r>
        <w:br/>
      </w:r>
      <w:r>
        <w:rPr>
          <w:rFonts w:ascii="Times New Roman"/>
          <w:b w:val="false"/>
          <w:i w:val="false"/>
          <w:color w:val="000000"/>
          <w:sz w:val="28"/>
        </w:rPr>
        <w:t>
      3) көрсетілетін қызметті берушінің жауапты орындаушысы келіп түскен құжаттарды қарайды, экстернат нысанында оқуға рұқсат жобасын ресімдейді, көрсетілетін қызметті берушінің басшысына қарауға және қол қоюға жібереді (10 жұмыс күн ішінде);</w:t>
      </w:r>
      <w:r>
        <w:br/>
      </w:r>
      <w:r>
        <w:rPr>
          <w:rFonts w:ascii="Times New Roman"/>
          <w:b w:val="false"/>
          <w:i w:val="false"/>
          <w:color w:val="000000"/>
          <w:sz w:val="28"/>
        </w:rPr>
        <w:t>
      4) көрсетілетін қызметті берушінің басшысы экстернат нысанында оқуға рұқсат жобасын қарайды, қол қояды және кеңсеге жібереді (2 жұмыс күні ішінде);</w:t>
      </w:r>
      <w:r>
        <w:br/>
      </w:r>
      <w:r>
        <w:rPr>
          <w:rFonts w:ascii="Times New Roman"/>
          <w:b w:val="false"/>
          <w:i w:val="false"/>
          <w:color w:val="000000"/>
          <w:sz w:val="28"/>
        </w:rPr>
        <w:t>
      5) көрсетілетін қызметті берушінің кеңсе қызметкері экстернат нысанында оқуға рұқсатты тіркейді және мемлекеттік қызмет көрсетудің нәтижесін көрсетілетін қызметті алушыға береді (1 жұмыс күні ішінде).</w:t>
      </w:r>
      <w:r>
        <w:br/>
      </w:r>
      <w:r>
        <w:rPr>
          <w:rFonts w:ascii="Times New Roman"/>
          <w:b w:val="false"/>
          <w:i w:val="false"/>
          <w:color w:val="000000"/>
          <w:sz w:val="28"/>
        </w:rPr>
        <w:t>
      </w:t>
      </w:r>
      <w:r>
        <w:rPr>
          <w:rFonts w:ascii="Times New Roman"/>
          <w:b w:val="false"/>
          <w:i w:val="false"/>
          <w:color w:val="000000"/>
          <w:sz w:val="28"/>
        </w:rPr>
        <w:t>3. Нәтижесі – негізгі орта, жалпы орта білім беру ұйымдарында экстернат нысанында оқуға рұқсат.</w:t>
      </w:r>
      <w:r>
        <w:br/>
      </w:r>
      <w:r>
        <w:rPr>
          <w:rFonts w:ascii="Times New Roman"/>
          <w:b w:val="false"/>
          <w:i w:val="false"/>
          <w:color w:val="000000"/>
          <w:sz w:val="28"/>
        </w:rPr>
        <w:t>
</w:t>
      </w:r>
    </w:p>
    <w:bookmarkStart w:name="z82" w:id="22"/>
    <w:p>
      <w:pPr>
        <w:spacing w:after="0"/>
        <w:ind w:left="0"/>
        <w:jc w:val="left"/>
      </w:pPr>
      <w:r>
        <w:rPr>
          <w:rFonts w:ascii="Times New Roman"/>
          <w:b/>
          <w:i w:val="false"/>
          <w:color w:val="000000"/>
        </w:rPr>
        <w:t xml:space="preserve"> 3. Мемлекеттік қызмет көрсету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22"/>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 көрсету үдерісіне қатысатын көрсетілетін қызметті берушінің құрылымдық бөлімшелерінің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2. Рәсімдер (әрекеттер)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кестемен және </w:t>
      </w:r>
      <w:r>
        <w:rPr>
          <w:rFonts w:ascii="Times New Roman"/>
          <w:b w:val="false"/>
          <w:i w:val="false"/>
          <w:color w:val="000000"/>
          <w:sz w:val="28"/>
        </w:rPr>
        <w:t>2-қосымшасына</w:t>
      </w:r>
      <w:r>
        <w:rPr>
          <w:rFonts w:ascii="Times New Roman"/>
          <w:b w:val="false"/>
          <w:i w:val="false"/>
          <w:color w:val="000000"/>
          <w:sz w:val="28"/>
        </w:rPr>
        <w:t xml:space="preserve"> сәйкес блок-сызбамен қоса беріледі.</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үдерісінде көрсетілетін қызметті берушінің құрылымдық бөлімшелерінің (қызметкерлерінің) рәсімдерінің (әрекеттерінің) өзара іс-қимылдар реттілігін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 – үдеріс анықтамалығында көрсетіледі.</w:t>
      </w:r>
      <w:r>
        <w:br/>
      </w:r>
      <w:r>
        <w:rPr>
          <w:rFonts w:ascii="Times New Roman"/>
          <w:b w:val="false"/>
          <w:i w:val="false"/>
          <w:color w:val="000000"/>
          <w:sz w:val="28"/>
        </w:rPr>
        <w:t>
</w:t>
      </w:r>
    </w:p>
    <w:bookmarkStart w:name="z86" w:id="23"/>
    <w:p>
      <w:pPr>
        <w:spacing w:after="0"/>
        <w:ind w:left="0"/>
        <w:jc w:val="left"/>
      </w:pPr>
      <w:r>
        <w:rPr>
          <w:rFonts w:ascii="Times New Roman"/>
          <w:b/>
          <w:i w:val="false"/>
          <w:color w:val="000000"/>
        </w:rPr>
        <w:t xml:space="preserve"> 4. Халыққа қызмет көрсету орталығымен өзара іс-қимыл,</w:t>
      </w:r>
      <w:r>
        <w:br/>
      </w:r>
      <w:r>
        <w:rPr>
          <w:rFonts w:ascii="Times New Roman"/>
          <w:b/>
          <w:i w:val="false"/>
          <w:color w:val="000000"/>
        </w:rPr>
        <w:t>сондай-ақ мемлекеттік қызмет көрсету үдерісінде</w:t>
      </w:r>
      <w:r>
        <w:br/>
      </w:r>
      <w:r>
        <w:rPr>
          <w:rFonts w:ascii="Times New Roman"/>
          <w:b/>
          <w:i w:val="false"/>
          <w:color w:val="000000"/>
        </w:rPr>
        <w:t>ақпараттық жүйелерді қолдану тәртібін сипаттау</w:t>
      </w:r>
    </w:p>
    <w:bookmarkEnd w:id="23"/>
    <w:p>
      <w:pPr>
        <w:spacing w:after="0"/>
        <w:ind w:left="0"/>
        <w:jc w:val="left"/>
      </w:pPr>
      <w:r>
        <w:rPr>
          <w:rFonts w:ascii="Times New Roman"/>
          <w:b w:val="false"/>
          <w:i w:val="false"/>
          <w:color w:val="000000"/>
          <w:sz w:val="28"/>
        </w:rPr>
        <w:t>      </w:t>
      </w:r>
      <w:r>
        <w:rPr>
          <w:rFonts w:ascii="Times New Roman"/>
          <w:b w:val="false"/>
          <w:i w:val="false"/>
          <w:color w:val="000000"/>
          <w:sz w:val="28"/>
        </w:rPr>
        <w:t>1. Стандартқа сәйкес мемлекеттік қызмет "Халыққа қызмет көрсету орталығы" шаруашылық жүргізу құқығындағы республикалық мемлекеттік кәсіпорнының Павлодар облысы бойынша филиалы және "электрондық үкімет" веб-порталы арқылы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жалпы орта</w:t>
            </w:r>
            <w:r>
              <w:br/>
            </w:r>
            <w:r>
              <w:rPr>
                <w:rFonts w:ascii="Times New Roman"/>
                <w:b w:val="false"/>
                <w:i w:val="false"/>
                <w:color w:val="000000"/>
                <w:sz w:val="20"/>
              </w:rPr>
              <w:t>білім беру ұйымдарында</w:t>
            </w:r>
            <w:r>
              <w:br/>
            </w:r>
            <w:r>
              <w:rPr>
                <w:rFonts w:ascii="Times New Roman"/>
                <w:b w:val="false"/>
                <w:i w:val="false"/>
                <w:color w:val="000000"/>
                <w:sz w:val="20"/>
              </w:rPr>
              <w:t>экстернат нысанында оқуға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89" w:id="24"/>
    <w:p>
      <w:pPr>
        <w:spacing w:after="0"/>
        <w:ind w:left="0"/>
        <w:jc w:val="left"/>
      </w:pPr>
      <w:r>
        <w:rPr>
          <w:rFonts w:ascii="Times New Roman"/>
          <w:b/>
          <w:i w:val="false"/>
          <w:color w:val="000000"/>
        </w:rPr>
        <w:t xml:space="preserve"> Құрылымдық бөлімшелер (қызметкерлер) арасында</w:t>
      </w:r>
      <w:r>
        <w:br/>
      </w:r>
      <w:r>
        <w:rPr>
          <w:rFonts w:ascii="Times New Roman"/>
          <w:b/>
          <w:i w:val="false"/>
          <w:color w:val="000000"/>
        </w:rPr>
        <w:t>рәсімдердің (әрекеттердің) реттілігін сипаттау</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3"/>
        <w:gridCol w:w="2825"/>
        <w:gridCol w:w="2449"/>
        <w:gridCol w:w="1087"/>
        <w:gridCol w:w="2449"/>
        <w:gridCol w:w="1314"/>
        <w:gridCol w:w="1543"/>
      </w:tblGrid>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(жұмыс барысының, ағымының) әрекеті</w:t>
            </w:r>
            <w:r>
              <w:br/>
            </w:r>
            <w:r>
              <w:rPr>
                <w:rFonts w:ascii="Times New Roman"/>
                <w:b w:val="false"/>
                <w:i w:val="false"/>
                <w:color w:val="000000"/>
                <w:sz w:val="20"/>
              </w:rPr>
              <w:t>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(жұмыс барысының) №</w:t>
            </w:r>
            <w:r>
              <w:br/>
            </w:r>
            <w:r>
              <w:rPr>
                <w:rFonts w:ascii="Times New Roman"/>
                <w:b w:val="false"/>
                <w:i w:val="false"/>
                <w:color w:val="000000"/>
                <w:sz w:val="20"/>
              </w:rPr>
              <w:t>
</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 (қызметкер)</w:t>
            </w:r>
            <w:r>
              <w:br/>
            </w:r>
            <w:r>
              <w:rPr>
                <w:rFonts w:ascii="Times New Roman"/>
                <w:b w:val="false"/>
                <w:i w:val="false"/>
                <w:color w:val="000000"/>
                <w:sz w:val="20"/>
              </w:rPr>
              <w:t>
</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орындаушысы</w:t>
            </w: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(үдерістің, рәсімнің, операцияның) атауы және оны сипаттау</w:t>
            </w:r>
            <w:r>
              <w:br/>
            </w:r>
            <w:r>
              <w:rPr>
                <w:rFonts w:ascii="Times New Roman"/>
                <w:b w:val="false"/>
                <w:i w:val="false"/>
                <w:color w:val="000000"/>
                <w:sz w:val="20"/>
              </w:rPr>
              <w:t>
</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қабылдауды және тіркеуді жүзеге асырады, құжаттардың түпнұсқасын көшірмелерімен салыстырады</w:t>
            </w: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Қарайды және жауапты орындаушыны анықтайды</w:t>
            </w:r>
            <w:r>
              <w:br/>
            </w:r>
            <w:r>
              <w:rPr>
                <w:rFonts w:ascii="Times New Roman"/>
                <w:b w:val="false"/>
                <w:i w:val="false"/>
                <w:color w:val="000000"/>
                <w:sz w:val="20"/>
              </w:rPr>
              <w:t>
</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жобаны ресімдейді.</w:t>
            </w: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 жобаны қарайды, қол қояды</w:t>
            </w:r>
            <w:r>
              <w:br/>
            </w:r>
            <w:r>
              <w:rPr>
                <w:rFonts w:ascii="Times New Roman"/>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тіркейді</w:t>
            </w:r>
            <w:r>
              <w:br/>
            </w:r>
            <w:r>
              <w:rPr>
                <w:rFonts w:ascii="Times New Roman"/>
                <w:b w:val="false"/>
                <w:i w:val="false"/>
                <w:color w:val="000000"/>
                <w:sz w:val="20"/>
              </w:rPr>
              <w:t>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Құжаттардың түпнұсқаларын көрсетілетін қызмет берушіге қайтару</w:t>
            </w: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Экстернат нысанында оқуға рұқсат жобасын басшыға қарауға және қол қоюға жіберу</w:t>
            </w: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Экстернат нысанында оқуға рұқсат</w:t>
            </w:r>
            <w:r>
              <w:br/>
            </w:r>
            <w:r>
              <w:rPr>
                <w:rFonts w:ascii="Times New Roman"/>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мемлекеттік қызметтің нәтижесін беру</w:t>
            </w:r>
            <w:r>
              <w:br/>
            </w:r>
            <w:r>
              <w:rPr>
                <w:rFonts w:ascii="Times New Roman"/>
                <w:b w:val="false"/>
                <w:i w:val="false"/>
                <w:color w:val="000000"/>
                <w:sz w:val="20"/>
              </w:rPr>
              <w:t>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жұмыс күні</w:t>
            </w: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w:t>
            </w:r>
            <w:r>
              <w:br/>
            </w:r>
            <w:r>
              <w:rPr>
                <w:rFonts w:ascii="Times New Roman"/>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жалпы орта</w:t>
            </w:r>
            <w:r>
              <w:br/>
            </w:r>
            <w:r>
              <w:rPr>
                <w:rFonts w:ascii="Times New Roman"/>
                <w:b w:val="false"/>
                <w:i w:val="false"/>
                <w:color w:val="000000"/>
                <w:sz w:val="20"/>
              </w:rPr>
              <w:t>білім беру ұйымдарында</w:t>
            </w:r>
            <w:r>
              <w:br/>
            </w:r>
            <w:r>
              <w:rPr>
                <w:rFonts w:ascii="Times New Roman"/>
                <w:b w:val="false"/>
                <w:i w:val="false"/>
                <w:color w:val="000000"/>
                <w:sz w:val="20"/>
              </w:rPr>
              <w:t>экстернат нысанында оқуға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91" w:id="25"/>
    <w:p>
      <w:pPr>
        <w:spacing w:after="0"/>
        <w:ind w:left="0"/>
        <w:jc w:val="left"/>
      </w:pPr>
      <w:r>
        <w:rPr>
          <w:rFonts w:ascii="Times New Roman"/>
          <w:b/>
          <w:i w:val="false"/>
          <w:color w:val="000000"/>
        </w:rPr>
        <w:t xml:space="preserve"> Көрсетілетін қызметті берушінің әрбір</w:t>
      </w:r>
      <w:r>
        <w:br/>
      </w:r>
      <w:r>
        <w:rPr>
          <w:rFonts w:ascii="Times New Roman"/>
          <w:b/>
          <w:i w:val="false"/>
          <w:color w:val="000000"/>
        </w:rPr>
        <w:t xml:space="preserve">рәсімнен (әрекеттен) өту блок-сызбасы </w:t>
      </w:r>
    </w:p>
    <w:bookmarkEnd w:id="25"/>
    <w:p>
      <w:pPr>
        <w:spacing w:after="0"/>
        <w:ind w:left="0"/>
        <w:jc w:val="both"/>
      </w:pPr>
      <w:r>
        <w:drawing>
          <wp:inline distT="0" distB="0" distL="0" distR="0">
            <wp:extent cx="75692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569200" cy="8648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жалпы орта</w:t>
            </w:r>
            <w:r>
              <w:br/>
            </w:r>
            <w:r>
              <w:rPr>
                <w:rFonts w:ascii="Times New Roman"/>
                <w:b w:val="false"/>
                <w:i w:val="false"/>
                <w:color w:val="000000"/>
                <w:sz w:val="20"/>
              </w:rPr>
              <w:t>білім беру ұйымдарында</w:t>
            </w:r>
            <w:r>
              <w:br/>
            </w:r>
            <w:r>
              <w:rPr>
                <w:rFonts w:ascii="Times New Roman"/>
                <w:b w:val="false"/>
                <w:i w:val="false"/>
                <w:color w:val="000000"/>
                <w:sz w:val="20"/>
              </w:rPr>
              <w:t>экстернат нысанында оқуға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93" w:id="26"/>
    <w:p>
      <w:pPr>
        <w:spacing w:after="0"/>
        <w:ind w:left="0"/>
        <w:jc w:val="left"/>
      </w:pPr>
      <w:r>
        <w:rPr>
          <w:rFonts w:ascii="Times New Roman"/>
          <w:b/>
          <w:i w:val="false"/>
          <w:color w:val="000000"/>
        </w:rPr>
        <w:t xml:space="preserve"> Мемлекеттік қызмет көрсету бизнес-үдерісінің анықтамалығы</w:t>
      </w:r>
    </w:p>
    <w:bookmarkEnd w:id="2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5184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184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"17" маусым</w:t>
            </w:r>
            <w:r>
              <w:br/>
            </w:r>
            <w:r>
              <w:rPr>
                <w:rFonts w:ascii="Times New Roman"/>
                <w:b w:val="false"/>
                <w:i w:val="false"/>
                <w:color w:val="000000"/>
                <w:sz w:val="20"/>
              </w:rPr>
              <w:t>№ 207/6 қаулысымен</w:t>
            </w:r>
            <w:r>
              <w:br/>
            </w:r>
            <w:r>
              <w:rPr>
                <w:rFonts w:ascii="Times New Roman"/>
                <w:b w:val="false"/>
                <w:i w:val="false"/>
                <w:color w:val="000000"/>
                <w:sz w:val="20"/>
              </w:rPr>
              <w:t>бекітілді</w:t>
            </w:r>
          </w:p>
        </w:tc>
      </w:tr>
    </w:tbl>
    <w:bookmarkStart w:name="z95" w:id="27"/>
    <w:p>
      <w:pPr>
        <w:spacing w:after="0"/>
        <w:ind w:left="0"/>
        <w:jc w:val="left"/>
      </w:pPr>
      <w:r>
        <w:rPr>
          <w:rFonts w:ascii="Times New Roman"/>
          <w:b/>
          <w:i w:val="false"/>
          <w:color w:val="000000"/>
        </w:rPr>
        <w:t xml:space="preserve"> "Мүмкіндіктері шектеулі балаларды тексеру және оларға</w:t>
      </w:r>
      <w:r>
        <w:br/>
      </w:r>
      <w:r>
        <w:rPr>
          <w:rFonts w:ascii="Times New Roman"/>
          <w:b/>
          <w:i w:val="false"/>
          <w:color w:val="000000"/>
        </w:rPr>
        <w:t>психологиялық-медициналық-педагогикалық консультациялық</w:t>
      </w:r>
      <w:r>
        <w:br/>
      </w:r>
      <w:r>
        <w:rPr>
          <w:rFonts w:ascii="Times New Roman"/>
          <w:b/>
          <w:i w:val="false"/>
          <w:color w:val="000000"/>
        </w:rPr>
        <w:t>көмек көрсету" мемлекеттік көрсетілетін қызмет регламенті</w:t>
      </w:r>
      <w:r>
        <w:br/>
      </w:r>
      <w:r>
        <w:rPr>
          <w:rFonts w:ascii="Times New Roman"/>
          <w:b/>
          <w:i w:val="false"/>
          <w:color w:val="000000"/>
        </w:rPr>
        <w:t>1. Жалпы ережелер</w:t>
      </w:r>
    </w:p>
    <w:bookmarkEnd w:id="2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"Мүмкіндіктері шектеулі балаларды тексеру және оларға психологиялық-медициналық-педагогикалық консультациялық көмек көрсету" мемлекеттік көрсетілетін қызметін (бұдан әрі – мемлекеттік көрсетілетін қызмет) психологиялық-медициналық-педагогикалық консультациялар (бұдан әрі – көрсетілетін қызметті беруші)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көрсетеді.</w:t>
      </w:r>
      <w:r>
        <w:br/>
      </w:r>
      <w:r>
        <w:rPr>
          <w:rFonts w:ascii="Times New Roman"/>
          <w:b w:val="false"/>
          <w:i w:val="false"/>
          <w:color w:val="000000"/>
          <w:sz w:val="28"/>
        </w:rPr>
        <w:t>
      Алдын ала жазылу, қабылдау және мемлекеттік қызметті көрсету нәтижелерін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 көрсетудің нәтижесі психологиялық-медициналық-педагогикалық тексеру – жазбаша қорытындысы.</w:t>
      </w:r>
      <w:r>
        <w:br/>
      </w:r>
      <w:r>
        <w:rPr>
          <w:rFonts w:ascii="Times New Roman"/>
          <w:b w:val="false"/>
          <w:i w:val="false"/>
          <w:color w:val="000000"/>
          <w:sz w:val="28"/>
        </w:rPr>
        <w:t>
      Мемлекеттік қызмет көрсетудің нәтижесі психологиялық-медициналық-педагогикалық консультацияның жазбаша ұсынымы.</w:t>
      </w:r>
      <w:r>
        <w:br/>
      </w:r>
      <w:r>
        <w:rPr>
          <w:rFonts w:ascii="Times New Roman"/>
          <w:b w:val="false"/>
          <w:i w:val="false"/>
          <w:color w:val="000000"/>
          <w:sz w:val="28"/>
        </w:rPr>
        <w:t>
</w:t>
      </w:r>
    </w:p>
    <w:bookmarkStart w:name="z100" w:id="28"/>
    <w:p>
      <w:pPr>
        <w:spacing w:after="0"/>
        <w:ind w:left="0"/>
        <w:jc w:val="left"/>
      </w:pPr>
      <w:r>
        <w:rPr>
          <w:rFonts w:ascii="Times New Roman"/>
          <w:b/>
          <w:i w:val="false"/>
          <w:color w:val="000000"/>
        </w:rPr>
        <w:t xml:space="preserve"> 2.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Үкіметтің 2014 жылғы 23 мамырдағы № 538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қаулысымен</w:t>
      </w:r>
      <w:r>
        <w:rPr>
          <w:rFonts w:ascii="Times New Roman"/>
          <w:b w:val="false"/>
          <w:i w:val="false"/>
          <w:color w:val="000000"/>
          <w:sz w:val="28"/>
        </w:rPr>
        <w:t xml:space="preserve"> бекітілген "Мүмкіндіктері шектеулі балаларды тексеру және оларға психологиялық-медициналық-педагогикалық консультациялық көмек көрсету" мемлекеттік қызмет көрсету бойынша рәсімді (әрекетті)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телефон арқылы алдын ала жазылуы және/немесе тікелей өтініші негіз болып табылады.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үдерісінің құрамына кіретін әрбір рәсімнің (әрекеттің) мазмұны, ұзақтығы мен оны орындау реттілігі, соның ішінде рәсімдердің (әрекеттердің) өту кезеңі:</w:t>
      </w:r>
      <w:r>
        <w:br/>
      </w:r>
      <w:r>
        <w:rPr>
          <w:rFonts w:ascii="Times New Roman"/>
          <w:b w:val="false"/>
          <w:i w:val="false"/>
          <w:color w:val="000000"/>
          <w:sz w:val="28"/>
        </w:rPr>
        <w:t>
      1) көрсетілетін қызметті берушінің кеңсесі алдын ала жазылуды, құжаттарды қабылдауды және оларды тіркеуді жүзеге асырады, құжаттарды көрсетілетін қызметті берушінің басшысына қарауға жібереді (15 минуттан аспайды);</w:t>
      </w:r>
      <w:r>
        <w:br/>
      </w:r>
      <w:r>
        <w:rPr>
          <w:rFonts w:ascii="Times New Roman"/>
          <w:b w:val="false"/>
          <w:i w:val="false"/>
          <w:color w:val="000000"/>
          <w:sz w:val="28"/>
        </w:rPr>
        <w:t>
      2) көрсетілетін қызметті берушінің басшысы құжаттарды қарайды және жауапты орындаушыны анықтайды (15 минуттан аспайды);</w:t>
      </w:r>
      <w:r>
        <w:br/>
      </w:r>
      <w:r>
        <w:rPr>
          <w:rFonts w:ascii="Times New Roman"/>
          <w:b w:val="false"/>
          <w:i w:val="false"/>
          <w:color w:val="000000"/>
          <w:sz w:val="28"/>
        </w:rPr>
        <w:t>
      3) көрсетілетін қызметті берушінің жауапты орындаушысы келіп түскен құжаттарды қарайды, тексеру жүргізеді және консультация береді, тексеру мен консультация беру қорытындысы бойынша ұсынымды ресімдейді (14 күнтізбелік күн ішінде);</w:t>
      </w:r>
      <w:r>
        <w:br/>
      </w:r>
      <w:r>
        <w:rPr>
          <w:rFonts w:ascii="Times New Roman"/>
          <w:b w:val="false"/>
          <w:i w:val="false"/>
          <w:color w:val="000000"/>
          <w:sz w:val="28"/>
        </w:rPr>
        <w:t>
      4) көрсетілетін қызметті берушінің басшысы ұсынымды қарайды және қол қояды және көрсетілетін қызметті берушінің кеңсесіне береді (15 минуттан аспайды);</w:t>
      </w:r>
      <w:r>
        <w:br/>
      </w:r>
      <w:r>
        <w:rPr>
          <w:rFonts w:ascii="Times New Roman"/>
          <w:b w:val="false"/>
          <w:i w:val="false"/>
          <w:color w:val="000000"/>
          <w:sz w:val="28"/>
        </w:rPr>
        <w:t>
      5) көрсетілетін қызметті берушінің кеңсесі ұсынымдарды есепке алу журналына тіркейді және оны көрсетілетін қызметті алушыға береді (15 минуттан аспайды).</w:t>
      </w:r>
      <w:r>
        <w:br/>
      </w:r>
      <w:r>
        <w:rPr>
          <w:rFonts w:ascii="Times New Roman"/>
          <w:b w:val="false"/>
          <w:i w:val="false"/>
          <w:color w:val="000000"/>
          <w:sz w:val="28"/>
        </w:rPr>
        <w:t>
</w:t>
      </w:r>
    </w:p>
    <w:bookmarkStart w:name="z103" w:id="29"/>
    <w:p>
      <w:pPr>
        <w:spacing w:after="0"/>
        <w:ind w:left="0"/>
        <w:jc w:val="left"/>
      </w:pPr>
      <w:r>
        <w:rPr>
          <w:rFonts w:ascii="Times New Roman"/>
          <w:b/>
          <w:i w:val="false"/>
          <w:color w:val="000000"/>
        </w:rPr>
        <w:t xml:space="preserve"> 3. Мемлекеттік қызмет көрсету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29"/>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 көрсету үдерісіне қатысатын құрылымдық бөлімшелердің (қызметкерлердің) тізімі: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2. Әрбір рәсімнің (әрекеттің) ұзақтығын көрсете отырып, құрылымдық бөлімшелер (қызметкерлер) арасындағы рәсімдер (әрекеттер) реттілігін сипаттау осы регламенттің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w:t>
      </w:r>
      <w:r>
        <w:rPr>
          <w:rFonts w:ascii="Times New Roman"/>
          <w:b w:val="false"/>
          <w:i w:val="false"/>
          <w:color w:val="000000"/>
          <w:sz w:val="28"/>
        </w:rPr>
        <w:t>-қосымшаларына сәйкес кестемен және блок-сызбамен қоса беріледі.</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үдерісінде көрсетілетін қызметті берушінің құрылымдық бөлімшелерінің (қызметкерлерінің) өзара іс-әрекеттері, рәсімдерінің (әрекеттерінің) реттілігінің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бизнес-үдерісі анықтамалығында көрсетіледі.</w:t>
      </w:r>
      <w:r>
        <w:br/>
      </w:r>
      <w:r>
        <w:rPr>
          <w:rFonts w:ascii="Times New Roman"/>
          <w:b w:val="false"/>
          <w:i w:val="false"/>
          <w:color w:val="000000"/>
          <w:sz w:val="28"/>
        </w:rPr>
        <w:t>
</w:t>
      </w:r>
    </w:p>
    <w:bookmarkStart w:name="z107" w:id="30"/>
    <w:p>
      <w:pPr>
        <w:spacing w:after="0"/>
        <w:ind w:left="0"/>
        <w:jc w:val="left"/>
      </w:pPr>
      <w:r>
        <w:rPr>
          <w:rFonts w:ascii="Times New Roman"/>
          <w:b/>
          <w:i w:val="false"/>
          <w:color w:val="000000"/>
        </w:rPr>
        <w:t xml:space="preserve"> 4. "Электрондық үкімет" веб-порталымен өзара іс-қимыл</w:t>
      </w:r>
      <w:r>
        <w:br/>
      </w:r>
      <w:r>
        <w:rPr>
          <w:rFonts w:ascii="Times New Roman"/>
          <w:b/>
          <w:i w:val="false"/>
          <w:color w:val="000000"/>
        </w:rPr>
        <w:t>тәртібін, сондай-ақ мемлекеттік қызмет көрсету үдерісінде</w:t>
      </w:r>
      <w:r>
        <w:br/>
      </w:r>
      <w:r>
        <w:rPr>
          <w:rFonts w:ascii="Times New Roman"/>
          <w:b/>
          <w:i w:val="false"/>
          <w:color w:val="000000"/>
        </w:rPr>
        <w:t>ақпараттық жүйелерді қолдану тәртібін сипаттау</w:t>
      </w:r>
    </w:p>
    <w:bookmarkEnd w:id="30"/>
    <w:p>
      <w:pPr>
        <w:spacing w:after="0"/>
        <w:ind w:left="0"/>
        <w:jc w:val="left"/>
      </w:pPr>
      <w:r>
        <w:rPr>
          <w:rFonts w:ascii="Times New Roman"/>
          <w:b w:val="false"/>
          <w:i w:val="false"/>
          <w:color w:val="000000"/>
          <w:sz w:val="28"/>
        </w:rPr>
        <w:t>      </w:t>
      </w:r>
      <w:r>
        <w:rPr>
          <w:rFonts w:ascii="Times New Roman"/>
          <w:b w:val="false"/>
          <w:i w:val="false"/>
          <w:color w:val="000000"/>
          <w:sz w:val="28"/>
        </w:rPr>
        <w:t>1. Стандартқа сәйкес мемлекеттік қызмет "Халыққа қызмет көрсету орталығы" шаруашылық жүргізу құқығындағы республикалық мемлекеттік кәсіпорны филиалының бөлімдері арқылы көрсетілмейді.</w:t>
      </w:r>
      <w:r>
        <w:br/>
      </w:r>
      <w:r>
        <w:rPr>
          <w:rFonts w:ascii="Times New Roman"/>
          <w:b w:val="false"/>
          <w:i w:val="false"/>
          <w:color w:val="000000"/>
          <w:sz w:val="28"/>
        </w:rPr>
        <w:t>
      </w:t>
      </w:r>
      <w:r>
        <w:rPr>
          <w:rFonts w:ascii="Times New Roman"/>
          <w:b w:val="false"/>
          <w:i w:val="false"/>
          <w:color w:val="000000"/>
          <w:sz w:val="28"/>
        </w:rPr>
        <w:t>2. Мемлекеттік қызмет "электрондық үкімет" веб-порталы арқылы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"Мүмкіндіктері шектеулі</w:t>
            </w:r>
            <w:r>
              <w:br/>
            </w:r>
            <w:r>
              <w:rPr>
                <w:rFonts w:ascii="Times New Roman"/>
                <w:b w:val="false"/>
                <w:i w:val="false"/>
                <w:color w:val="000000"/>
                <w:sz w:val="20"/>
              </w:rPr>
              <w:t>балаларды тексеру және</w:t>
            </w:r>
            <w:r>
              <w:br/>
            </w:r>
            <w:r>
              <w:rPr>
                <w:rFonts w:ascii="Times New Roman"/>
                <w:b w:val="false"/>
                <w:i w:val="false"/>
                <w:color w:val="000000"/>
                <w:sz w:val="20"/>
              </w:rPr>
              <w:t>оларға</w:t>
            </w:r>
            <w:r>
              <w:br/>
            </w:r>
            <w:r>
              <w:rPr>
                <w:rFonts w:ascii="Times New Roman"/>
                <w:b w:val="false"/>
                <w:i w:val="false"/>
                <w:color w:val="000000"/>
                <w:sz w:val="20"/>
              </w:rPr>
              <w:t>психологиялық-медициналық</w:t>
            </w:r>
            <w:r>
              <w:br/>
            </w:r>
            <w:r>
              <w:rPr>
                <w:rFonts w:ascii="Times New Roman"/>
                <w:b w:val="false"/>
                <w:i w:val="false"/>
                <w:color w:val="000000"/>
                <w:sz w:val="20"/>
              </w:rPr>
              <w:t>-педагогикалық консультациялық</w:t>
            </w:r>
            <w:r>
              <w:br/>
            </w:r>
            <w:r>
              <w:rPr>
                <w:rFonts w:ascii="Times New Roman"/>
                <w:b w:val="false"/>
                <w:i w:val="false"/>
                <w:color w:val="000000"/>
                <w:sz w:val="20"/>
              </w:rPr>
              <w:t>көмек көрсету" мемлекеттік</w:t>
            </w:r>
            <w:r>
              <w:br/>
            </w:r>
            <w:r>
              <w:rPr>
                <w:rFonts w:ascii="Times New Roman"/>
                <w:b w:val="false"/>
                <w:i w:val="false"/>
                <w:color w:val="000000"/>
                <w:sz w:val="20"/>
              </w:rPr>
              <w:t>көрсетілетінқызмет регламентіне</w:t>
            </w:r>
            <w:r>
              <w:br/>
            </w:r>
            <w:r>
              <w:rPr>
                <w:rFonts w:ascii="Times New Roman"/>
                <w:b w:val="false"/>
                <w:i w:val="false"/>
                <w:color w:val="000000"/>
                <w:sz w:val="20"/>
              </w:rPr>
              <w:t>1-қосымша</w:t>
            </w:r>
          </w:p>
        </w:tc>
      </w:tr>
    </w:tbl>
    <w:bookmarkStart w:name="z111" w:id="31"/>
    <w:p>
      <w:pPr>
        <w:spacing w:after="0"/>
        <w:ind w:left="0"/>
        <w:jc w:val="left"/>
      </w:pPr>
      <w:r>
        <w:rPr>
          <w:rFonts w:ascii="Times New Roman"/>
          <w:b/>
          <w:i w:val="false"/>
          <w:color w:val="000000"/>
        </w:rPr>
        <w:t xml:space="preserve"> Павлодар облысының психологиялық-медициналық-педагогикалық</w:t>
      </w:r>
      <w:r>
        <w:br/>
      </w:r>
      <w:r>
        <w:rPr>
          <w:rFonts w:ascii="Times New Roman"/>
          <w:b/>
          <w:i w:val="false"/>
          <w:color w:val="000000"/>
        </w:rPr>
        <w:t>консультациялар тізімі</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
        <w:gridCol w:w="1506"/>
        <w:gridCol w:w="1987"/>
        <w:gridCol w:w="4123"/>
        <w:gridCol w:w="4325"/>
      </w:tblGrid>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w:t>
            </w: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Мекеме атауы</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Мекенжайы</w:t>
            </w:r>
            <w:r>
              <w:br/>
            </w:r>
            <w:r>
              <w:rPr>
                <w:rFonts w:ascii="Times New Roman"/>
                <w:b w:val="false"/>
                <w:i w:val="false"/>
                <w:color w:val="000000"/>
                <w:sz w:val="20"/>
              </w:rPr>
              <w:t>
</w:t>
            </w:r>
          </w:p>
        </w:tc>
        <w:tc>
          <w:tcPr>
            <w:tcW w:w="4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Телефоны</w:t>
            </w:r>
            <w:r>
              <w:br/>
            </w:r>
            <w:r>
              <w:rPr>
                <w:rFonts w:ascii="Times New Roman"/>
                <w:b w:val="false"/>
                <w:i w:val="false"/>
                <w:color w:val="000000"/>
                <w:sz w:val="20"/>
              </w:rPr>
              <w:t>
</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e-mail</w:t>
            </w:r>
            <w:r>
              <w:br/>
            </w:r>
            <w:r>
              <w:rPr>
                <w:rFonts w:ascii="Times New Roman"/>
                <w:b w:val="false"/>
                <w:i w:val="false"/>
                <w:color w:val="000000"/>
                <w:sz w:val="20"/>
              </w:rPr>
              <w:t>
</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"Облыстық психологиялық-медициналық-педагогикалық консультациясы" мемлекеттік мекемесі</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Катаев көшесі, 83-үй</w:t>
            </w:r>
            <w:r>
              <w:br/>
            </w:r>
            <w:r>
              <w:rPr>
                <w:rFonts w:ascii="Times New Roman"/>
                <w:b w:val="false"/>
                <w:i w:val="false"/>
                <w:color w:val="000000"/>
                <w:sz w:val="20"/>
              </w:rPr>
              <w:t>
</w:t>
            </w:r>
          </w:p>
        </w:tc>
        <w:tc>
          <w:tcPr>
            <w:tcW w:w="4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57-36-45 57-36-46</w:t>
            </w:r>
            <w:r>
              <w:br/>
            </w:r>
            <w:r>
              <w:rPr>
                <w:rFonts w:ascii="Times New Roman"/>
                <w:b w:val="false"/>
                <w:i w:val="false"/>
                <w:color w:val="000000"/>
                <w:sz w:val="20"/>
              </w:rPr>
              <w:t>
</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opmpk@bk.ru</w:t>
            </w:r>
            <w:r>
              <w:br/>
            </w:r>
            <w:r>
              <w:rPr>
                <w:rFonts w:ascii="Times New Roman"/>
                <w:b w:val="false"/>
                <w:i w:val="false"/>
                <w:color w:val="000000"/>
                <w:sz w:val="20"/>
              </w:rPr>
              <w:t>
</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"Психологиялық-медициналық-педагогикалық консультациясы" мемлекеттік мекемесі</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Катаев көшесі, 22-үй</w:t>
            </w:r>
            <w:r>
              <w:br/>
            </w:r>
            <w:r>
              <w:rPr>
                <w:rFonts w:ascii="Times New Roman"/>
                <w:b w:val="false"/>
                <w:i w:val="false"/>
                <w:color w:val="000000"/>
                <w:sz w:val="20"/>
              </w:rPr>
              <w:t>
</w:t>
            </w:r>
          </w:p>
        </w:tc>
        <w:tc>
          <w:tcPr>
            <w:tcW w:w="4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68-54-48, 68-54-45</w:t>
            </w:r>
            <w:r>
              <w:br/>
            </w:r>
            <w:r>
              <w:rPr>
                <w:rFonts w:ascii="Times New Roman"/>
                <w:b w:val="false"/>
                <w:i w:val="false"/>
                <w:color w:val="000000"/>
                <w:sz w:val="20"/>
              </w:rPr>
              <w:t>
</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lushka_59@mail.ru</w:t>
            </w:r>
            <w:r>
              <w:br/>
            </w:r>
            <w:r>
              <w:rPr>
                <w:rFonts w:ascii="Times New Roman"/>
                <w:b w:val="false"/>
                <w:i w:val="false"/>
                <w:color w:val="000000"/>
                <w:sz w:val="20"/>
              </w:rPr>
              <w:t>
</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"Психологиялық-медициналық-педагогикалық консультациясы" мемлекеттік мекемесі</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Мәшһүр-Жүсіп көшесі, 103-үй</w:t>
            </w:r>
            <w:r>
              <w:br/>
            </w:r>
            <w:r>
              <w:rPr>
                <w:rFonts w:ascii="Times New Roman"/>
                <w:b w:val="false"/>
                <w:i w:val="false"/>
                <w:color w:val="000000"/>
                <w:sz w:val="20"/>
              </w:rPr>
              <w:t>
</w:t>
            </w:r>
          </w:p>
        </w:tc>
        <w:tc>
          <w:tcPr>
            <w:tcW w:w="4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75-89-17</w:t>
            </w:r>
            <w:r>
              <w:br/>
            </w:r>
            <w:r>
              <w:rPr>
                <w:rFonts w:ascii="Times New Roman"/>
                <w:b w:val="false"/>
                <w:i w:val="false"/>
                <w:color w:val="000000"/>
                <w:sz w:val="20"/>
              </w:rPr>
              <w:t>
</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gpmpk@inbox.ru</w:t>
            </w:r>
            <w:r>
              <w:br/>
            </w:r>
            <w:r>
              <w:rPr>
                <w:rFonts w:ascii="Times New Roman"/>
                <w:b w:val="false"/>
                <w:i w:val="false"/>
                <w:color w:val="000000"/>
                <w:sz w:val="20"/>
              </w:rPr>
              <w:t>
</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"Психологиялық-медициналық-педагогикалық консультациясы" мемлекеттік мекемесі</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Набережная көшесі, 23-үй</w:t>
            </w:r>
            <w:r>
              <w:br/>
            </w:r>
            <w:r>
              <w:rPr>
                <w:rFonts w:ascii="Times New Roman"/>
                <w:b w:val="false"/>
                <w:i w:val="false"/>
                <w:color w:val="000000"/>
                <w:sz w:val="20"/>
              </w:rPr>
              <w:t>
</w:t>
            </w:r>
          </w:p>
        </w:tc>
        <w:tc>
          <w:tcPr>
            <w:tcW w:w="4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5-59-38, 5-15-89</w:t>
            </w:r>
            <w:r>
              <w:br/>
            </w:r>
            <w:r>
              <w:rPr>
                <w:rFonts w:ascii="Times New Roman"/>
                <w:b w:val="false"/>
                <w:i w:val="false"/>
                <w:color w:val="000000"/>
                <w:sz w:val="20"/>
              </w:rPr>
              <w:t>
</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pmpk-aksu@mail.ru</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"Мүмкіндіктері шектеулі</w:t>
            </w:r>
            <w:r>
              <w:br/>
            </w:r>
            <w:r>
              <w:rPr>
                <w:rFonts w:ascii="Times New Roman"/>
                <w:b w:val="false"/>
                <w:i w:val="false"/>
                <w:color w:val="000000"/>
                <w:sz w:val="20"/>
              </w:rPr>
              <w:t>балаларды тексеру және</w:t>
            </w:r>
            <w:r>
              <w:br/>
            </w:r>
            <w:r>
              <w:rPr>
                <w:rFonts w:ascii="Times New Roman"/>
                <w:b w:val="false"/>
                <w:i w:val="false"/>
                <w:color w:val="000000"/>
                <w:sz w:val="20"/>
              </w:rPr>
              <w:t>оларға</w:t>
            </w:r>
            <w:r>
              <w:br/>
            </w:r>
            <w:r>
              <w:rPr>
                <w:rFonts w:ascii="Times New Roman"/>
                <w:b w:val="false"/>
                <w:i w:val="false"/>
                <w:color w:val="000000"/>
                <w:sz w:val="20"/>
              </w:rPr>
              <w:t>психологиялық-медициналық</w:t>
            </w:r>
            <w:r>
              <w:br/>
            </w:r>
            <w:r>
              <w:rPr>
                <w:rFonts w:ascii="Times New Roman"/>
                <w:b w:val="false"/>
                <w:i w:val="false"/>
                <w:color w:val="000000"/>
                <w:sz w:val="20"/>
              </w:rPr>
              <w:t>-педагогикалық консультациялық</w:t>
            </w:r>
            <w:r>
              <w:br/>
            </w:r>
            <w:r>
              <w:rPr>
                <w:rFonts w:ascii="Times New Roman"/>
                <w:b w:val="false"/>
                <w:i w:val="false"/>
                <w:color w:val="000000"/>
                <w:sz w:val="20"/>
              </w:rPr>
              <w:t>көмек көрсету"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113" w:id="32"/>
    <w:p>
      <w:pPr>
        <w:spacing w:after="0"/>
        <w:ind w:left="0"/>
        <w:jc w:val="left"/>
      </w:pPr>
      <w:r>
        <w:rPr>
          <w:rFonts w:ascii="Times New Roman"/>
          <w:b/>
          <w:i w:val="false"/>
          <w:color w:val="000000"/>
        </w:rPr>
        <w:t xml:space="preserve"> Әрбір рәсімнің (әрекеттің) ұзақтығын көрсете отырып,</w:t>
      </w:r>
      <w:r>
        <w:br/>
      </w:r>
      <w:r>
        <w:rPr>
          <w:rFonts w:ascii="Times New Roman"/>
          <w:b/>
          <w:i w:val="false"/>
          <w:color w:val="000000"/>
        </w:rPr>
        <w:t>құрылымдық бөлімшелер (қызметкерлер) арасындағы</w:t>
      </w:r>
      <w:r>
        <w:br/>
      </w:r>
      <w:r>
        <w:rPr>
          <w:rFonts w:ascii="Times New Roman"/>
          <w:b/>
          <w:i w:val="false"/>
          <w:color w:val="000000"/>
        </w:rPr>
        <w:t>рәсімдер (әрекеттер) реттілігін сипаттау кестесі</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0"/>
        <w:gridCol w:w="2992"/>
        <w:gridCol w:w="1873"/>
        <w:gridCol w:w="1629"/>
        <w:gridCol w:w="1633"/>
        <w:gridCol w:w="1629"/>
        <w:gridCol w:w="1874"/>
      </w:tblGrid>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(жұмыс барысының) әрекеті</w:t>
            </w:r>
            <w:r>
              <w:br/>
            </w:r>
            <w:r>
              <w:rPr>
                <w:rFonts w:ascii="Times New Roman"/>
                <w:b w:val="false"/>
                <w:i w:val="false"/>
                <w:color w:val="000000"/>
                <w:sz w:val="20"/>
              </w:rPr>
              <w:t>
</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(жұмыс барысының) №</w:t>
            </w: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бөлімшелері (қызметкерлері)</w:t>
            </w: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кеңсесі</w:t>
            </w: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орындаушысы</w:t>
            </w: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кеңсесі</w:t>
            </w:r>
            <w:r>
              <w:br/>
            </w:r>
            <w:r>
              <w:rPr>
                <w:rFonts w:ascii="Times New Roman"/>
                <w:b w:val="false"/>
                <w:i w:val="false"/>
                <w:color w:val="000000"/>
                <w:sz w:val="20"/>
              </w:rPr>
              <w:t>
</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(үдерістің, рәсімнің, операциялардың) атауы және олардың сипаттамасы</w:t>
            </w: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тіркеуді және жазылуды, қабылдауды жүзеге асырады</w:t>
            </w: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жауапты орындаушыны анықтайды</w:t>
            </w: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Тексеріс және консультация жүргізеді, ұсынымды ресімдейді</w:t>
            </w: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Ұсынымды қарайды және қол қояды</w:t>
            </w: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Ұсынымдарды есепке алу журналына тіркейді және оны береді</w:t>
            </w:r>
            <w:r>
              <w:br/>
            </w:r>
            <w:r>
              <w:rPr>
                <w:rFonts w:ascii="Times New Roman"/>
                <w:b w:val="false"/>
                <w:i w:val="false"/>
                <w:color w:val="000000"/>
                <w:sz w:val="20"/>
              </w:rPr>
              <w:t>
</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w:t>
            </w: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қарауға беру</w:t>
            </w: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Ұсынымды қарауға және қол қоюға жіберу</w:t>
            </w: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Ұсыным</w:t>
            </w:r>
            <w:r>
              <w:br/>
            </w:r>
            <w:r>
              <w:rPr>
                <w:rFonts w:ascii="Times New Roman"/>
                <w:b w:val="false"/>
                <w:i w:val="false"/>
                <w:color w:val="000000"/>
                <w:sz w:val="20"/>
              </w:rPr>
              <w:t>
</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күнтізбелік күн</w:t>
            </w: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"Мүмкіндіктері шектеулі</w:t>
            </w:r>
            <w:r>
              <w:br/>
            </w:r>
            <w:r>
              <w:rPr>
                <w:rFonts w:ascii="Times New Roman"/>
                <w:b w:val="false"/>
                <w:i w:val="false"/>
                <w:color w:val="000000"/>
                <w:sz w:val="20"/>
              </w:rPr>
              <w:t>балаларды тексеру және</w:t>
            </w:r>
            <w:r>
              <w:br/>
            </w:r>
            <w:r>
              <w:rPr>
                <w:rFonts w:ascii="Times New Roman"/>
                <w:b w:val="false"/>
                <w:i w:val="false"/>
                <w:color w:val="000000"/>
                <w:sz w:val="20"/>
              </w:rPr>
              <w:t>оларға</w:t>
            </w:r>
            <w:r>
              <w:br/>
            </w:r>
            <w:r>
              <w:rPr>
                <w:rFonts w:ascii="Times New Roman"/>
                <w:b w:val="false"/>
                <w:i w:val="false"/>
                <w:color w:val="000000"/>
                <w:sz w:val="20"/>
              </w:rPr>
              <w:t>психологиялық-медициналық</w:t>
            </w:r>
            <w:r>
              <w:br/>
            </w:r>
            <w:r>
              <w:rPr>
                <w:rFonts w:ascii="Times New Roman"/>
                <w:b w:val="false"/>
                <w:i w:val="false"/>
                <w:color w:val="000000"/>
                <w:sz w:val="20"/>
              </w:rPr>
              <w:t>-педагогикалық</w:t>
            </w:r>
            <w:r>
              <w:br/>
            </w:r>
            <w:r>
              <w:rPr>
                <w:rFonts w:ascii="Times New Roman"/>
                <w:b w:val="false"/>
                <w:i w:val="false"/>
                <w:color w:val="000000"/>
                <w:sz w:val="20"/>
              </w:rPr>
              <w:t>консультациялық көмек көрсету"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15" w:id="33"/>
    <w:p>
      <w:pPr>
        <w:spacing w:after="0"/>
        <w:ind w:left="0"/>
        <w:jc w:val="left"/>
      </w:pPr>
      <w:r>
        <w:rPr>
          <w:rFonts w:ascii="Times New Roman"/>
          <w:b/>
          <w:i w:val="false"/>
          <w:color w:val="000000"/>
        </w:rPr>
        <w:t xml:space="preserve"> Әрбір рәсімнің (әрекеттің) ұзақтығын көрсете отырып,</w:t>
      </w:r>
      <w:r>
        <w:br/>
      </w:r>
      <w:r>
        <w:rPr>
          <w:rFonts w:ascii="Times New Roman"/>
          <w:b/>
          <w:i w:val="false"/>
          <w:color w:val="000000"/>
        </w:rPr>
        <w:t>құрылымдық бөлімшелер (қызметкерлер) арасындағы</w:t>
      </w:r>
      <w:r>
        <w:br/>
      </w:r>
      <w:r>
        <w:rPr>
          <w:rFonts w:ascii="Times New Roman"/>
          <w:b/>
          <w:i w:val="false"/>
          <w:color w:val="000000"/>
        </w:rPr>
        <w:t xml:space="preserve">рәсімдердің (әрекеттердің) реттілігін сипаттау блок-сызбасы </w:t>
      </w:r>
    </w:p>
    <w:bookmarkEnd w:id="33"/>
    <w:p>
      <w:pPr>
        <w:spacing w:after="0"/>
        <w:ind w:left="0"/>
        <w:jc w:val="both"/>
      </w:pPr>
      <w:r>
        <w:drawing>
          <wp:inline distT="0" distB="0" distL="0" distR="0">
            <wp:extent cx="73279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327900" cy="7543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"Мүмкіндіктері шектеулі</w:t>
            </w:r>
            <w:r>
              <w:br/>
            </w:r>
            <w:r>
              <w:rPr>
                <w:rFonts w:ascii="Times New Roman"/>
                <w:b w:val="false"/>
                <w:i w:val="false"/>
                <w:color w:val="000000"/>
                <w:sz w:val="20"/>
              </w:rPr>
              <w:t>балаларды тексеру және</w:t>
            </w:r>
            <w:r>
              <w:br/>
            </w:r>
            <w:r>
              <w:rPr>
                <w:rFonts w:ascii="Times New Roman"/>
                <w:b w:val="false"/>
                <w:i w:val="false"/>
                <w:color w:val="000000"/>
                <w:sz w:val="20"/>
              </w:rPr>
              <w:t>оларға</w:t>
            </w:r>
            <w:r>
              <w:br/>
            </w:r>
            <w:r>
              <w:rPr>
                <w:rFonts w:ascii="Times New Roman"/>
                <w:b w:val="false"/>
                <w:i w:val="false"/>
                <w:color w:val="000000"/>
                <w:sz w:val="20"/>
              </w:rPr>
              <w:t>психологиялық-медициналық</w:t>
            </w:r>
            <w:r>
              <w:br/>
            </w:r>
            <w:r>
              <w:rPr>
                <w:rFonts w:ascii="Times New Roman"/>
                <w:b w:val="false"/>
                <w:i w:val="false"/>
                <w:color w:val="000000"/>
                <w:sz w:val="20"/>
              </w:rPr>
              <w:t>-педагогикалық консультациялық</w:t>
            </w:r>
            <w:r>
              <w:br/>
            </w:r>
            <w:r>
              <w:rPr>
                <w:rFonts w:ascii="Times New Roman"/>
                <w:b w:val="false"/>
                <w:i w:val="false"/>
                <w:color w:val="000000"/>
                <w:sz w:val="20"/>
              </w:rPr>
              <w:t>көмек көрсету"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bookmarkStart w:name="z117" w:id="34"/>
    <w:p>
      <w:pPr>
        <w:spacing w:after="0"/>
        <w:ind w:left="0"/>
        <w:jc w:val="left"/>
      </w:pPr>
      <w:r>
        <w:rPr>
          <w:rFonts w:ascii="Times New Roman"/>
          <w:b/>
          <w:i w:val="false"/>
          <w:color w:val="000000"/>
        </w:rPr>
        <w:t xml:space="preserve"> "Мүмкіндіктері шектеулі балаларды тексеру және</w:t>
      </w:r>
      <w:r>
        <w:br/>
      </w:r>
      <w:r>
        <w:rPr>
          <w:rFonts w:ascii="Times New Roman"/>
          <w:b/>
          <w:i w:val="false"/>
          <w:color w:val="000000"/>
        </w:rPr>
        <w:t>оларға психологиялық-медициналық-педагогикалық</w:t>
      </w:r>
      <w:r>
        <w:br/>
      </w:r>
      <w:r>
        <w:rPr>
          <w:rFonts w:ascii="Times New Roman"/>
          <w:b/>
          <w:i w:val="false"/>
          <w:color w:val="000000"/>
        </w:rPr>
        <w:t>консультациялық көмек көрсету" мемлекеттік</w:t>
      </w:r>
      <w:r>
        <w:br/>
      </w:r>
      <w:r>
        <w:rPr>
          <w:rFonts w:ascii="Times New Roman"/>
          <w:b/>
          <w:i w:val="false"/>
          <w:color w:val="000000"/>
        </w:rPr>
        <w:t>көрсетілетін қызметтің бизнес-үдерісінің анықтамалығы</w:t>
      </w:r>
    </w:p>
    <w:bookmarkEnd w:id="3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3406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406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"17" маусым</w:t>
            </w:r>
            <w:r>
              <w:br/>
            </w:r>
            <w:r>
              <w:rPr>
                <w:rFonts w:ascii="Times New Roman"/>
                <w:b w:val="false"/>
                <w:i w:val="false"/>
                <w:color w:val="000000"/>
                <w:sz w:val="20"/>
              </w:rPr>
              <w:t>№ 207/6 қаулысымен</w:t>
            </w:r>
            <w:r>
              <w:br/>
            </w:r>
            <w:r>
              <w:rPr>
                <w:rFonts w:ascii="Times New Roman"/>
                <w:b w:val="false"/>
                <w:i w:val="false"/>
                <w:color w:val="000000"/>
                <w:sz w:val="20"/>
              </w:rPr>
              <w:t>бекітілді</w:t>
            </w:r>
          </w:p>
        </w:tc>
      </w:tr>
    </w:tbl>
    <w:bookmarkStart w:name="z119" w:id="35"/>
    <w:p>
      <w:pPr>
        <w:spacing w:after="0"/>
        <w:ind w:left="0"/>
        <w:jc w:val="left"/>
      </w:pPr>
      <w:r>
        <w:rPr>
          <w:rFonts w:ascii="Times New Roman"/>
          <w:b/>
          <w:i w:val="false"/>
          <w:color w:val="000000"/>
        </w:rPr>
        <w:t xml:space="preserve"> "Дамуында проблемалары бар балалар мен жасөспірімдерді</w:t>
      </w:r>
      <w:r>
        <w:br/>
      </w:r>
      <w:r>
        <w:rPr>
          <w:rFonts w:ascii="Times New Roman"/>
          <w:b/>
          <w:i w:val="false"/>
          <w:color w:val="000000"/>
        </w:rPr>
        <w:t>оңалту және әлеуметтік бейімдеу"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3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"Дамуында проблемалары бар балалар мен жасөспірімдерді оңалту және әлеуметтік бейімдеу" мемлекеттік көрсетілетін қызметін (бұдан әрі – мемлекеттік көрсетілетін қызмет) оңалту орталықтары, психологиялық-педагогикалық түзету кабинеттері (бұдан әрі – көрсетілетін қызметті беруші)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көрсетеді.</w:t>
      </w:r>
      <w:r>
        <w:br/>
      </w:r>
      <w:r>
        <w:rPr>
          <w:rFonts w:ascii="Times New Roman"/>
          <w:b w:val="false"/>
          <w:i w:val="false"/>
          <w:color w:val="000000"/>
          <w:sz w:val="28"/>
        </w:rPr>
        <w:t>
      Мемлекеттік қызметті көрсету үшін құжаттарды қабылдау және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 көрсетудің нәтижесі – психологиялық-медициналық-педагогикалық комиссияның қорытындысы.</w:t>
      </w:r>
      <w:r>
        <w:br/>
      </w:r>
      <w:r>
        <w:rPr>
          <w:rFonts w:ascii="Times New Roman"/>
          <w:b w:val="false"/>
          <w:i w:val="false"/>
          <w:color w:val="000000"/>
          <w:sz w:val="28"/>
        </w:rPr>
        <w:t>
</w:t>
      </w:r>
    </w:p>
    <w:bookmarkStart w:name="z124" w:id="36"/>
    <w:p>
      <w:pPr>
        <w:spacing w:after="0"/>
        <w:ind w:left="0"/>
        <w:jc w:val="left"/>
      </w:pPr>
      <w:r>
        <w:rPr>
          <w:rFonts w:ascii="Times New Roman"/>
          <w:b/>
          <w:i w:val="false"/>
          <w:color w:val="000000"/>
        </w:rPr>
        <w:t xml:space="preserve"> 2.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3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Үкіметтің 2014 жылғы 23 мамырдағы № 538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қаулысымен</w:t>
      </w:r>
      <w:r>
        <w:rPr>
          <w:rFonts w:ascii="Times New Roman"/>
          <w:b w:val="false"/>
          <w:i w:val="false"/>
          <w:color w:val="000000"/>
          <w:sz w:val="28"/>
        </w:rPr>
        <w:t xml:space="preserve"> бекітілген "Дамуында проблемалары бар балалар мен жасөспірімдерді оңалту және әлеуметтік бейімдеу" мемлекеттік қызмет көрсету бойынша рәсімді (әрекетті)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негіз болып табылады.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үдерісінің құрамына кіретін әрбір рәсімнің (әрекеттің) мазмұны, ұзақтығы мен оны орындау реттілігі, соның ішінде рәсімдердің (әрекеттердің) өту кезеңі:</w:t>
      </w:r>
      <w:r>
        <w:br/>
      </w:r>
      <w:r>
        <w:rPr>
          <w:rFonts w:ascii="Times New Roman"/>
          <w:b w:val="false"/>
          <w:i w:val="false"/>
          <w:color w:val="000000"/>
          <w:sz w:val="28"/>
        </w:rPr>
        <w:t>
      1) көрсетілетін қызметті берушінің кеңсесі көрсетілетін қызметті алушының қажетті құжаттарын қабылдайды және тіркейді, көрсетілетін қызметті берушінің басшысына қарауға жібереді (15 минуттан аспайды);</w:t>
      </w:r>
      <w:r>
        <w:br/>
      </w:r>
      <w:r>
        <w:rPr>
          <w:rFonts w:ascii="Times New Roman"/>
          <w:b w:val="false"/>
          <w:i w:val="false"/>
          <w:color w:val="000000"/>
          <w:sz w:val="28"/>
        </w:rPr>
        <w:t>
      2) көрсетілетін қызметті берушінің басшысы құжаттарды қарайды, көрсетілетін қызметті берушінің маманын анықтайды, мемлекеттік қызмет көрсетуге келісімшартты ресімдейді (30 минут);</w:t>
      </w:r>
      <w:r>
        <w:br/>
      </w:r>
      <w:r>
        <w:rPr>
          <w:rFonts w:ascii="Times New Roman"/>
          <w:b w:val="false"/>
          <w:i w:val="false"/>
          <w:color w:val="000000"/>
          <w:sz w:val="28"/>
        </w:rPr>
        <w:t>
      3) көрсетілетін қызметті берушінің маманы мемлекеттік көрсетілетін қызметті мүмкіндігі шектеулі балаларды психологиялық-медициналық-педагогикалық түзету және әлеуметтік оңалту курсы арқылы көрсетеді (90 күннен 180 күнтізбелік күнге дейін).</w:t>
      </w:r>
      <w:r>
        <w:br/>
      </w:r>
      <w:r>
        <w:rPr>
          <w:rFonts w:ascii="Times New Roman"/>
          <w:b w:val="false"/>
          <w:i w:val="false"/>
          <w:color w:val="000000"/>
          <w:sz w:val="28"/>
        </w:rPr>
        <w:t>
</w:t>
      </w:r>
    </w:p>
    <w:bookmarkStart w:name="z127" w:id="37"/>
    <w:p>
      <w:pPr>
        <w:spacing w:after="0"/>
        <w:ind w:left="0"/>
        <w:jc w:val="left"/>
      </w:pPr>
      <w:r>
        <w:rPr>
          <w:rFonts w:ascii="Times New Roman"/>
          <w:b/>
          <w:i w:val="false"/>
          <w:color w:val="000000"/>
        </w:rPr>
        <w:t xml:space="preserve"> 3. Мемлекеттік қызмет көрсету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37"/>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 көрсету үдерісіне қатысатын құрылымдық бөлімшелердің (қызметкерлердің) тізімі: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мамандары.</w:t>
      </w:r>
      <w:r>
        <w:br/>
      </w:r>
      <w:r>
        <w:rPr>
          <w:rFonts w:ascii="Times New Roman"/>
          <w:b w:val="false"/>
          <w:i w:val="false"/>
          <w:color w:val="000000"/>
          <w:sz w:val="28"/>
        </w:rPr>
        <w:t>
      </w:t>
      </w:r>
      <w:r>
        <w:rPr>
          <w:rFonts w:ascii="Times New Roman"/>
          <w:b w:val="false"/>
          <w:i w:val="false"/>
          <w:color w:val="000000"/>
          <w:sz w:val="28"/>
        </w:rPr>
        <w:t xml:space="preserve">2. Әрбір рәсімнің (әрекеттің) ұзақтығын көрсете отырып, құрылымдық бөлімшелер (қызметкерлер) арасындағы рәсімдер (әрекеттер) реттілігінің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w:t>
      </w:r>
      <w:r>
        <w:rPr>
          <w:rFonts w:ascii="Times New Roman"/>
          <w:b w:val="false"/>
          <w:i w:val="false"/>
          <w:color w:val="000000"/>
          <w:sz w:val="28"/>
        </w:rPr>
        <w:t>-қосымшаларына сәйкес кестемен және блок-сызбамен қоса беріледі.</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үдерісінде көрсетілетін қызметті беруші рәсімдерінің құрылымдық бөлімшелерінің (қызметкерлерінің) өзара іс-әрекеттері, рәсімдерінің (әрекеттерінің) реттілігінің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бизнес-үдерісі анықтамалығында көрсетіледі.</w:t>
      </w:r>
      <w:r>
        <w:br/>
      </w:r>
      <w:r>
        <w:rPr>
          <w:rFonts w:ascii="Times New Roman"/>
          <w:b w:val="false"/>
          <w:i w:val="false"/>
          <w:color w:val="000000"/>
          <w:sz w:val="28"/>
        </w:rPr>
        <w:t>
</w:t>
      </w:r>
    </w:p>
    <w:bookmarkStart w:name="z131" w:id="38"/>
    <w:p>
      <w:pPr>
        <w:spacing w:after="0"/>
        <w:ind w:left="0"/>
        <w:jc w:val="left"/>
      </w:pPr>
      <w:r>
        <w:rPr>
          <w:rFonts w:ascii="Times New Roman"/>
          <w:b/>
          <w:i w:val="false"/>
          <w:color w:val="000000"/>
        </w:rPr>
        <w:t xml:space="preserve"> 4. "Электрондық үкімет" веб-порталымен өзара іс-қимыл</w:t>
      </w:r>
      <w:r>
        <w:br/>
      </w:r>
      <w:r>
        <w:rPr>
          <w:rFonts w:ascii="Times New Roman"/>
          <w:b/>
          <w:i w:val="false"/>
          <w:color w:val="000000"/>
        </w:rPr>
        <w:t>тәртібін, сондай-ақ мемлекеттік қызмет көрсету</w:t>
      </w:r>
      <w:r>
        <w:br/>
      </w:r>
      <w:r>
        <w:rPr>
          <w:rFonts w:ascii="Times New Roman"/>
          <w:b/>
          <w:i w:val="false"/>
          <w:color w:val="000000"/>
        </w:rPr>
        <w:t>үдерісінде ақпараттық жүйелерді қолдану тәртібін сипаттау</w:t>
      </w:r>
    </w:p>
    <w:bookmarkEnd w:id="38"/>
    <w:p>
      <w:pPr>
        <w:spacing w:after="0"/>
        <w:ind w:left="0"/>
        <w:jc w:val="left"/>
      </w:pPr>
      <w:r>
        <w:rPr>
          <w:rFonts w:ascii="Times New Roman"/>
          <w:b w:val="false"/>
          <w:i w:val="false"/>
          <w:color w:val="000000"/>
          <w:sz w:val="28"/>
        </w:rPr>
        <w:t>      </w:t>
      </w:r>
      <w:r>
        <w:rPr>
          <w:rFonts w:ascii="Times New Roman"/>
          <w:b w:val="false"/>
          <w:i w:val="false"/>
          <w:color w:val="000000"/>
          <w:sz w:val="28"/>
        </w:rPr>
        <w:t>1. Стандартқа сәйкес мемлекеттік көрсетілетін қызмет "Халыққа қызмет көрсету орталығы" шаруашылық жүргізу құқығындағы республикалық мемлекеттік кәсіпорны филиалының бөлімдері арқылы көрсетілмейді.</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 "электрондық үкімет" веб-порталы арқылы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"Дамуында проблемалары бар</w:t>
            </w:r>
            <w:r>
              <w:br/>
            </w:r>
            <w:r>
              <w:rPr>
                <w:rFonts w:ascii="Times New Roman"/>
                <w:b w:val="false"/>
                <w:i w:val="false"/>
                <w:color w:val="000000"/>
                <w:sz w:val="20"/>
              </w:rPr>
              <w:t>балалар мен жасөспірімдерді</w:t>
            </w:r>
            <w:r>
              <w:br/>
            </w:r>
            <w:r>
              <w:rPr>
                <w:rFonts w:ascii="Times New Roman"/>
                <w:b w:val="false"/>
                <w:i w:val="false"/>
                <w:color w:val="000000"/>
                <w:sz w:val="20"/>
              </w:rPr>
              <w:t>оңалту және әлеуметтік</w:t>
            </w:r>
            <w:r>
              <w:br/>
            </w:r>
            <w:r>
              <w:rPr>
                <w:rFonts w:ascii="Times New Roman"/>
                <w:b w:val="false"/>
                <w:i w:val="false"/>
                <w:color w:val="000000"/>
                <w:sz w:val="20"/>
              </w:rPr>
              <w:t>бейімдеу"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135" w:id="39"/>
    <w:p>
      <w:pPr>
        <w:spacing w:after="0"/>
        <w:ind w:left="0"/>
        <w:jc w:val="left"/>
      </w:pPr>
      <w:r>
        <w:rPr>
          <w:rFonts w:ascii="Times New Roman"/>
          <w:b/>
          <w:i w:val="false"/>
          <w:color w:val="000000"/>
        </w:rPr>
        <w:t xml:space="preserve"> Павлодар облысының психологиялық-педагогикалық</w:t>
      </w:r>
      <w:r>
        <w:br/>
      </w:r>
      <w:r>
        <w:rPr>
          <w:rFonts w:ascii="Times New Roman"/>
          <w:b/>
          <w:i w:val="false"/>
          <w:color w:val="000000"/>
        </w:rPr>
        <w:t>түзету кабинеттерінің тізімі</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2"/>
        <w:gridCol w:w="1040"/>
        <w:gridCol w:w="3096"/>
        <w:gridCol w:w="2619"/>
        <w:gridCol w:w="4733"/>
      </w:tblGrid>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 беру ұйымдарының атауы</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Мекенжайы, байланыс телефондары</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телефоны</w:t>
            </w:r>
            <w:r>
              <w:br/>
            </w:r>
            <w:r>
              <w:rPr>
                <w:rFonts w:ascii="Times New Roman"/>
                <w:b w:val="false"/>
                <w:i w:val="false"/>
                <w:color w:val="000000"/>
                <w:sz w:val="20"/>
              </w:rPr>
              <w:t>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Е-mail</w:t>
            </w:r>
            <w:r>
              <w:br/>
            </w:r>
            <w:r>
              <w:rPr>
                <w:rFonts w:ascii="Times New Roman"/>
                <w:b w:val="false"/>
                <w:i w:val="false"/>
                <w:color w:val="000000"/>
                <w:sz w:val="20"/>
              </w:rPr>
              <w:t>
</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облысының психологиялық-педагогикалық түзету кабинеті</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Павел Васильев көшесі, 17-үй</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67-61-73</w:t>
            </w:r>
            <w:r>
              <w:br/>
            </w:r>
            <w:r>
              <w:rPr>
                <w:rFonts w:ascii="Times New Roman"/>
                <w:b w:val="false"/>
                <w:i w:val="false"/>
                <w:color w:val="000000"/>
                <w:sz w:val="20"/>
              </w:rPr>
              <w:t>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pokppk@mail.ru</w:t>
            </w:r>
            <w:r>
              <w:br/>
            </w:r>
            <w:r>
              <w:rPr>
                <w:rFonts w:ascii="Times New Roman"/>
                <w:b w:val="false"/>
                <w:i w:val="false"/>
                <w:color w:val="000000"/>
                <w:sz w:val="20"/>
              </w:rPr>
              <w:t>
</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психологиялық-педагогикалық түзету кабинеті</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Ақтоғай ауылы, Марденов көшесі, 100-үй</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21-492</w:t>
            </w:r>
            <w:r>
              <w:br/>
            </w:r>
            <w:r>
              <w:rPr>
                <w:rFonts w:ascii="Times New Roman"/>
                <w:b w:val="false"/>
                <w:i w:val="false"/>
                <w:color w:val="000000"/>
                <w:sz w:val="20"/>
              </w:rPr>
              <w:t>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психологиялық-педагогикалық түзету кабинеті</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Баянауыл кенті, Шорман көшесі, 2-үй</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9-03-24</w:t>
            </w:r>
            <w:r>
              <w:br/>
            </w:r>
            <w:r>
              <w:rPr>
                <w:rFonts w:ascii="Times New Roman"/>
                <w:b w:val="false"/>
                <w:i w:val="false"/>
                <w:color w:val="000000"/>
                <w:sz w:val="20"/>
              </w:rPr>
              <w:t>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психологиялық-педагогикалық түзету кабинеті</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Железин ауылы, Квитков көшесі, 13-үй</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2-19-08</w:t>
            </w:r>
            <w:r>
              <w:br/>
            </w:r>
            <w:r>
              <w:rPr>
                <w:rFonts w:ascii="Times New Roman"/>
                <w:b w:val="false"/>
                <w:i w:val="false"/>
                <w:color w:val="000000"/>
                <w:sz w:val="20"/>
              </w:rPr>
              <w:t>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психологиялық-педагогикалық түзету кабинеті</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Ертіс ауылы Желтоқсан көшесі, 269-үй</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2-26-65</w:t>
            </w:r>
            <w:r>
              <w:br/>
            </w:r>
            <w:r>
              <w:rPr>
                <w:rFonts w:ascii="Times New Roman"/>
                <w:b w:val="false"/>
                <w:i w:val="false"/>
                <w:color w:val="000000"/>
                <w:sz w:val="20"/>
              </w:rPr>
              <w:t>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Качиры психологиялық-педагогикалық түзету кабинеті</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 Тереңкөл ауылы, Тәуелсіздік көшесі, 93-үй</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2-23-73</w:t>
            </w:r>
            <w:r>
              <w:br/>
            </w:r>
            <w:r>
              <w:rPr>
                <w:rFonts w:ascii="Times New Roman"/>
                <w:b w:val="false"/>
                <w:i w:val="false"/>
                <w:color w:val="000000"/>
                <w:sz w:val="20"/>
              </w:rPr>
              <w:t>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психологиялық-педагогикалық түзету кабинеті</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Аққу ауылы, Жамбыл көшесі, 52/1-үй</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2-13-85</w:t>
            </w:r>
            <w:r>
              <w:br/>
            </w:r>
            <w:r>
              <w:rPr>
                <w:rFonts w:ascii="Times New Roman"/>
                <w:b w:val="false"/>
                <w:i w:val="false"/>
                <w:color w:val="000000"/>
                <w:sz w:val="20"/>
              </w:rPr>
              <w:t>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психологиялық-педагогикалық түзету кабинеті</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Көктөбе аулы, Сыздықов көшесі, 22/2-үй</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91-5-72</w:t>
            </w:r>
            <w:r>
              <w:br/>
            </w:r>
            <w:r>
              <w:rPr>
                <w:rFonts w:ascii="Times New Roman"/>
                <w:b w:val="false"/>
                <w:i w:val="false"/>
                <w:color w:val="000000"/>
                <w:sz w:val="20"/>
              </w:rPr>
              <w:t>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психологиялық-педагогикалық түзету кабинеті</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Успен ауылы, Ленин көшесі, 68-үй</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92-5-71</w:t>
            </w:r>
            <w:r>
              <w:br/>
            </w:r>
            <w:r>
              <w:rPr>
                <w:rFonts w:ascii="Times New Roman"/>
                <w:b w:val="false"/>
                <w:i w:val="false"/>
                <w:color w:val="000000"/>
                <w:sz w:val="20"/>
              </w:rPr>
              <w:t>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психологиялық-педагогикалық түзету кабинеті</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Шарбақты ауылы, Чкалов көшесі, 69-үй</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2-11-75</w:t>
            </w:r>
            <w:r>
              <w:br/>
            </w:r>
            <w:r>
              <w:rPr>
                <w:rFonts w:ascii="Times New Roman"/>
                <w:b w:val="false"/>
                <w:i w:val="false"/>
                <w:color w:val="000000"/>
                <w:sz w:val="20"/>
              </w:rPr>
              <w:t>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психологиялық-педагогикалық түзету кабинеті</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Мәшһүр-Жүсіп көшесі, 103А-үй</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77-66-90</w:t>
            </w:r>
            <w:r>
              <w:br/>
            </w:r>
            <w:r>
              <w:rPr>
                <w:rFonts w:ascii="Times New Roman"/>
                <w:b w:val="false"/>
                <w:i w:val="false"/>
                <w:color w:val="000000"/>
                <w:sz w:val="20"/>
              </w:rPr>
              <w:t>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"Дамуында проблемалары бар</w:t>
            </w:r>
            <w:r>
              <w:br/>
            </w:r>
            <w:r>
              <w:rPr>
                <w:rFonts w:ascii="Times New Roman"/>
                <w:b w:val="false"/>
                <w:i w:val="false"/>
                <w:color w:val="000000"/>
                <w:sz w:val="20"/>
              </w:rPr>
              <w:t>балалар мен жасөспірімдерді</w:t>
            </w:r>
            <w:r>
              <w:br/>
            </w:r>
            <w:r>
              <w:rPr>
                <w:rFonts w:ascii="Times New Roman"/>
                <w:b w:val="false"/>
                <w:i w:val="false"/>
                <w:color w:val="000000"/>
                <w:sz w:val="20"/>
              </w:rPr>
              <w:t>оңалту және әлеуметтік</w:t>
            </w:r>
            <w:r>
              <w:br/>
            </w:r>
            <w:r>
              <w:rPr>
                <w:rFonts w:ascii="Times New Roman"/>
                <w:b w:val="false"/>
                <w:i w:val="false"/>
                <w:color w:val="000000"/>
                <w:sz w:val="20"/>
              </w:rPr>
              <w:t>бейімдеу"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137" w:id="40"/>
    <w:p>
      <w:pPr>
        <w:spacing w:after="0"/>
        <w:ind w:left="0"/>
        <w:jc w:val="left"/>
      </w:pPr>
      <w:r>
        <w:rPr>
          <w:rFonts w:ascii="Times New Roman"/>
          <w:b/>
          <w:i w:val="false"/>
          <w:color w:val="000000"/>
        </w:rPr>
        <w:t xml:space="preserve"> Әрбір рәсімнің (әрекеттің) ұзақтығын көрсете отырып,</w:t>
      </w:r>
      <w:r>
        <w:br/>
      </w:r>
      <w:r>
        <w:rPr>
          <w:rFonts w:ascii="Times New Roman"/>
          <w:b/>
          <w:i w:val="false"/>
          <w:color w:val="000000"/>
        </w:rPr>
        <w:t>құрылымдық бөлімшелер (қызметкерлер) арасындағы</w:t>
      </w:r>
      <w:r>
        <w:br/>
      </w:r>
      <w:r>
        <w:rPr>
          <w:rFonts w:ascii="Times New Roman"/>
          <w:b/>
          <w:i w:val="false"/>
          <w:color w:val="000000"/>
        </w:rPr>
        <w:t>рәсімдер (әрекеттер) реттілігін сипаттау кестесі</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2"/>
        <w:gridCol w:w="2599"/>
        <w:gridCol w:w="3297"/>
        <w:gridCol w:w="2530"/>
        <w:gridCol w:w="3292"/>
      </w:tblGrid>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(жұмыс барысының) әрекеті</w:t>
            </w:r>
            <w:r>
              <w:br/>
            </w:r>
            <w:r>
              <w:rPr>
                <w:rFonts w:ascii="Times New Roman"/>
                <w:b w:val="false"/>
                <w:i w:val="false"/>
                <w:color w:val="000000"/>
                <w:sz w:val="20"/>
              </w:rPr>
              <w:t>
</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(жұмыс барысының) №</w:t>
            </w:r>
            <w:r>
              <w:br/>
            </w:r>
            <w:r>
              <w:rPr>
                <w:rFonts w:ascii="Times New Roman"/>
                <w:b w:val="false"/>
                <w:i w:val="false"/>
                <w:color w:val="000000"/>
                <w:sz w:val="20"/>
              </w:rPr>
              <w:t>
</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құрылымдық бөлімшелері (қызметкерлері)</w:t>
            </w:r>
            <w:r>
              <w:br/>
            </w:r>
            <w:r>
              <w:rPr>
                <w:rFonts w:ascii="Times New Roman"/>
                <w:b w:val="false"/>
                <w:i w:val="false"/>
                <w:color w:val="000000"/>
                <w:sz w:val="20"/>
              </w:rPr>
              <w:t>
</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кеңсесі</w:t>
            </w:r>
            <w:r>
              <w:br/>
            </w: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мамандары</w:t>
            </w:r>
            <w:r>
              <w:br/>
            </w:r>
            <w:r>
              <w:rPr>
                <w:rFonts w:ascii="Times New Roman"/>
                <w:b w:val="false"/>
                <w:i w:val="false"/>
                <w:color w:val="000000"/>
                <w:sz w:val="20"/>
              </w:rPr>
              <w:t>
</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(үдерістің, рәсімнің, операцияларды) атауы және олардың сипаттамасы</w:t>
            </w:r>
            <w:r>
              <w:br/>
            </w:r>
            <w:r>
              <w:rPr>
                <w:rFonts w:ascii="Times New Roman"/>
                <w:b w:val="false"/>
                <w:i w:val="false"/>
                <w:color w:val="000000"/>
                <w:sz w:val="20"/>
              </w:rPr>
              <w:t>
</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құжаттарын қабылдауды жүзеге асырады, тіркейді және көрсетілетін қызметті берушінің басшысына қарауға жібереді</w:t>
            </w:r>
            <w:r>
              <w:br/>
            </w: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көрсетілетін қызметті берушінің мамандарын анықтайды, келісім-шартты ресімдейді</w:t>
            </w:r>
            <w:r>
              <w:br/>
            </w:r>
            <w:r>
              <w:rPr>
                <w:rFonts w:ascii="Times New Roman"/>
                <w:b w:val="false"/>
                <w:i w:val="false"/>
                <w:color w:val="000000"/>
                <w:sz w:val="20"/>
              </w:rPr>
              <w:t>
</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көрсетеді</w:t>
            </w:r>
            <w:r>
              <w:br/>
            </w:r>
            <w:r>
              <w:rPr>
                <w:rFonts w:ascii="Times New Roman"/>
                <w:b w:val="false"/>
                <w:i w:val="false"/>
                <w:color w:val="000000"/>
                <w:sz w:val="20"/>
              </w:rPr>
              <w:t>
</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w:t>
            </w:r>
            <w:r>
              <w:br/>
            </w:r>
            <w:r>
              <w:rPr>
                <w:rFonts w:ascii="Times New Roman"/>
                <w:b w:val="false"/>
                <w:i w:val="false"/>
                <w:color w:val="000000"/>
                <w:sz w:val="20"/>
              </w:rPr>
              <w:t>
</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қарауға беру</w:t>
            </w:r>
            <w:r>
              <w:br/>
            </w: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Келісім-шарт</w:t>
            </w:r>
            <w:r>
              <w:br/>
            </w:r>
            <w:r>
              <w:rPr>
                <w:rFonts w:ascii="Times New Roman"/>
                <w:b w:val="false"/>
                <w:i w:val="false"/>
                <w:color w:val="000000"/>
                <w:sz w:val="20"/>
              </w:rPr>
              <w:t>
</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Мүмкіндігі шектеулі балаларды психологиялық-медициналық-педагогикалық түзету және әлеуметтік оңалту курсы</w:t>
            </w:r>
            <w:r>
              <w:br/>
            </w:r>
            <w:r>
              <w:rPr>
                <w:rFonts w:ascii="Times New Roman"/>
                <w:b w:val="false"/>
                <w:i w:val="false"/>
                <w:color w:val="000000"/>
                <w:sz w:val="20"/>
              </w:rPr>
              <w:t>
</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w:t>
            </w:r>
            <w:r>
              <w:br/>
            </w:r>
            <w:r>
              <w:rPr>
                <w:rFonts w:ascii="Times New Roman"/>
                <w:b w:val="false"/>
                <w:i w:val="false"/>
                <w:color w:val="000000"/>
                <w:sz w:val="20"/>
              </w:rPr>
              <w:t>
</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90 күннен 180 күнтізбелік күнге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"Дамуында проблемалары бар</w:t>
            </w:r>
            <w:r>
              <w:br/>
            </w:r>
            <w:r>
              <w:rPr>
                <w:rFonts w:ascii="Times New Roman"/>
                <w:b w:val="false"/>
                <w:i w:val="false"/>
                <w:color w:val="000000"/>
                <w:sz w:val="20"/>
              </w:rPr>
              <w:t>балалар мен жасөспірімдерді</w:t>
            </w:r>
            <w:r>
              <w:br/>
            </w:r>
            <w:r>
              <w:rPr>
                <w:rFonts w:ascii="Times New Roman"/>
                <w:b w:val="false"/>
                <w:i w:val="false"/>
                <w:color w:val="000000"/>
                <w:sz w:val="20"/>
              </w:rPr>
              <w:t>оңалту және әлеуметтік</w:t>
            </w:r>
            <w:r>
              <w:br/>
            </w:r>
            <w:r>
              <w:rPr>
                <w:rFonts w:ascii="Times New Roman"/>
                <w:b w:val="false"/>
                <w:i w:val="false"/>
                <w:color w:val="000000"/>
                <w:sz w:val="20"/>
              </w:rPr>
              <w:t>бейімдеу"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139" w:id="41"/>
    <w:p>
      <w:pPr>
        <w:spacing w:after="0"/>
        <w:ind w:left="0"/>
        <w:jc w:val="left"/>
      </w:pPr>
      <w:r>
        <w:rPr>
          <w:rFonts w:ascii="Times New Roman"/>
          <w:b/>
          <w:i w:val="false"/>
          <w:color w:val="000000"/>
        </w:rPr>
        <w:t xml:space="preserve"> Әрбір рәсімнің (әрекеттің) ұзақтығын көрсете отырып,</w:t>
      </w:r>
      <w:r>
        <w:br/>
      </w:r>
      <w:r>
        <w:rPr>
          <w:rFonts w:ascii="Times New Roman"/>
          <w:b/>
          <w:i w:val="false"/>
          <w:color w:val="000000"/>
        </w:rPr>
        <w:t>құрылымдық бөлімшелер (қызметкерлер) арасындағы</w:t>
      </w:r>
      <w:r>
        <w:br/>
      </w:r>
      <w:r>
        <w:rPr>
          <w:rFonts w:ascii="Times New Roman"/>
          <w:b/>
          <w:i w:val="false"/>
          <w:color w:val="000000"/>
        </w:rPr>
        <w:t>рәсімдердің (әрекеттердің) реттілігін сипаттау блок-сызбасы</w:t>
      </w:r>
    </w:p>
    <w:bookmarkEnd w:id="4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0104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0104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"Дамуында проблемалары бар</w:t>
            </w:r>
            <w:r>
              <w:br/>
            </w:r>
            <w:r>
              <w:rPr>
                <w:rFonts w:ascii="Times New Roman"/>
                <w:b w:val="false"/>
                <w:i w:val="false"/>
                <w:color w:val="000000"/>
                <w:sz w:val="20"/>
              </w:rPr>
              <w:t>балалар мен жасөспірімдерді</w:t>
            </w:r>
            <w:r>
              <w:br/>
            </w:r>
            <w:r>
              <w:rPr>
                <w:rFonts w:ascii="Times New Roman"/>
                <w:b w:val="false"/>
                <w:i w:val="false"/>
                <w:color w:val="000000"/>
                <w:sz w:val="20"/>
              </w:rPr>
              <w:t>оңалту және әлеуметтік</w:t>
            </w:r>
            <w:r>
              <w:br/>
            </w:r>
            <w:r>
              <w:rPr>
                <w:rFonts w:ascii="Times New Roman"/>
                <w:b w:val="false"/>
                <w:i w:val="false"/>
                <w:color w:val="000000"/>
                <w:sz w:val="20"/>
              </w:rPr>
              <w:t>бейімдеу"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bookmarkStart w:name="z141" w:id="42"/>
    <w:p>
      <w:pPr>
        <w:spacing w:after="0"/>
        <w:ind w:left="0"/>
        <w:jc w:val="left"/>
      </w:pPr>
      <w:r>
        <w:rPr>
          <w:rFonts w:ascii="Times New Roman"/>
          <w:b/>
          <w:i w:val="false"/>
          <w:color w:val="000000"/>
        </w:rPr>
        <w:t xml:space="preserve"> "Дамуында проблемалары бар балалар мен жасөспірімдерді</w:t>
      </w:r>
      <w:r>
        <w:br/>
      </w:r>
      <w:r>
        <w:rPr>
          <w:rFonts w:ascii="Times New Roman"/>
          <w:b/>
          <w:i w:val="false"/>
          <w:color w:val="000000"/>
        </w:rPr>
        <w:t>оңалту және әлеуметтік бейімдеу" мемлекеттік көрсетілетін</w:t>
      </w:r>
      <w:r>
        <w:br/>
      </w:r>
      <w:r>
        <w:rPr>
          <w:rFonts w:ascii="Times New Roman"/>
          <w:b/>
          <w:i w:val="false"/>
          <w:color w:val="000000"/>
        </w:rPr>
        <w:t>қызметтің бизнес-үдерісінің анықтамалығы</w:t>
      </w:r>
    </w:p>
    <w:bookmarkEnd w:id="4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0739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0739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"17" маусым</w:t>
            </w:r>
            <w:r>
              <w:br/>
            </w:r>
            <w:r>
              <w:rPr>
                <w:rFonts w:ascii="Times New Roman"/>
                <w:b w:val="false"/>
                <w:i w:val="false"/>
                <w:color w:val="000000"/>
                <w:sz w:val="20"/>
              </w:rPr>
              <w:t>№ 207/6 қаулысымен</w:t>
            </w:r>
            <w:r>
              <w:br/>
            </w:r>
            <w:r>
              <w:rPr>
                <w:rFonts w:ascii="Times New Roman"/>
                <w:b w:val="false"/>
                <w:i w:val="false"/>
                <w:color w:val="000000"/>
                <w:sz w:val="20"/>
              </w:rPr>
              <w:t>бекітілді</w:t>
            </w:r>
          </w:p>
        </w:tc>
      </w:tr>
    </w:tbl>
    <w:bookmarkStart w:name="z143" w:id="43"/>
    <w:p>
      <w:pPr>
        <w:spacing w:after="0"/>
        <w:ind w:left="0"/>
        <w:jc w:val="left"/>
      </w:pPr>
      <w:r>
        <w:rPr>
          <w:rFonts w:ascii="Times New Roman"/>
          <w:b/>
          <w:i w:val="false"/>
          <w:color w:val="000000"/>
        </w:rPr>
        <w:t xml:space="preserve"> "Мүмкіндігі шектеулі балаларды тәрбиелеп отырған</w:t>
      </w:r>
      <w:r>
        <w:br/>
      </w:r>
      <w:r>
        <w:rPr>
          <w:rFonts w:ascii="Times New Roman"/>
          <w:b/>
          <w:i w:val="false"/>
          <w:color w:val="000000"/>
        </w:rPr>
        <w:t>отбасыларға консультациялық көмек көрсету"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4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"Мүмкіндігі шектеулі балаларды тәрбиелеп отырған отбасыларға консультациялық көмек көрсету" мемлекеттік көрсетілетін қызметін (бұдан әрі - мемлекеттік көрсетілетін қызмет) оңалту орталықтары, психологиялық-педагогикалық түзету кабинеттері (бұдан әрі – көрсетілетін қызметті беруші)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көрсетеді.</w:t>
      </w:r>
      <w:r>
        <w:br/>
      </w:r>
      <w:r>
        <w:rPr>
          <w:rFonts w:ascii="Times New Roman"/>
          <w:b w:val="false"/>
          <w:i w:val="false"/>
          <w:color w:val="000000"/>
          <w:sz w:val="28"/>
        </w:rPr>
        <w:t>
      Мемлекеттік қызметті көрсету үшін құжаттарды қабылдау және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 көрсетудің нәтижесі – мүмкіндігі шектеулі баланы тәрбиелеп отырған отбасына жазбаша ұсыным.</w:t>
      </w:r>
      <w:r>
        <w:br/>
      </w:r>
      <w:r>
        <w:rPr>
          <w:rFonts w:ascii="Times New Roman"/>
          <w:b w:val="false"/>
          <w:i w:val="false"/>
          <w:color w:val="000000"/>
          <w:sz w:val="28"/>
        </w:rPr>
        <w:t>
</w:t>
      </w:r>
    </w:p>
    <w:bookmarkStart w:name="z148" w:id="44"/>
    <w:p>
      <w:pPr>
        <w:spacing w:after="0"/>
        <w:ind w:left="0"/>
        <w:jc w:val="left"/>
      </w:pPr>
      <w:r>
        <w:rPr>
          <w:rFonts w:ascii="Times New Roman"/>
          <w:b/>
          <w:i w:val="false"/>
          <w:color w:val="000000"/>
        </w:rPr>
        <w:t xml:space="preserve"> 2.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4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Үкіметтің 2014 жылғы 23 мамырдағы № 538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қаулысымен</w:t>
      </w:r>
      <w:r>
        <w:rPr>
          <w:rFonts w:ascii="Times New Roman"/>
          <w:b w:val="false"/>
          <w:i w:val="false"/>
          <w:color w:val="000000"/>
          <w:sz w:val="28"/>
        </w:rPr>
        <w:t xml:space="preserve"> бекітілген "Мүмкіндігі шектеулі балаларды тәрбиелеп отырған отбасыларға консультациялық көмек көрсету" мемлекеттік қызмет көрсету бойынша рәсімді (әрекетті)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негіз болып табылады.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үдерісінің құрамына кіретін әрбір рәсімнің (әрекеттің) мазмұны, ұзақтығы мен оны орындау реттілігі, соның ішінде рәсімдердің (әрекеттердің) өту кезеңі:</w:t>
      </w:r>
      <w:r>
        <w:br/>
      </w:r>
      <w:r>
        <w:rPr>
          <w:rFonts w:ascii="Times New Roman"/>
          <w:b w:val="false"/>
          <w:i w:val="false"/>
          <w:color w:val="000000"/>
          <w:sz w:val="28"/>
        </w:rPr>
        <w:t>
      1) көрсетілетін қызметті берушінің кеңсесі көрсетілетін қызметті алушының қажетті құжаттарын қабылдайды және тіркейді, көрсетілетін қызметті берушінің басшысына қарауға жібереді (15 минуттан аспайды);</w:t>
      </w:r>
      <w:r>
        <w:br/>
      </w:r>
      <w:r>
        <w:rPr>
          <w:rFonts w:ascii="Times New Roman"/>
          <w:b w:val="false"/>
          <w:i w:val="false"/>
          <w:color w:val="000000"/>
          <w:sz w:val="28"/>
        </w:rPr>
        <w:t>
      2) көрсетілетін қызметті берушінің басшысы құжаттарды қарайды, мемлекеттік қызмет көрсету үшін көрсетілетін қызметті берушінің маманын анықтайды (10 минут);</w:t>
      </w:r>
      <w:r>
        <w:br/>
      </w:r>
      <w:r>
        <w:rPr>
          <w:rFonts w:ascii="Times New Roman"/>
          <w:b w:val="false"/>
          <w:i w:val="false"/>
          <w:color w:val="000000"/>
          <w:sz w:val="28"/>
        </w:rPr>
        <w:t>
      3) көрсетілетін қызметті берушінің маманы мемлекеттік көрсетілетін қызметті көрсетілетін қызметті алушымен кеңсе арқылы көрсетеді, ұсынымды дайындайды және көрсетілетін қызметті берушінің басшысына қарауға жібереді (15 минут);</w:t>
      </w:r>
      <w:r>
        <w:br/>
      </w:r>
      <w:r>
        <w:rPr>
          <w:rFonts w:ascii="Times New Roman"/>
          <w:b w:val="false"/>
          <w:i w:val="false"/>
          <w:color w:val="000000"/>
          <w:sz w:val="28"/>
        </w:rPr>
        <w:t>
      4) көрсетілетін қызметті берушінің басшысы ұсынымды қарайды және қол қояды, көрсетілетін қызметті берушінің кеңсесіне жібереді (10 минут);</w:t>
      </w:r>
      <w:r>
        <w:br/>
      </w:r>
      <w:r>
        <w:rPr>
          <w:rFonts w:ascii="Times New Roman"/>
          <w:b w:val="false"/>
          <w:i w:val="false"/>
          <w:color w:val="000000"/>
          <w:sz w:val="28"/>
        </w:rPr>
        <w:t>
      5) көрсетілетін қызметті берушінің кеңсесі ұсынымды есепке алу журналына тіркейді және оны көрсетілетін қызметті алушыға береді (10 минут).</w:t>
      </w:r>
      <w:r>
        <w:br/>
      </w:r>
      <w:r>
        <w:rPr>
          <w:rFonts w:ascii="Times New Roman"/>
          <w:b w:val="false"/>
          <w:i w:val="false"/>
          <w:color w:val="000000"/>
          <w:sz w:val="28"/>
        </w:rPr>
        <w:t>
</w:t>
      </w:r>
    </w:p>
    <w:bookmarkStart w:name="z151" w:id="45"/>
    <w:p>
      <w:pPr>
        <w:spacing w:after="0"/>
        <w:ind w:left="0"/>
        <w:jc w:val="left"/>
      </w:pPr>
      <w:r>
        <w:rPr>
          <w:rFonts w:ascii="Times New Roman"/>
          <w:b/>
          <w:i w:val="false"/>
          <w:color w:val="000000"/>
        </w:rPr>
        <w:t xml:space="preserve"> 3.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45"/>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 көрсету үдерісіне қатысатын құрылымдық бөлімшелердің (қызметкерлердің) тізімі: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маманы.</w:t>
      </w:r>
      <w:r>
        <w:br/>
      </w:r>
      <w:r>
        <w:rPr>
          <w:rFonts w:ascii="Times New Roman"/>
          <w:b w:val="false"/>
          <w:i w:val="false"/>
          <w:color w:val="000000"/>
          <w:sz w:val="28"/>
        </w:rPr>
        <w:t>
      </w:t>
      </w:r>
      <w:r>
        <w:rPr>
          <w:rFonts w:ascii="Times New Roman"/>
          <w:b w:val="false"/>
          <w:i w:val="false"/>
          <w:color w:val="000000"/>
          <w:sz w:val="28"/>
        </w:rPr>
        <w:t xml:space="preserve">2. Әрбір рәсімнің (әрекеттің) ұзақтығын көрсете отырып, құрылымдық бөлімшелер (қызметкерлер) арасындағы рәсімдер (әрекеттер) реттілігін сипаттау осы регламенттің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w:t>
      </w:r>
      <w:r>
        <w:rPr>
          <w:rFonts w:ascii="Times New Roman"/>
          <w:b w:val="false"/>
          <w:i w:val="false"/>
          <w:color w:val="000000"/>
          <w:sz w:val="28"/>
        </w:rPr>
        <w:t>-қосымшаларына сәйкес кестемен және блок-сызбамен қоса беріледі.</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үдерісінде көрсетілетін қызметті берушінің құрымдылық бөлімшелерінің (қызметкерлерінің) өзара іс-әрекетті, рәсімдерінің (әрекеттерінің) реттілігінің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бизнес-үдерісі анықтамалығында көрсетіледі.</w:t>
      </w:r>
      <w:r>
        <w:br/>
      </w:r>
      <w:r>
        <w:rPr>
          <w:rFonts w:ascii="Times New Roman"/>
          <w:b w:val="false"/>
          <w:i w:val="false"/>
          <w:color w:val="000000"/>
          <w:sz w:val="28"/>
        </w:rPr>
        <w:t>
</w:t>
      </w:r>
    </w:p>
    <w:bookmarkStart w:name="z155" w:id="46"/>
    <w:p>
      <w:pPr>
        <w:spacing w:after="0"/>
        <w:ind w:left="0"/>
        <w:jc w:val="left"/>
      </w:pPr>
      <w:r>
        <w:rPr>
          <w:rFonts w:ascii="Times New Roman"/>
          <w:b/>
          <w:i w:val="false"/>
          <w:color w:val="000000"/>
        </w:rPr>
        <w:t xml:space="preserve"> 4. "Электрондық үкімет" веб-порталымен өзара іс-қимыл тәртібін,</w:t>
      </w:r>
      <w:r>
        <w:br/>
      </w:r>
      <w:r>
        <w:rPr>
          <w:rFonts w:ascii="Times New Roman"/>
          <w:b/>
          <w:i w:val="false"/>
          <w:color w:val="000000"/>
        </w:rPr>
        <w:t>сондай-ақ мемлекеттік қызмет көрсету үдерісінде ақпараттық</w:t>
      </w:r>
      <w:r>
        <w:br/>
      </w:r>
      <w:r>
        <w:rPr>
          <w:rFonts w:ascii="Times New Roman"/>
          <w:b/>
          <w:i w:val="false"/>
          <w:color w:val="000000"/>
        </w:rPr>
        <w:t>жүйелерді қолдану тәртібін сипаттау</w:t>
      </w:r>
    </w:p>
    <w:bookmarkEnd w:id="46"/>
    <w:p>
      <w:pPr>
        <w:spacing w:after="0"/>
        <w:ind w:left="0"/>
        <w:jc w:val="left"/>
      </w:pPr>
      <w:r>
        <w:rPr>
          <w:rFonts w:ascii="Times New Roman"/>
          <w:b w:val="false"/>
          <w:i w:val="false"/>
          <w:color w:val="000000"/>
          <w:sz w:val="28"/>
        </w:rPr>
        <w:t>      </w:t>
      </w:r>
      <w:r>
        <w:rPr>
          <w:rFonts w:ascii="Times New Roman"/>
          <w:b w:val="false"/>
          <w:i w:val="false"/>
          <w:color w:val="000000"/>
          <w:sz w:val="28"/>
        </w:rPr>
        <w:t>1. Стандартқа сәйкес мемлекеттік көрсетілетін қызмет "Халыққа қызмет көрсету орталығы" шаруашылық жүргізу құқығындағы республикалық мемлекеттік кәсіпорны филиалының бөлімдері арқылы көрсетілмейді.</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 "электрондық үкімет" веб-порталы арқылы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"Мүмкіндігі шектеулі балаларды</w:t>
            </w:r>
            <w:r>
              <w:br/>
            </w:r>
            <w:r>
              <w:rPr>
                <w:rFonts w:ascii="Times New Roman"/>
                <w:b w:val="false"/>
                <w:i w:val="false"/>
                <w:color w:val="000000"/>
                <w:sz w:val="20"/>
              </w:rPr>
              <w:t>тәрбиелеп отырған отбасыларға</w:t>
            </w:r>
            <w:r>
              <w:br/>
            </w:r>
            <w:r>
              <w:rPr>
                <w:rFonts w:ascii="Times New Roman"/>
                <w:b w:val="false"/>
                <w:i w:val="false"/>
                <w:color w:val="000000"/>
                <w:sz w:val="20"/>
              </w:rPr>
              <w:t>консультациялық көмек көрсету"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59" w:id="47"/>
    <w:p>
      <w:pPr>
        <w:spacing w:after="0"/>
        <w:ind w:left="0"/>
        <w:jc w:val="left"/>
      </w:pPr>
      <w:r>
        <w:rPr>
          <w:rFonts w:ascii="Times New Roman"/>
          <w:b/>
          <w:i w:val="false"/>
          <w:color w:val="000000"/>
        </w:rPr>
        <w:t xml:space="preserve"> Павлодар облысының психологиялық-педагогикалық</w:t>
      </w:r>
      <w:r>
        <w:br/>
      </w:r>
      <w:r>
        <w:rPr>
          <w:rFonts w:ascii="Times New Roman"/>
          <w:b/>
          <w:i w:val="false"/>
          <w:color w:val="000000"/>
        </w:rPr>
        <w:t>түзету кабинеттерінің тізімі</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2"/>
        <w:gridCol w:w="1040"/>
        <w:gridCol w:w="3096"/>
        <w:gridCol w:w="2619"/>
        <w:gridCol w:w="4733"/>
      </w:tblGrid>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 беру ұйымдарының атауы</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Мекенжайы, байланыс телефондары</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телефоны</w:t>
            </w:r>
            <w:r>
              <w:br/>
            </w:r>
            <w:r>
              <w:rPr>
                <w:rFonts w:ascii="Times New Roman"/>
                <w:b w:val="false"/>
                <w:i w:val="false"/>
                <w:color w:val="000000"/>
                <w:sz w:val="20"/>
              </w:rPr>
              <w:t>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Е-mail</w:t>
            </w:r>
            <w:r>
              <w:br/>
            </w:r>
            <w:r>
              <w:rPr>
                <w:rFonts w:ascii="Times New Roman"/>
                <w:b w:val="false"/>
                <w:i w:val="false"/>
                <w:color w:val="000000"/>
                <w:sz w:val="20"/>
              </w:rPr>
              <w:t>
</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облысының психологиялық-педагогикалық түзету кабинеті</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Павел Васильев көшесі, 17-үй</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67-61-73</w:t>
            </w:r>
            <w:r>
              <w:br/>
            </w:r>
            <w:r>
              <w:rPr>
                <w:rFonts w:ascii="Times New Roman"/>
                <w:b w:val="false"/>
                <w:i w:val="false"/>
                <w:color w:val="000000"/>
                <w:sz w:val="20"/>
              </w:rPr>
              <w:t>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pokppk@mail.ru</w:t>
            </w:r>
            <w:r>
              <w:br/>
            </w:r>
            <w:r>
              <w:rPr>
                <w:rFonts w:ascii="Times New Roman"/>
                <w:b w:val="false"/>
                <w:i w:val="false"/>
                <w:color w:val="000000"/>
                <w:sz w:val="20"/>
              </w:rPr>
              <w:t>
</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психологиялық-педагогикалық түзету кабинеті</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Ақтоғай ауылы, Марденов көшесі, 100-үй</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21-492</w:t>
            </w:r>
            <w:r>
              <w:br/>
            </w:r>
            <w:r>
              <w:rPr>
                <w:rFonts w:ascii="Times New Roman"/>
                <w:b w:val="false"/>
                <w:i w:val="false"/>
                <w:color w:val="000000"/>
                <w:sz w:val="20"/>
              </w:rPr>
              <w:t>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психологиялық-педагогикалық түзету кабинеті</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Баянауыл кенті, Шорман көшесі, 2-үй</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9-03-24</w:t>
            </w:r>
            <w:r>
              <w:br/>
            </w:r>
            <w:r>
              <w:rPr>
                <w:rFonts w:ascii="Times New Roman"/>
                <w:b w:val="false"/>
                <w:i w:val="false"/>
                <w:color w:val="000000"/>
                <w:sz w:val="20"/>
              </w:rPr>
              <w:t>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психологиялық-педагогикалық түзету кабинеті</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Железин ауылы, Квитков көшесі, 13-үй</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2-19-08</w:t>
            </w:r>
            <w:r>
              <w:br/>
            </w:r>
            <w:r>
              <w:rPr>
                <w:rFonts w:ascii="Times New Roman"/>
                <w:b w:val="false"/>
                <w:i w:val="false"/>
                <w:color w:val="000000"/>
                <w:sz w:val="20"/>
              </w:rPr>
              <w:t>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психологиялық-педагогикалық түзету кабинеті</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Ертіс ауылы Желтоқсан көшесі, 269-үй</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2-26-65</w:t>
            </w:r>
            <w:r>
              <w:br/>
            </w:r>
            <w:r>
              <w:rPr>
                <w:rFonts w:ascii="Times New Roman"/>
                <w:b w:val="false"/>
                <w:i w:val="false"/>
                <w:color w:val="000000"/>
                <w:sz w:val="20"/>
              </w:rPr>
              <w:t>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Качиры психологиялық-педагогикалық түзету кабинеті</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 ауданы, Тереңкөл ауылы, Тәуелсіздік көшесі, 93-үй</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2-23-73</w:t>
            </w:r>
            <w:r>
              <w:br/>
            </w:r>
            <w:r>
              <w:rPr>
                <w:rFonts w:ascii="Times New Roman"/>
                <w:b w:val="false"/>
                <w:i w:val="false"/>
                <w:color w:val="000000"/>
                <w:sz w:val="20"/>
              </w:rPr>
              <w:t>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психологиялық-педагогикалық түзету кабинеті</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Аққу ауылы, Жамбыл көшесі, 52/1-үй</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2-13-85</w:t>
            </w:r>
            <w:r>
              <w:br/>
            </w:r>
            <w:r>
              <w:rPr>
                <w:rFonts w:ascii="Times New Roman"/>
                <w:b w:val="false"/>
                <w:i w:val="false"/>
                <w:color w:val="000000"/>
                <w:sz w:val="20"/>
              </w:rPr>
              <w:t>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психологиялық-педагогикалық түзету кабинеті</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Көктөбе аулы, Сыздықов көшесі, 22/2-үй</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91-5-72</w:t>
            </w:r>
            <w:r>
              <w:br/>
            </w:r>
            <w:r>
              <w:rPr>
                <w:rFonts w:ascii="Times New Roman"/>
                <w:b w:val="false"/>
                <w:i w:val="false"/>
                <w:color w:val="000000"/>
                <w:sz w:val="20"/>
              </w:rPr>
              <w:t>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психологиялық-педагогикалық түзету кабинеті</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Успен ауылы, Ленин көшесі, 68-үй</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92-5-71</w:t>
            </w:r>
            <w:r>
              <w:br/>
            </w:r>
            <w:r>
              <w:rPr>
                <w:rFonts w:ascii="Times New Roman"/>
                <w:b w:val="false"/>
                <w:i w:val="false"/>
                <w:color w:val="000000"/>
                <w:sz w:val="20"/>
              </w:rPr>
              <w:t>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психологиялық-педагогикалық түзету кабинеті</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Шарбақты ауылы, Чкалов көшесі, 69-үй</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2-11-75</w:t>
            </w:r>
            <w:r>
              <w:br/>
            </w:r>
            <w:r>
              <w:rPr>
                <w:rFonts w:ascii="Times New Roman"/>
                <w:b w:val="false"/>
                <w:i w:val="false"/>
                <w:color w:val="000000"/>
                <w:sz w:val="20"/>
              </w:rPr>
              <w:t>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психологиялық-педагогикалық түзету кабинеті</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Мәшхүр Жүсіп көшесі, 103А-үй</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77-66-90</w:t>
            </w:r>
            <w:r>
              <w:br/>
            </w:r>
            <w:r>
              <w:rPr>
                <w:rFonts w:ascii="Times New Roman"/>
                <w:b w:val="false"/>
                <w:i w:val="false"/>
                <w:color w:val="000000"/>
                <w:sz w:val="20"/>
              </w:rPr>
              <w:t>
</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"Мүмкіндігі шектеулі балаларды</w:t>
            </w:r>
            <w:r>
              <w:br/>
            </w:r>
            <w:r>
              <w:rPr>
                <w:rFonts w:ascii="Times New Roman"/>
                <w:b w:val="false"/>
                <w:i w:val="false"/>
                <w:color w:val="000000"/>
                <w:sz w:val="20"/>
              </w:rPr>
              <w:t>тәрбиелеп отырған отбасыларға</w:t>
            </w:r>
            <w:r>
              <w:br/>
            </w:r>
            <w:r>
              <w:rPr>
                <w:rFonts w:ascii="Times New Roman"/>
                <w:b w:val="false"/>
                <w:i w:val="false"/>
                <w:color w:val="000000"/>
                <w:sz w:val="20"/>
              </w:rPr>
              <w:t>консультациялық көмек көрсету"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61" w:id="48"/>
    <w:p>
      <w:pPr>
        <w:spacing w:after="0"/>
        <w:ind w:left="0"/>
        <w:jc w:val="left"/>
      </w:pPr>
      <w:r>
        <w:rPr>
          <w:rFonts w:ascii="Times New Roman"/>
          <w:b/>
          <w:i w:val="false"/>
          <w:color w:val="000000"/>
        </w:rPr>
        <w:t xml:space="preserve"> Әрбір рәсімнің (әрекеттің) ұзақтығын көрсете отырып,</w:t>
      </w:r>
      <w:r>
        <w:br/>
      </w:r>
      <w:r>
        <w:rPr>
          <w:rFonts w:ascii="Times New Roman"/>
          <w:b/>
          <w:i w:val="false"/>
          <w:color w:val="000000"/>
        </w:rPr>
        <w:t>құрылымдық бөлімшелер (қызметкерлер) арасындағы</w:t>
      </w:r>
      <w:r>
        <w:br/>
      </w:r>
      <w:r>
        <w:rPr>
          <w:rFonts w:ascii="Times New Roman"/>
          <w:b/>
          <w:i w:val="false"/>
          <w:color w:val="000000"/>
        </w:rPr>
        <w:t>рәсімдер (әрекеттер) реттілігін сипаттау кестесі</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2"/>
        <w:gridCol w:w="2372"/>
        <w:gridCol w:w="2438"/>
        <w:gridCol w:w="1294"/>
        <w:gridCol w:w="1676"/>
        <w:gridCol w:w="2502"/>
        <w:gridCol w:w="1486"/>
      </w:tblGrid>
      <w:tr>
        <w:trPr>
          <w:trHeight w:val="30" w:hRule="atLeast"/>
        </w:trPr>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(жұмыс барысының) әрекеті</w:t>
            </w:r>
            <w:r>
              <w:br/>
            </w:r>
            <w:r>
              <w:rPr>
                <w:rFonts w:ascii="Times New Roman"/>
                <w:b w:val="false"/>
                <w:i w:val="false"/>
                <w:color w:val="000000"/>
                <w:sz w:val="20"/>
              </w:rPr>
              <w:t>
</w:t>
            </w:r>
          </w:p>
        </w:tc>
      </w:tr>
      <w:tr>
        <w:trPr>
          <w:trHeight w:val="30" w:hRule="atLeast"/>
        </w:trPr>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барысының)</w:t>
            </w:r>
            <w:r>
              <w:br/>
            </w:r>
            <w:r>
              <w:rPr>
                <w:rFonts w:ascii="Times New Roman"/>
                <w:b w:val="false"/>
                <w:i w:val="false"/>
                <w:color w:val="000000"/>
                <w:sz w:val="20"/>
              </w:rPr>
              <w:t>
</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құрылымдық бөлімшелері қызметкерлері)</w:t>
            </w:r>
            <w:r>
              <w:br/>
            </w:r>
            <w:r>
              <w:rPr>
                <w:rFonts w:ascii="Times New Roman"/>
                <w:b w:val="false"/>
                <w:i w:val="false"/>
                <w:color w:val="000000"/>
                <w:sz w:val="20"/>
              </w:rPr>
              <w:t>
</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кеңсесі</w:t>
            </w: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кеңсесі</w:t>
            </w:r>
            <w:r>
              <w:br/>
            </w:r>
            <w:r>
              <w:rPr>
                <w:rFonts w:ascii="Times New Roman"/>
                <w:b w:val="false"/>
                <w:i w:val="false"/>
                <w:color w:val="000000"/>
                <w:sz w:val="20"/>
              </w:rPr>
              <w:t>
</w:t>
            </w:r>
          </w:p>
        </w:tc>
      </w:tr>
      <w:tr>
        <w:trPr>
          <w:trHeight w:val="30" w:hRule="atLeast"/>
        </w:trPr>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(үдерістің, рәсімнің, операциялардың) атауы және олардың сипаттамасы</w:t>
            </w:r>
            <w:r>
              <w:br/>
            </w:r>
            <w:r>
              <w:rPr>
                <w:rFonts w:ascii="Times New Roman"/>
                <w:b w:val="false"/>
                <w:i w:val="false"/>
                <w:color w:val="000000"/>
                <w:sz w:val="20"/>
              </w:rPr>
              <w:t>
</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қабылдауды және тіркеуді жүзеге асырады, көрсетілетін қызметті берушінің басшысына қарауға жібереді</w:t>
            </w: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Қарайды және көрсетілетін қызметті берушінің маманын анықтайды</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Ұсынымды дайындайды және көрсетілетін қызметті берушінің басшысына қарауға жібереді</w:t>
            </w: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Ұсынымды қарайды және қол қояды, көрсетілетін қызметті берушінің жауапты орындаушысы-на жібереді</w:t>
            </w:r>
            <w:r>
              <w:br/>
            </w:r>
            <w:r>
              <w:rPr>
                <w:rFonts w:ascii="Times New Roman"/>
                <w:b w:val="false"/>
                <w:i w:val="false"/>
                <w:color w:val="000000"/>
                <w:sz w:val="20"/>
              </w:rPr>
              <w:t>
</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Ұсынымды есепке алу журналына тіркейді және ұсынымды береді</w:t>
            </w:r>
            <w:r>
              <w:br/>
            </w:r>
            <w:r>
              <w:rPr>
                <w:rFonts w:ascii="Times New Roman"/>
                <w:b w:val="false"/>
                <w:i w:val="false"/>
                <w:color w:val="000000"/>
                <w:sz w:val="20"/>
              </w:rPr>
              <w:t>
</w:t>
            </w:r>
          </w:p>
        </w:tc>
      </w:tr>
      <w:tr>
        <w:trPr>
          <w:trHeight w:val="30" w:hRule="atLeast"/>
        </w:trPr>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w:t>
            </w:r>
            <w:r>
              <w:br/>
            </w:r>
            <w:r>
              <w:rPr>
                <w:rFonts w:ascii="Times New Roman"/>
                <w:b w:val="false"/>
                <w:i w:val="false"/>
                <w:color w:val="000000"/>
                <w:sz w:val="20"/>
              </w:rPr>
              <w:t>
</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Басшыға қарауға жібереді</w:t>
            </w: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Ұсыным</w:t>
            </w: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Ұсыным</w:t>
            </w:r>
            <w:r>
              <w:br/>
            </w:r>
            <w:r>
              <w:rPr>
                <w:rFonts w:ascii="Times New Roman"/>
                <w:b w:val="false"/>
                <w:i w:val="false"/>
                <w:color w:val="000000"/>
                <w:sz w:val="20"/>
              </w:rPr>
              <w:t>
</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Ұсынымдарды беру</w:t>
            </w:r>
            <w:r>
              <w:br/>
            </w:r>
            <w:r>
              <w:rPr>
                <w:rFonts w:ascii="Times New Roman"/>
                <w:b w:val="false"/>
                <w:i w:val="false"/>
                <w:color w:val="000000"/>
                <w:sz w:val="20"/>
              </w:rPr>
              <w:t>
</w:t>
            </w:r>
          </w:p>
        </w:tc>
      </w:tr>
      <w:tr>
        <w:trPr>
          <w:trHeight w:val="30" w:hRule="atLeast"/>
        </w:trPr>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w:t>
            </w: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w:t>
            </w:r>
            <w:r>
              <w:br/>
            </w:r>
            <w:r>
              <w:rPr>
                <w:rFonts w:ascii="Times New Roman"/>
                <w:b w:val="false"/>
                <w:i w:val="false"/>
                <w:color w:val="000000"/>
                <w:sz w:val="20"/>
              </w:rPr>
              <w:t>
</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"Мүмкіндігі шектеулі балаларды</w:t>
            </w:r>
            <w:r>
              <w:br/>
            </w:r>
            <w:r>
              <w:rPr>
                <w:rFonts w:ascii="Times New Roman"/>
                <w:b w:val="false"/>
                <w:i w:val="false"/>
                <w:color w:val="000000"/>
                <w:sz w:val="20"/>
              </w:rPr>
              <w:t>тәрбиелеп отырған отбасыларға</w:t>
            </w:r>
            <w:r>
              <w:br/>
            </w:r>
            <w:r>
              <w:rPr>
                <w:rFonts w:ascii="Times New Roman"/>
                <w:b w:val="false"/>
                <w:i w:val="false"/>
                <w:color w:val="000000"/>
                <w:sz w:val="20"/>
              </w:rPr>
              <w:t>консультациялық көмек көрсету"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63" w:id="49"/>
    <w:p>
      <w:pPr>
        <w:spacing w:after="0"/>
        <w:ind w:left="0"/>
        <w:jc w:val="left"/>
      </w:pPr>
      <w:r>
        <w:rPr>
          <w:rFonts w:ascii="Times New Roman"/>
          <w:b/>
          <w:i w:val="false"/>
          <w:color w:val="000000"/>
        </w:rPr>
        <w:t xml:space="preserve"> Әрбір рәсімнің (әрекеттің) ұзақтығын көрсете отырып,</w:t>
      </w:r>
      <w:r>
        <w:br/>
      </w:r>
      <w:r>
        <w:rPr>
          <w:rFonts w:ascii="Times New Roman"/>
          <w:b/>
          <w:i w:val="false"/>
          <w:color w:val="000000"/>
        </w:rPr>
        <w:t>құрылымдық бөлімшелер (қызметкерлер) арасындағы</w:t>
      </w:r>
      <w:r>
        <w:br/>
      </w:r>
      <w:r>
        <w:rPr>
          <w:rFonts w:ascii="Times New Roman"/>
          <w:b/>
          <w:i w:val="false"/>
          <w:color w:val="000000"/>
        </w:rPr>
        <w:t>рәсімдердің (әрекеттердің) реттілігін сипаттау блок-сызбасы</w:t>
      </w:r>
    </w:p>
    <w:bookmarkEnd w:id="4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454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454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"Мүмкіндігі шектеулі балаларды</w:t>
            </w:r>
            <w:r>
              <w:br/>
            </w:r>
            <w:r>
              <w:rPr>
                <w:rFonts w:ascii="Times New Roman"/>
                <w:b w:val="false"/>
                <w:i w:val="false"/>
                <w:color w:val="000000"/>
                <w:sz w:val="20"/>
              </w:rPr>
              <w:t>тәрбиелеп отырған отбасыларға</w:t>
            </w:r>
            <w:r>
              <w:br/>
            </w:r>
            <w:r>
              <w:rPr>
                <w:rFonts w:ascii="Times New Roman"/>
                <w:b w:val="false"/>
                <w:i w:val="false"/>
                <w:color w:val="000000"/>
                <w:sz w:val="20"/>
              </w:rPr>
              <w:t>консультациялық көмек көрсету"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165" w:id="50"/>
    <w:p>
      <w:pPr>
        <w:spacing w:after="0"/>
        <w:ind w:left="0"/>
        <w:jc w:val="left"/>
      </w:pPr>
      <w:r>
        <w:rPr>
          <w:rFonts w:ascii="Times New Roman"/>
          <w:b/>
          <w:i w:val="false"/>
          <w:color w:val="000000"/>
        </w:rPr>
        <w:t xml:space="preserve"> "Мүмкіндігі шектеулі балаларды тәрбиелеп отырған</w:t>
      </w:r>
      <w:r>
        <w:br/>
      </w:r>
      <w:r>
        <w:rPr>
          <w:rFonts w:ascii="Times New Roman"/>
          <w:b/>
          <w:i w:val="false"/>
          <w:color w:val="000000"/>
        </w:rPr>
        <w:t>отбасыларға консультациялық көмек көрсету"</w:t>
      </w:r>
      <w:r>
        <w:br/>
      </w:r>
      <w:r>
        <w:rPr>
          <w:rFonts w:ascii="Times New Roman"/>
          <w:b/>
          <w:i w:val="false"/>
          <w:color w:val="000000"/>
        </w:rPr>
        <w:t>мемлекеттік көрсетілетін қызметтің</w:t>
      </w:r>
      <w:r>
        <w:br/>
      </w:r>
      <w:r>
        <w:rPr>
          <w:rFonts w:ascii="Times New Roman"/>
          <w:b/>
          <w:i w:val="false"/>
          <w:color w:val="000000"/>
        </w:rPr>
        <w:t xml:space="preserve">бизнес-үдерісінің анықтамалығы </w:t>
      </w:r>
    </w:p>
    <w:bookmarkEnd w:id="50"/>
    <w:p>
      <w:pPr>
        <w:spacing w:after="0"/>
        <w:ind w:left="0"/>
        <w:jc w:val="both"/>
      </w:pPr>
      <w:r>
        <w:drawing>
          <wp:inline distT="0" distB="0" distL="0" distR="0">
            <wp:extent cx="74168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416800" cy="8267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"17" маусым</w:t>
            </w:r>
            <w:r>
              <w:br/>
            </w:r>
            <w:r>
              <w:rPr>
                <w:rFonts w:ascii="Times New Roman"/>
                <w:b w:val="false"/>
                <w:i w:val="false"/>
                <w:color w:val="000000"/>
                <w:sz w:val="20"/>
              </w:rPr>
              <w:t>№ 207/6 қаулысымен</w:t>
            </w:r>
            <w:r>
              <w:br/>
            </w:r>
            <w:r>
              <w:rPr>
                <w:rFonts w:ascii="Times New Roman"/>
                <w:b w:val="false"/>
                <w:i w:val="false"/>
                <w:color w:val="000000"/>
                <w:sz w:val="20"/>
              </w:rPr>
              <w:t>бекітілді</w:t>
            </w:r>
          </w:p>
        </w:tc>
      </w:tr>
    </w:tbl>
    <w:bookmarkStart w:name="z167" w:id="51"/>
    <w:p>
      <w:pPr>
        <w:spacing w:after="0"/>
        <w:ind w:left="0"/>
        <w:jc w:val="left"/>
      </w:pPr>
      <w:r>
        <w:rPr>
          <w:rFonts w:ascii="Times New Roman"/>
          <w:b/>
          <w:i w:val="false"/>
          <w:color w:val="000000"/>
        </w:rPr>
        <w:t xml:space="preserve"> "Техникалық және кәсіптік білім беру ұйымдарында</w:t>
      </w:r>
      <w:r>
        <w:br/>
      </w:r>
      <w:r>
        <w:rPr>
          <w:rFonts w:ascii="Times New Roman"/>
          <w:b/>
          <w:i w:val="false"/>
          <w:color w:val="000000"/>
        </w:rPr>
        <w:t>білім алушыларға жатақхана беру"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51"/>
    <w:p>
      <w:pPr>
        <w:spacing w:after="0"/>
        <w:ind w:left="0"/>
        <w:jc w:val="left"/>
      </w:pPr>
      <w:r>
        <w:rPr>
          <w:rFonts w:ascii="Times New Roman"/>
          <w:b w:val="false"/>
          <w:i w:val="false"/>
          <w:color w:val="000000"/>
          <w:sz w:val="28"/>
        </w:rPr>
        <w:t>      </w:t>
      </w:r>
      <w:r>
        <w:rPr>
          <w:rFonts w:ascii="Times New Roman"/>
          <w:b w:val="false"/>
          <w:i w:val="false"/>
          <w:color w:val="000000"/>
          <w:sz w:val="28"/>
        </w:rPr>
        <w:t>1. "Техникалық және кәсіптік білім беру ұйымдарындағы білім алушыларға жатақхана беру" мемлекеттік көрсетілетін қызметін (бұдан әрі – мемлекеттік көрсетілетін қызмет) жатақханасы бар Павлодар облысы техникалық және кәсіптік білім беру ұйымдары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қызметті көрсету нәтижелерін беру техникалық және кәсіптік білім беретін оқу орнының базасында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көрсетудің нәтижесі Қазақстан Республикасы Үкіметінің 2014 жылғы 30 сәуірдегі № 423 </w:t>
      </w:r>
      <w:r>
        <w:rPr>
          <w:rFonts w:ascii="Times New Roman"/>
          <w:b w:val="false"/>
          <w:i w:val="false"/>
          <w:color w:val="000000"/>
          <w:sz w:val="28"/>
        </w:rPr>
        <w:t>қаулысымен</w:t>
      </w:r>
      <w:r>
        <w:rPr>
          <w:rFonts w:ascii="Times New Roman"/>
          <w:b w:val="false"/>
          <w:i w:val="false"/>
          <w:color w:val="000000"/>
          <w:sz w:val="28"/>
        </w:rPr>
        <w:t xml:space="preserve"> бекітілген "Техникалық және кәсіптік білім беру ұйымдарындағы білім алушыларға жатақхана беру" мемлекеттік көрсетілетін қызмет стандартының </w:t>
      </w:r>
      <w:r>
        <w:rPr>
          <w:rFonts w:ascii="Times New Roman"/>
          <w:b w:val="false"/>
          <w:i w:val="false"/>
          <w:color w:val="000000"/>
          <w:sz w:val="28"/>
        </w:rPr>
        <w:t>1 қосымшасындағы</w:t>
      </w:r>
      <w:r>
        <w:rPr>
          <w:rFonts w:ascii="Times New Roman"/>
          <w:b w:val="false"/>
          <w:i w:val="false"/>
          <w:color w:val="000000"/>
          <w:sz w:val="28"/>
        </w:rPr>
        <w:t xml:space="preserve"> (бұдан әрі – </w:t>
      </w:r>
      <w:r>
        <w:rPr>
          <w:rFonts w:ascii="Times New Roman"/>
          <w:b w:val="false"/>
          <w:i w:val="false"/>
          <w:color w:val="000000"/>
          <w:sz w:val="28"/>
        </w:rPr>
        <w:t>стандарт</w:t>
      </w:r>
      <w:r>
        <w:rPr>
          <w:rFonts w:ascii="Times New Roman"/>
          <w:b w:val="false"/>
          <w:i w:val="false"/>
          <w:color w:val="000000"/>
          <w:sz w:val="28"/>
        </w:rPr>
        <w:t>) нысанына сәйкес техникалық және кәсіптік білім ұйымдарындағы білім алушыларға жатақхана беру туралы жолдама.</w:t>
      </w:r>
      <w:r>
        <w:br/>
      </w:r>
      <w:r>
        <w:rPr>
          <w:rFonts w:ascii="Times New Roman"/>
          <w:b w:val="false"/>
          <w:i w:val="false"/>
          <w:color w:val="000000"/>
          <w:sz w:val="28"/>
        </w:rPr>
        <w:t>
</w:t>
      </w:r>
    </w:p>
    <w:bookmarkStart w:name="z172" w:id="52"/>
    <w:p>
      <w:pPr>
        <w:spacing w:after="0"/>
        <w:ind w:left="0"/>
        <w:jc w:val="left"/>
      </w:pPr>
      <w:r>
        <w:rPr>
          <w:rFonts w:ascii="Times New Roman"/>
          <w:b/>
          <w:i w:val="false"/>
          <w:color w:val="000000"/>
        </w:rPr>
        <w:t xml:space="preserve"> 2.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әрекет тәртібін сипаттау</w:t>
      </w:r>
    </w:p>
    <w:bookmarkEnd w:id="5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мемлекеттік қызмет көрсету бойынша рәсімді (әрекетті) бастау үшін негіз болып табылады.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үдерісінің құрамына кіретін әрбір рәсімнің (әрекеті) мазмұны, ұзақтығы мен оны орындау реттілігі, соның ішінде рәсімдердің (әрекеттердің) өту кезеңі:</w:t>
      </w:r>
      <w:r>
        <w:br/>
      </w:r>
      <w:r>
        <w:rPr>
          <w:rFonts w:ascii="Times New Roman"/>
          <w:b w:val="false"/>
          <w:i w:val="false"/>
          <w:color w:val="000000"/>
          <w:sz w:val="28"/>
        </w:rPr>
        <w:t>
      1) көрсетілетін қызметті берушінің оқу бөлімінің қызметкері көрсетілетін қызметті алушыдан алынған құжаттарды қабылдауды және тіркеуді жүзеге асырады, құжаттардың көшірмелерін түпнұсқалармен салыстырады, түпнұсқаларын көрсетілетін қызметті алушыға қайтарады және көрсетілетін қызметті берушінің басшысына қарауға береді (15 минуттан аспайды);</w:t>
      </w:r>
      <w:r>
        <w:br/>
      </w:r>
      <w:r>
        <w:rPr>
          <w:rFonts w:ascii="Times New Roman"/>
          <w:b w:val="false"/>
          <w:i w:val="false"/>
          <w:color w:val="000000"/>
          <w:sz w:val="28"/>
        </w:rPr>
        <w:t>
      2) көрсетілетін қызметті берушінің басшысы құжаттарды қарайды, жауапты орындаушыны анықтайды (2 жұмыс күні);</w:t>
      </w:r>
      <w:r>
        <w:br/>
      </w:r>
      <w:r>
        <w:rPr>
          <w:rFonts w:ascii="Times New Roman"/>
          <w:b w:val="false"/>
          <w:i w:val="false"/>
          <w:color w:val="000000"/>
          <w:sz w:val="28"/>
        </w:rPr>
        <w:t>
      3) көрсетілетін қызметті берушінің жауапты орындаушысы жатақхана беру туралы жолдама жобасын ресімдейді, басшыға қарауға және қол қоюға жібереді (3 жұмыс күні);</w:t>
      </w:r>
      <w:r>
        <w:br/>
      </w:r>
      <w:r>
        <w:rPr>
          <w:rFonts w:ascii="Times New Roman"/>
          <w:b w:val="false"/>
          <w:i w:val="false"/>
          <w:color w:val="000000"/>
          <w:sz w:val="28"/>
        </w:rPr>
        <w:t>
      4) көрсетілетін қызметті берушінің басшысы жолдама жобасын қарайды, қол қояды және оқу бөліміне жібереді (3 жұмыс күні);</w:t>
      </w:r>
      <w:r>
        <w:br/>
      </w:r>
      <w:r>
        <w:rPr>
          <w:rFonts w:ascii="Times New Roman"/>
          <w:b w:val="false"/>
          <w:i w:val="false"/>
          <w:color w:val="000000"/>
          <w:sz w:val="28"/>
        </w:rPr>
        <w:t>
      5) көрсетілетін қызметті берушінің оқу бөлімінің қызметкері жолдаманы тіркейді және көрсетілетін қызметті алушыға мемлекеттік қызметтің нәтижесін береді (15 минуттан аспайды).</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көрсетудің нәтижесі – техникалық және кәсіптік білім ұйымдарында білім алушыларға стандарттың </w:t>
      </w:r>
      <w:r>
        <w:rPr>
          <w:rFonts w:ascii="Times New Roman"/>
          <w:b w:val="false"/>
          <w:i w:val="false"/>
          <w:color w:val="000000"/>
          <w:sz w:val="28"/>
        </w:rPr>
        <w:t>1-қосымшасындағы</w:t>
      </w:r>
      <w:r>
        <w:rPr>
          <w:rFonts w:ascii="Times New Roman"/>
          <w:b w:val="false"/>
          <w:i w:val="false"/>
          <w:color w:val="000000"/>
          <w:sz w:val="28"/>
        </w:rPr>
        <w:t xml:space="preserve"> нысанына сәйкес жатақхана беру туралы жолдама.</w:t>
      </w:r>
      <w:r>
        <w:br/>
      </w:r>
      <w:r>
        <w:rPr>
          <w:rFonts w:ascii="Times New Roman"/>
          <w:b w:val="false"/>
          <w:i w:val="false"/>
          <w:color w:val="000000"/>
          <w:sz w:val="28"/>
        </w:rPr>
        <w:t>
</w:t>
      </w:r>
    </w:p>
    <w:bookmarkStart w:name="z176" w:id="53"/>
    <w:p>
      <w:pPr>
        <w:spacing w:after="0"/>
        <w:ind w:left="0"/>
        <w:jc w:val="left"/>
      </w:pPr>
      <w:r>
        <w:rPr>
          <w:rFonts w:ascii="Times New Roman"/>
          <w:b/>
          <w:i w:val="false"/>
          <w:color w:val="000000"/>
        </w:rPr>
        <w:t xml:space="preserve"> 3.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әрекет тәртібін сипаттау</w:t>
      </w:r>
    </w:p>
    <w:bookmarkEnd w:id="53"/>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 көрсету үдерісіне қатысатын көрсетілетін қызметті берушінің құрылымдық бөлімшелерінің (қызметкерлер) тізбесі:</w:t>
      </w:r>
      <w:r>
        <w:br/>
      </w:r>
      <w:r>
        <w:rPr>
          <w:rFonts w:ascii="Times New Roman"/>
          <w:b w:val="false"/>
          <w:i w:val="false"/>
          <w:color w:val="000000"/>
          <w:sz w:val="28"/>
        </w:rPr>
        <w:t>
      1) көрсетілетін қызметті берушінің оқу бөлімінің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2. Әрбір рәсімнің (әрекеттің) ұзақтығын көрсете отырып, құрылымдық бөлімшелер (қызметкерлер) арасындағы рәсімдер (әрекеттер)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кестемен және </w:t>
      </w:r>
      <w:r>
        <w:rPr>
          <w:rFonts w:ascii="Times New Roman"/>
          <w:b w:val="false"/>
          <w:i w:val="false"/>
          <w:color w:val="000000"/>
          <w:sz w:val="28"/>
        </w:rPr>
        <w:t>2-қосымшасына</w:t>
      </w:r>
      <w:r>
        <w:rPr>
          <w:rFonts w:ascii="Times New Roman"/>
          <w:b w:val="false"/>
          <w:i w:val="false"/>
          <w:color w:val="000000"/>
          <w:sz w:val="28"/>
        </w:rPr>
        <w:t xml:space="preserve"> сәйкес блок-сызбамен қоса беріледі.</w:t>
      </w:r>
      <w:r>
        <w:br/>
      </w:r>
      <w:r>
        <w:rPr>
          <w:rFonts w:ascii="Times New Roman"/>
          <w:b w:val="false"/>
          <w:i w:val="false"/>
          <w:color w:val="000000"/>
          <w:sz w:val="28"/>
        </w:rPr>
        <w:t>
      </w:t>
      </w:r>
      <w:r>
        <w:rPr>
          <w:rFonts w:ascii="Times New Roman"/>
          <w:b w:val="false"/>
          <w:i w:val="false"/>
          <w:color w:val="000000"/>
          <w:sz w:val="28"/>
        </w:rPr>
        <w:t xml:space="preserve">3. Мемлекеттік көрсетілетін қызмет үдерісінде көрсетілетін қызметті берушінің құрылымдық бөлімшелерінің (қызметкерлерінің) өзара іс-әрекеттері, рәсімдерінің (әрекеттерінің)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 бизнес-үдерісінің анықтамалығында көрсетіледі.</w:t>
      </w:r>
      <w:r>
        <w:br/>
      </w:r>
      <w:r>
        <w:rPr>
          <w:rFonts w:ascii="Times New Roman"/>
          <w:b w:val="false"/>
          <w:i w:val="false"/>
          <w:color w:val="000000"/>
          <w:sz w:val="28"/>
        </w:rPr>
        <w:t>
</w:t>
      </w:r>
    </w:p>
    <w:bookmarkStart w:name="z180" w:id="54"/>
    <w:p>
      <w:pPr>
        <w:spacing w:after="0"/>
        <w:ind w:left="0"/>
        <w:jc w:val="left"/>
      </w:pPr>
      <w:r>
        <w:rPr>
          <w:rFonts w:ascii="Times New Roman"/>
          <w:b/>
          <w:i w:val="false"/>
          <w:color w:val="000000"/>
        </w:rPr>
        <w:t xml:space="preserve"> 4. Халыққа қызмет көрсету орталығымен өзара әрекет</w:t>
      </w:r>
      <w:r>
        <w:br/>
      </w:r>
      <w:r>
        <w:rPr>
          <w:rFonts w:ascii="Times New Roman"/>
          <w:b/>
          <w:i w:val="false"/>
          <w:color w:val="000000"/>
        </w:rPr>
        <w:t>тәртібін, сондай-ақ мемлекеттік қызмет көрсету үдерісінде</w:t>
      </w:r>
      <w:r>
        <w:br/>
      </w:r>
      <w:r>
        <w:rPr>
          <w:rFonts w:ascii="Times New Roman"/>
          <w:b/>
          <w:i w:val="false"/>
          <w:color w:val="000000"/>
        </w:rPr>
        <w:t>ақпараттық жүйелерді қолдану тәртібін сипаттау</w:t>
      </w:r>
    </w:p>
    <w:bookmarkEnd w:id="54"/>
    <w:p>
      <w:pPr>
        <w:spacing w:after="0"/>
        <w:ind w:left="0"/>
        <w:jc w:val="left"/>
      </w:pPr>
      <w:r>
        <w:rPr>
          <w:rFonts w:ascii="Times New Roman"/>
          <w:b w:val="false"/>
          <w:i w:val="false"/>
          <w:color w:val="000000"/>
          <w:sz w:val="28"/>
        </w:rPr>
        <w:t>      </w:t>
      </w:r>
      <w:r>
        <w:rPr>
          <w:rFonts w:ascii="Times New Roman"/>
          <w:b w:val="false"/>
          <w:i w:val="false"/>
          <w:color w:val="000000"/>
          <w:sz w:val="28"/>
        </w:rPr>
        <w:t>1. Стандартқа сәйкес мемлекеттік көрсетілетін қызмет "Халыққа қызмет көрсету орталығы" шаруашылық жүргізу құқығындағы республикалық мемлекеттік кәсіпорнының филиалы және "электрондық үкімет" веб-порталы арқылы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w:t>
            </w:r>
            <w:r>
              <w:br/>
            </w:r>
            <w:r>
              <w:rPr>
                <w:rFonts w:ascii="Times New Roman"/>
                <w:b w:val="false"/>
                <w:i w:val="false"/>
                <w:color w:val="000000"/>
                <w:sz w:val="20"/>
              </w:rPr>
              <w:t>беру ұйымдарындағы білім</w:t>
            </w:r>
            <w:r>
              <w:br/>
            </w:r>
            <w:r>
              <w:rPr>
                <w:rFonts w:ascii="Times New Roman"/>
                <w:b w:val="false"/>
                <w:i w:val="false"/>
                <w:color w:val="000000"/>
                <w:sz w:val="20"/>
              </w:rPr>
              <w:t>алушыларға жатақхана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83" w:id="55"/>
    <w:p>
      <w:pPr>
        <w:spacing w:after="0"/>
        <w:ind w:left="0"/>
        <w:jc w:val="left"/>
      </w:pPr>
      <w:r>
        <w:rPr>
          <w:rFonts w:ascii="Times New Roman"/>
          <w:b/>
          <w:i w:val="false"/>
          <w:color w:val="000000"/>
        </w:rPr>
        <w:t xml:space="preserve">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әрекет</w:t>
      </w:r>
      <w:r>
        <w:br/>
      </w:r>
      <w:r>
        <w:rPr>
          <w:rFonts w:ascii="Times New Roman"/>
          <w:b/>
          <w:i w:val="false"/>
          <w:color w:val="000000"/>
        </w:rPr>
        <w:t>тәртібін сипаттау Кестесі</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5"/>
        <w:gridCol w:w="2774"/>
        <w:gridCol w:w="3743"/>
        <w:gridCol w:w="1068"/>
        <w:gridCol w:w="1291"/>
        <w:gridCol w:w="1068"/>
        <w:gridCol w:w="1511"/>
      </w:tblGrid>
      <w:tr>
        <w:trPr>
          <w:trHeight w:val="30" w:hRule="atLeast"/>
        </w:trPr>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(жұмыс барысының, ағымының) әрекеті</w:t>
            </w:r>
            <w:r>
              <w:br/>
            </w:r>
            <w:r>
              <w:rPr>
                <w:rFonts w:ascii="Times New Roman"/>
                <w:b w:val="false"/>
                <w:i w:val="false"/>
                <w:color w:val="000000"/>
                <w:sz w:val="20"/>
              </w:rPr>
              <w:t>
</w:t>
            </w:r>
          </w:p>
        </w:tc>
      </w:tr>
      <w:tr>
        <w:trPr>
          <w:trHeight w:val="30" w:hRule="atLeast"/>
        </w:trPr>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(жұмыс барысының, ағымының) №</w:t>
            </w:r>
            <w:r>
              <w:br/>
            </w:r>
            <w:r>
              <w:rPr>
                <w:rFonts w:ascii="Times New Roman"/>
                <w:b w:val="false"/>
                <w:i w:val="false"/>
                <w:color w:val="000000"/>
                <w:sz w:val="20"/>
              </w:rPr>
              <w:t>
</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 (қызметкер) атауы</w:t>
            </w:r>
            <w:r>
              <w:br/>
            </w:r>
            <w:r>
              <w:rPr>
                <w:rFonts w:ascii="Times New Roman"/>
                <w:b w:val="false"/>
                <w:i w:val="false"/>
                <w:color w:val="000000"/>
                <w:sz w:val="20"/>
              </w:rPr>
              <w:t>
</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оқу бөлімінің қызметкері</w:t>
            </w: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орындаушысы</w:t>
            </w: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оқу бөлімінің қызметкері</w:t>
            </w:r>
            <w:r>
              <w:br/>
            </w:r>
            <w:r>
              <w:rPr>
                <w:rFonts w:ascii="Times New Roman"/>
                <w:b w:val="false"/>
                <w:i w:val="false"/>
                <w:color w:val="000000"/>
                <w:sz w:val="20"/>
              </w:rPr>
              <w:t>
</w:t>
            </w:r>
          </w:p>
        </w:tc>
      </w:tr>
      <w:tr>
        <w:trPr>
          <w:trHeight w:val="30" w:hRule="atLeast"/>
        </w:trPr>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(үдерістің, рәсімнің, операцияның) атауы және оны сипаттау</w:t>
            </w:r>
            <w:r>
              <w:br/>
            </w:r>
            <w:r>
              <w:rPr>
                <w:rFonts w:ascii="Times New Roman"/>
                <w:b w:val="false"/>
                <w:i w:val="false"/>
                <w:color w:val="000000"/>
                <w:sz w:val="20"/>
              </w:rPr>
              <w:t>
</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қабылдауды және тіркеуді жүзеге асырады, құжаттардың көшірмелерін түпнұсқалармен салыстырады және түпнұсқаларын көрсетілетін қызметті алушыға қайтарады</w:t>
            </w: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Қарастырады және жауапты орындаушыны анықтайды</w:t>
            </w: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Жолдама жобасын ресімдейді</w:t>
            </w: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Қарастырады және қол қояды</w:t>
            </w: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Жолдаманы тіркейді</w:t>
            </w:r>
            <w:r>
              <w:br/>
            </w:r>
            <w:r>
              <w:rPr>
                <w:rFonts w:ascii="Times New Roman"/>
                <w:b w:val="false"/>
                <w:i w:val="false"/>
                <w:color w:val="000000"/>
                <w:sz w:val="20"/>
              </w:rPr>
              <w:t>
</w:t>
            </w:r>
          </w:p>
        </w:tc>
      </w:tr>
      <w:tr>
        <w:trPr>
          <w:trHeight w:val="30" w:hRule="atLeast"/>
        </w:trPr>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қарауға беру</w:t>
            </w: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Басшыға қарастыруға және қол қоюға жіберу</w:t>
            </w: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Жолдама</w:t>
            </w: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нәтижесін беру</w:t>
            </w:r>
            <w:r>
              <w:br/>
            </w:r>
            <w:r>
              <w:rPr>
                <w:rFonts w:ascii="Times New Roman"/>
                <w:b w:val="false"/>
                <w:i w:val="false"/>
                <w:color w:val="000000"/>
                <w:sz w:val="20"/>
              </w:rPr>
              <w:t>
</w:t>
            </w:r>
          </w:p>
        </w:tc>
      </w:tr>
      <w:tr>
        <w:trPr>
          <w:trHeight w:val="30" w:hRule="atLeast"/>
        </w:trPr>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w:t>
            </w: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w:t>
            </w: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w:t>
            </w: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w:t>
            </w:r>
            <w:r>
              <w:br/>
            </w:r>
            <w:r>
              <w:rPr>
                <w:rFonts w:ascii="Times New Roman"/>
                <w:b w:val="false"/>
                <w:i w:val="false"/>
                <w:color w:val="000000"/>
                <w:sz w:val="20"/>
              </w:rPr>
              <w:t>беру ұйымдарындағы білім</w:t>
            </w:r>
            <w:r>
              <w:br/>
            </w:r>
            <w:r>
              <w:rPr>
                <w:rFonts w:ascii="Times New Roman"/>
                <w:b w:val="false"/>
                <w:i w:val="false"/>
                <w:color w:val="000000"/>
                <w:sz w:val="20"/>
              </w:rPr>
              <w:t>алушыларға жатақхана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85" w:id="56"/>
    <w:p>
      <w:pPr>
        <w:spacing w:after="0"/>
        <w:ind w:left="0"/>
        <w:jc w:val="left"/>
      </w:pPr>
      <w:r>
        <w:rPr>
          <w:rFonts w:ascii="Times New Roman"/>
          <w:b/>
          <w:i w:val="false"/>
          <w:color w:val="000000"/>
        </w:rPr>
        <w:t xml:space="preserve">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әрекет тәртібін</w:t>
      </w:r>
      <w:r>
        <w:br/>
      </w:r>
      <w:r>
        <w:rPr>
          <w:rFonts w:ascii="Times New Roman"/>
          <w:b/>
          <w:i w:val="false"/>
          <w:color w:val="000000"/>
        </w:rPr>
        <w:t>сипаттау блок-сызбасы</w:t>
      </w:r>
    </w:p>
    <w:bookmarkEnd w:id="5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5946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5946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w:t>
            </w:r>
            <w:r>
              <w:br/>
            </w:r>
            <w:r>
              <w:rPr>
                <w:rFonts w:ascii="Times New Roman"/>
                <w:b w:val="false"/>
                <w:i w:val="false"/>
                <w:color w:val="000000"/>
                <w:sz w:val="20"/>
              </w:rPr>
              <w:t>беру ұйымдарындағы білім</w:t>
            </w:r>
            <w:r>
              <w:br/>
            </w:r>
            <w:r>
              <w:rPr>
                <w:rFonts w:ascii="Times New Roman"/>
                <w:b w:val="false"/>
                <w:i w:val="false"/>
                <w:color w:val="000000"/>
                <w:sz w:val="20"/>
              </w:rPr>
              <w:t>алушыларға жатақхана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87" w:id="57"/>
    <w:p>
      <w:pPr>
        <w:spacing w:after="0"/>
        <w:ind w:left="0"/>
        <w:jc w:val="left"/>
      </w:pPr>
      <w:r>
        <w:rPr>
          <w:rFonts w:ascii="Times New Roman"/>
          <w:b/>
          <w:i w:val="false"/>
          <w:color w:val="000000"/>
        </w:rPr>
        <w:t xml:space="preserve"> "Техникалық және кәсіптік білім беру ұйымдарындағы</w:t>
      </w:r>
      <w:r>
        <w:br/>
      </w:r>
      <w:r>
        <w:rPr>
          <w:rFonts w:ascii="Times New Roman"/>
          <w:b/>
          <w:i w:val="false"/>
          <w:color w:val="000000"/>
        </w:rPr>
        <w:t>білім алушыларға жатақхана беру" мемлекеттік қызмет</w:t>
      </w:r>
      <w:r>
        <w:br/>
      </w:r>
      <w:r>
        <w:rPr>
          <w:rFonts w:ascii="Times New Roman"/>
          <w:b/>
          <w:i w:val="false"/>
          <w:color w:val="000000"/>
        </w:rPr>
        <w:t>көрсету бизнес-үдерісінің анықтамалығы</w:t>
      </w:r>
    </w:p>
    <w:bookmarkEnd w:id="5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4676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676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"17" маусым</w:t>
            </w:r>
            <w:r>
              <w:br/>
            </w:r>
            <w:r>
              <w:rPr>
                <w:rFonts w:ascii="Times New Roman"/>
                <w:b w:val="false"/>
                <w:i w:val="false"/>
                <w:color w:val="000000"/>
                <w:sz w:val="20"/>
              </w:rPr>
              <w:t>№ 207/6 қаулысымен</w:t>
            </w:r>
            <w:r>
              <w:br/>
            </w:r>
            <w:r>
              <w:rPr>
                <w:rFonts w:ascii="Times New Roman"/>
                <w:b w:val="false"/>
                <w:i w:val="false"/>
                <w:color w:val="000000"/>
                <w:sz w:val="20"/>
              </w:rPr>
              <w:t>бекітілді</w:t>
            </w:r>
          </w:p>
        </w:tc>
      </w:tr>
    </w:tbl>
    <w:bookmarkStart w:name="z189" w:id="58"/>
    <w:p>
      <w:pPr>
        <w:spacing w:after="0"/>
        <w:ind w:left="0"/>
        <w:jc w:val="left"/>
      </w:pPr>
      <w:r>
        <w:rPr>
          <w:rFonts w:ascii="Times New Roman"/>
          <w:b/>
          <w:i w:val="false"/>
          <w:color w:val="000000"/>
        </w:rPr>
        <w:t xml:space="preserve"> "Техникалық және кәсіптік білім туралы құжаттардың</w:t>
      </w:r>
      <w:r>
        <w:br/>
      </w:r>
      <w:r>
        <w:rPr>
          <w:rFonts w:ascii="Times New Roman"/>
          <w:b/>
          <w:i w:val="false"/>
          <w:color w:val="000000"/>
        </w:rPr>
        <w:t>телнұсқаларын беру" мемлекеттік көрсетілетін</w:t>
      </w:r>
      <w:r>
        <w:br/>
      </w:r>
      <w:r>
        <w:rPr>
          <w:rFonts w:ascii="Times New Roman"/>
          <w:b/>
          <w:i w:val="false"/>
          <w:color w:val="000000"/>
        </w:rPr>
        <w:t>қызмет регламенті</w:t>
      </w:r>
      <w:r>
        <w:br/>
      </w:r>
      <w:r>
        <w:rPr>
          <w:rFonts w:ascii="Times New Roman"/>
          <w:b/>
          <w:i w:val="false"/>
          <w:color w:val="000000"/>
        </w:rPr>
        <w:t>1. Жалпы ережелер</w:t>
      </w:r>
    </w:p>
    <w:bookmarkEnd w:id="58"/>
    <w:p>
      <w:pPr>
        <w:spacing w:after="0"/>
        <w:ind w:left="0"/>
        <w:jc w:val="left"/>
      </w:pPr>
      <w:r>
        <w:rPr>
          <w:rFonts w:ascii="Times New Roman"/>
          <w:b w:val="false"/>
          <w:i w:val="false"/>
          <w:color w:val="000000"/>
          <w:sz w:val="28"/>
        </w:rPr>
        <w:t>      </w:t>
      </w:r>
      <w:r>
        <w:rPr>
          <w:rFonts w:ascii="Times New Roman"/>
          <w:b w:val="false"/>
          <w:i w:val="false"/>
          <w:color w:val="000000"/>
          <w:sz w:val="28"/>
        </w:rPr>
        <w:t>1. "Техникалық және кәсіптік білім туралы құжаттардың телнұсқаларын беру" мемлекеттік көрсетілетін қызметін (бұдан әрі – мемлекеттік көрсетілетін қызмет) Павлодар облысы техникалық және кәсіптік білім беру ұйымдары көрсетеді (бұдан әрі – көрсетілетін қызметті беруші).</w:t>
      </w:r>
      <w:r>
        <w:br/>
      </w:r>
      <w:r>
        <w:rPr>
          <w:rFonts w:ascii="Times New Roman"/>
          <w:b w:val="false"/>
          <w:i w:val="false"/>
          <w:color w:val="000000"/>
          <w:sz w:val="28"/>
        </w:rPr>
        <w:t>
      Өтініштерді қабылдау және мемлекеттік қызметті көрсету нәтижелерін беру техникалық және кәсіптік білім беретін оқу орнының базасында немесе "Халыққа қызмет көрсету орталығы" шаруашылық жүргізу құқығындағы республикалық мемлекеттік кәсіпорнының Павлодар облысы бойынша филиалы (бұдан әрі – ХҚО)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техникалық және кәсіптік білім туралы құжаттардың телнұсқаларын беру.</w:t>
      </w:r>
      <w:r>
        <w:br/>
      </w:r>
      <w:r>
        <w:rPr>
          <w:rFonts w:ascii="Times New Roman"/>
          <w:b w:val="false"/>
          <w:i w:val="false"/>
          <w:color w:val="000000"/>
          <w:sz w:val="28"/>
        </w:rPr>
        <w:t>
</w:t>
      </w:r>
    </w:p>
    <w:bookmarkStart w:name="z194" w:id="59"/>
    <w:p>
      <w:pPr>
        <w:spacing w:after="0"/>
        <w:ind w:left="0"/>
        <w:jc w:val="left"/>
      </w:pPr>
      <w:r>
        <w:rPr>
          <w:rFonts w:ascii="Times New Roman"/>
          <w:b/>
          <w:i w:val="false"/>
          <w:color w:val="000000"/>
        </w:rPr>
        <w:t xml:space="preserve"> 2. Мемлекеттік қызметті көрсету үдерісінде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әрекет тәртібін сипаттау</w:t>
      </w:r>
    </w:p>
    <w:bookmarkEnd w:id="5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Қазақстан Республикасы Үкіметінің 2014 жылғы 30 сәуірдегі № 423 </w:t>
      </w:r>
      <w:r>
        <w:rPr>
          <w:rFonts w:ascii="Times New Roman"/>
          <w:b w:val="false"/>
          <w:i w:val="false"/>
          <w:color w:val="000000"/>
          <w:sz w:val="28"/>
        </w:rPr>
        <w:t>қаулысымен</w:t>
      </w:r>
      <w:r>
        <w:rPr>
          <w:rFonts w:ascii="Times New Roman"/>
          <w:b w:val="false"/>
          <w:i w:val="false"/>
          <w:color w:val="000000"/>
          <w:sz w:val="28"/>
        </w:rPr>
        <w:t xml:space="preserve"> бекітілген "Техникалық және кәсіптік білім туралы құжаттардың телнұсқаларын беру"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көрсетілген қажетті құжаттары қоса берілген көрсетілетін қызметті алушының өтініші мемлекеттік қызметті көрсету жөніндегі рәсімді (әрекетті) бастау үшін негіз болып табылады.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үдерісінің құрамына кіретін әрбір рәсімнің (әрекеті) мазмұны, ұзақтығы мен оны орындау реттілігі, соның ішінде рәсімдердің (әрекеттердің) өту кезеңі:</w:t>
      </w:r>
      <w:r>
        <w:br/>
      </w:r>
      <w:r>
        <w:rPr>
          <w:rFonts w:ascii="Times New Roman"/>
          <w:b w:val="false"/>
          <w:i w:val="false"/>
          <w:color w:val="000000"/>
          <w:sz w:val="28"/>
        </w:rPr>
        <w:t>
      1) көрсетілетін қызметті берушінің оқу бөлімінің қызметкері көрсетілетін қызметті алушыдан немесе ХҚО-нан алынған құжаттарды қабылдауды және тіркеуді жүзеге асырады және көрсетілетін қызметті берушінің басшысына қарауға береді (15 минуттан аспайды);</w:t>
      </w:r>
      <w:r>
        <w:br/>
      </w:r>
      <w:r>
        <w:rPr>
          <w:rFonts w:ascii="Times New Roman"/>
          <w:b w:val="false"/>
          <w:i w:val="false"/>
          <w:color w:val="000000"/>
          <w:sz w:val="28"/>
        </w:rPr>
        <w:t>
      2) көрсетілетін қызметті берушінің басшысы құжаттарды қарайды, жауапты орындаушыны анықтайды (1 жұмыс күні);</w:t>
      </w:r>
      <w:r>
        <w:br/>
      </w:r>
      <w:r>
        <w:rPr>
          <w:rFonts w:ascii="Times New Roman"/>
          <w:b w:val="false"/>
          <w:i w:val="false"/>
          <w:color w:val="000000"/>
          <w:sz w:val="28"/>
        </w:rPr>
        <w:t>
      3) көрсетілетін қызметті берушінің жауапты орындаушысы құжаттың телнұсқасын дайындайды, басшыға қарауға және қол қоюға жібереді (26 жұмыс күні);</w:t>
      </w:r>
      <w:r>
        <w:br/>
      </w:r>
      <w:r>
        <w:rPr>
          <w:rFonts w:ascii="Times New Roman"/>
          <w:b w:val="false"/>
          <w:i w:val="false"/>
          <w:color w:val="000000"/>
          <w:sz w:val="28"/>
        </w:rPr>
        <w:t>
      4) көрсетілетін қызметті берушінің басшысы құжаттың телнұсқасын қарайды, қол қояды және оқу бөліміне жібереді (1 жұмыс күні);</w:t>
      </w:r>
      <w:r>
        <w:br/>
      </w:r>
      <w:r>
        <w:rPr>
          <w:rFonts w:ascii="Times New Roman"/>
          <w:b w:val="false"/>
          <w:i w:val="false"/>
          <w:color w:val="000000"/>
          <w:sz w:val="28"/>
        </w:rPr>
        <w:t>
      5) көрсетілетін қызметті берушінің оқу бөлімінің қызметкері құжаттың телнұсқасын есепке алу журналында тіркейді және мемлекеттік көрсетілетін қызметтің нәтижесін қызметті алушыға немесе ХҚО-ға жібереді (15 минуттан аспайды).</w:t>
      </w:r>
      <w:r>
        <w:br/>
      </w:r>
      <w:r>
        <w:rPr>
          <w:rFonts w:ascii="Times New Roman"/>
          <w:b w:val="false"/>
          <w:i w:val="false"/>
          <w:color w:val="000000"/>
          <w:sz w:val="28"/>
        </w:rPr>
        <w:t>
      </w:t>
      </w:r>
      <w:r>
        <w:rPr>
          <w:rFonts w:ascii="Times New Roman"/>
          <w:b w:val="false"/>
          <w:i w:val="false"/>
          <w:color w:val="000000"/>
          <w:sz w:val="28"/>
        </w:rPr>
        <w:t>3. Нәтижесі – техникалық және кәсіптік білім туралы құжаттардың телнұсқаларын беру.</w:t>
      </w:r>
      <w:r>
        <w:br/>
      </w:r>
      <w:r>
        <w:rPr>
          <w:rFonts w:ascii="Times New Roman"/>
          <w:b w:val="false"/>
          <w:i w:val="false"/>
          <w:color w:val="000000"/>
          <w:sz w:val="28"/>
        </w:rPr>
        <w:t>
</w:t>
      </w:r>
    </w:p>
    <w:bookmarkStart w:name="z198" w:id="60"/>
    <w:p>
      <w:pPr>
        <w:spacing w:after="0"/>
        <w:ind w:left="0"/>
        <w:jc w:val="left"/>
      </w:pPr>
      <w:r>
        <w:rPr>
          <w:rFonts w:ascii="Times New Roman"/>
          <w:b/>
          <w:i w:val="false"/>
          <w:color w:val="000000"/>
        </w:rPr>
        <w:t xml:space="preserve"> 3. Мемлекеттік қызметті көрсету үдерісінде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өзара әрекет тәртібін сипаттау</w:t>
      </w:r>
    </w:p>
    <w:bookmarkEnd w:id="60"/>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үдерісіне қатысатын көрсетілетін қызметті берушінің құрылымдық бөлімшелерінің (қызметкерлердің) тізбесі:</w:t>
      </w:r>
      <w:r>
        <w:br/>
      </w:r>
      <w:r>
        <w:rPr>
          <w:rFonts w:ascii="Times New Roman"/>
          <w:b w:val="false"/>
          <w:i w:val="false"/>
          <w:color w:val="000000"/>
          <w:sz w:val="28"/>
        </w:rPr>
        <w:t>
      1) көрсетілетін қызметті берушінің оқу бөлімінің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2. Әрбір рәсімнің (әрекеттің) ұзақтығын көрсете отырып, құрылымдық бөлімшелер (қызметкерлер) арасындағы рәсімдер (әрекеттер) реттілігінің сипаттамасы осы регламенттің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-қосымшаларына сәйкес кестемен және блок-сызбамен қоса беріледі.</w:t>
      </w:r>
      <w:r>
        <w:br/>
      </w:r>
      <w:r>
        <w:rPr>
          <w:rFonts w:ascii="Times New Roman"/>
          <w:b w:val="false"/>
          <w:i w:val="false"/>
          <w:color w:val="000000"/>
          <w:sz w:val="28"/>
        </w:rPr>
        <w:t>
</w:t>
      </w:r>
    </w:p>
    <w:bookmarkStart w:name="z201" w:id="61"/>
    <w:p>
      <w:pPr>
        <w:spacing w:after="0"/>
        <w:ind w:left="0"/>
        <w:jc w:val="left"/>
      </w:pPr>
      <w:r>
        <w:rPr>
          <w:rFonts w:ascii="Times New Roman"/>
          <w:b/>
          <w:i w:val="false"/>
          <w:color w:val="000000"/>
        </w:rPr>
        <w:t xml:space="preserve"> 4. Мемлекеттік қызметті көрсету үдерісінде халыққа қызмет</w:t>
      </w:r>
      <w:r>
        <w:br/>
      </w:r>
      <w:r>
        <w:rPr>
          <w:rFonts w:ascii="Times New Roman"/>
          <w:b/>
          <w:i w:val="false"/>
          <w:color w:val="000000"/>
        </w:rPr>
        <w:t>көрсету орталығымен өзара іс-қимыл тәртібін, сондай-ақ</w:t>
      </w:r>
      <w:r>
        <w:br/>
      </w:r>
      <w:r>
        <w:rPr>
          <w:rFonts w:ascii="Times New Roman"/>
          <w:b/>
          <w:i w:val="false"/>
          <w:color w:val="000000"/>
        </w:rPr>
        <w:t>ақпараттық жүйелерді пайдалану тәртібін сипаттау</w:t>
      </w:r>
    </w:p>
    <w:bookmarkEnd w:id="61"/>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мерзімдері:</w:t>
      </w:r>
      <w:r>
        <w:br/>
      </w:r>
      <w:r>
        <w:rPr>
          <w:rFonts w:ascii="Times New Roman"/>
          <w:b w:val="false"/>
          <w:i w:val="false"/>
          <w:color w:val="000000"/>
          <w:sz w:val="28"/>
        </w:rPr>
        <w:t>
      көрсетілетін қызметті алушы ХҚО-ға қажетті құжаттарды тапсырған сәттен бастап:</w:t>
      </w:r>
      <w:r>
        <w:br/>
      </w:r>
      <w:r>
        <w:rPr>
          <w:rFonts w:ascii="Times New Roman"/>
          <w:b w:val="false"/>
          <w:i w:val="false"/>
          <w:color w:val="000000"/>
          <w:sz w:val="28"/>
        </w:rPr>
        <w:t>
      1) көрсетілетін қызметті алушы ХҚО-ға қажетті құжаттар пакетін тапсырған сәттен бастап – 15 минуттан аспайды;</w:t>
      </w:r>
      <w:r>
        <w:br/>
      </w:r>
      <w:r>
        <w:rPr>
          <w:rFonts w:ascii="Times New Roman"/>
          <w:b w:val="false"/>
          <w:i w:val="false"/>
          <w:color w:val="000000"/>
          <w:sz w:val="28"/>
        </w:rPr>
        <w:t xml:space="preserve">
      2)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айқындалған құжаттарды тапсырған сәттен бастап бір айдан кешіктірмей;</w:t>
      </w:r>
      <w:r>
        <w:br/>
      </w:r>
      <w:r>
        <w:rPr>
          <w:rFonts w:ascii="Times New Roman"/>
          <w:b w:val="false"/>
          <w:i w:val="false"/>
          <w:color w:val="000000"/>
          <w:sz w:val="28"/>
        </w:rPr>
        <w:t xml:space="preserve">
      3)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тапсыру үшін кезекте күтудің барынша рұқсат етілетін уақыты – 15 минуттан аспайды;</w:t>
      </w:r>
      <w:r>
        <w:br/>
      </w:r>
      <w:r>
        <w:rPr>
          <w:rFonts w:ascii="Times New Roman"/>
          <w:b w:val="false"/>
          <w:i w:val="false"/>
          <w:color w:val="000000"/>
          <w:sz w:val="28"/>
        </w:rPr>
        <w:t>
      4) көрсетілген қызметті алушыға қызмет көрсетудің барынша рұқсат етілетін уақыты – 15 минуттан аспайды.</w:t>
      </w:r>
      <w:r>
        <w:br/>
      </w:r>
      <w:r>
        <w:rPr>
          <w:rFonts w:ascii="Times New Roman"/>
          <w:b w:val="false"/>
          <w:i w:val="false"/>
          <w:color w:val="000000"/>
          <w:sz w:val="28"/>
        </w:rPr>
        <w:t>
      </w:t>
      </w:r>
      <w:r>
        <w:rPr>
          <w:rFonts w:ascii="Times New Roman"/>
          <w:b w:val="false"/>
          <w:i w:val="false"/>
          <w:color w:val="000000"/>
          <w:sz w:val="28"/>
        </w:rPr>
        <w:t>2. Әрбір рәсімді (әрекетті) көрсете отырып, мемлекеттік қызметті көрсетудің нәтижесін ХҚО арқылы алу рәсімін (әрекетін) сипаттау:</w:t>
      </w:r>
      <w:r>
        <w:br/>
      </w:r>
      <w:r>
        <w:rPr>
          <w:rFonts w:ascii="Times New Roman"/>
          <w:b w:val="false"/>
          <w:i w:val="false"/>
          <w:color w:val="000000"/>
          <w:sz w:val="28"/>
        </w:rPr>
        <w:t>
      1) 1-үдеріс – көрсетілетін қызметті алушының құжаттарын және өтінішін қабылдау;</w:t>
      </w:r>
      <w:r>
        <w:br/>
      </w:r>
      <w:r>
        <w:rPr>
          <w:rFonts w:ascii="Times New Roman"/>
          <w:b w:val="false"/>
          <w:i w:val="false"/>
          <w:color w:val="000000"/>
          <w:sz w:val="28"/>
        </w:rPr>
        <w:t>
      2) 1-шарт – қызмет көрсету үшін көрсетілетін қызметті алушының қоса берілген, стандартта және негіздерде көрсетілген құжаттарының сәйкестігін тексеруі;</w:t>
      </w:r>
      <w:r>
        <w:br/>
      </w:r>
      <w:r>
        <w:rPr>
          <w:rFonts w:ascii="Times New Roman"/>
          <w:b w:val="false"/>
          <w:i w:val="false"/>
          <w:color w:val="000000"/>
          <w:sz w:val="28"/>
        </w:rPr>
        <w:t>
      3) 2-үдеріс – стандарттың қосымшасына сәйкес қолхат беріледі;</w:t>
      </w:r>
      <w:r>
        <w:br/>
      </w:r>
      <w:r>
        <w:rPr>
          <w:rFonts w:ascii="Times New Roman"/>
          <w:b w:val="false"/>
          <w:i w:val="false"/>
          <w:color w:val="000000"/>
          <w:sz w:val="28"/>
        </w:rPr>
        <w:t>
      4) 3-үдеріс – көрсетілетін қызметті берушіге көрсетілетін қызметті алушының құжаттарын жіберуі;</w:t>
      </w:r>
      <w:r>
        <w:br/>
      </w:r>
      <w:r>
        <w:rPr>
          <w:rFonts w:ascii="Times New Roman"/>
          <w:b w:val="false"/>
          <w:i w:val="false"/>
          <w:color w:val="000000"/>
          <w:sz w:val="28"/>
        </w:rPr>
        <w:t>
      5) 4-үдеріс – ХҚО-ның қызметкері көрсетілетін қызметті берушіден көрсетілетін қызметті берушінің уәкілетті тұлғасының қолтаңбасымен куәландырылған құжаттардың телнұсқасын беру туралы шешім қабылданған кезде қолданыстағы бланктегі құжаттың телнұсқасын алады;</w:t>
      </w:r>
      <w:r>
        <w:br/>
      </w:r>
      <w:r>
        <w:rPr>
          <w:rFonts w:ascii="Times New Roman"/>
          <w:b w:val="false"/>
          <w:i w:val="false"/>
          <w:color w:val="000000"/>
          <w:sz w:val="28"/>
        </w:rPr>
        <w:t>
      6) 5-үдеріс – көрсетілетін қызметті алушының ХҚО-ның қызметкерінен мемлекеттік қызметтің нәтижесін алуы.</w:t>
      </w:r>
      <w:r>
        <w:br/>
      </w:r>
      <w:r>
        <w:rPr>
          <w:rFonts w:ascii="Times New Roman"/>
          <w:b w:val="false"/>
          <w:i w:val="false"/>
          <w:color w:val="000000"/>
          <w:sz w:val="28"/>
        </w:rPr>
        <w:t xml:space="preserve">
      ХҚО арқылы мемлекеттік қызметті көрсету кезінде қатыстырылған ақпараттық жүйелердің функционалдық өзара әрекеті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xml:space="preserve">3. Мемлекеттік көрсетілетін қызмет үдерісінде көрсетілетін қызметті берушінің құрылымдық бөлімшелерінің (қызметкерлерінің) рәсімдерінің (әрекеттерінің) өзара іс-қимылдар реттілігін толық сипаттау, сондай-ақ, мемлекеттік қызмет көрсету үдерісінде ХҚО өзара іс-қимылды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бизнес-үдеріс анықтамалығында көрсетіледі.</w:t>
      </w:r>
      <w:r>
        <w:br/>
      </w:r>
      <w:r>
        <w:rPr>
          <w:rFonts w:ascii="Times New Roman"/>
          <w:b w:val="false"/>
          <w:i w:val="false"/>
          <w:color w:val="000000"/>
          <w:sz w:val="28"/>
        </w:rPr>
        <w:t>
      </w:t>
      </w:r>
      <w:r>
        <w:rPr>
          <w:rFonts w:ascii="Times New Roman"/>
          <w:b w:val="false"/>
          <w:i w:val="false"/>
          <w:color w:val="000000"/>
          <w:sz w:val="28"/>
        </w:rPr>
        <w:t>4. Мемлекеттік қызмет "электрондық үкімет" веб-порталы арқылы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w:t>
            </w:r>
            <w:r>
              <w:br/>
            </w:r>
            <w:r>
              <w:rPr>
                <w:rFonts w:ascii="Times New Roman"/>
                <w:b w:val="false"/>
                <w:i w:val="false"/>
                <w:color w:val="000000"/>
                <w:sz w:val="20"/>
              </w:rPr>
              <w:t>туралы құжаттардың</w:t>
            </w:r>
            <w:r>
              <w:br/>
            </w:r>
            <w:r>
              <w:rPr>
                <w:rFonts w:ascii="Times New Roman"/>
                <w:b w:val="false"/>
                <w:i w:val="false"/>
                <w:color w:val="000000"/>
                <w:sz w:val="20"/>
              </w:rPr>
              <w:t>телнұсқаларын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07" w:id="62"/>
    <w:p>
      <w:pPr>
        <w:spacing w:after="0"/>
        <w:ind w:left="0"/>
        <w:jc w:val="left"/>
      </w:pPr>
      <w:r>
        <w:rPr>
          <w:rFonts w:ascii="Times New Roman"/>
          <w:b/>
          <w:i w:val="false"/>
          <w:color w:val="000000"/>
        </w:rPr>
        <w:t xml:space="preserve"> Әрбір рәсімнің (әрекеттің) ұзақтығын көрсетумен құрылымдық</w:t>
      </w:r>
      <w:r>
        <w:br/>
      </w:r>
      <w:r>
        <w:rPr>
          <w:rFonts w:ascii="Times New Roman"/>
          <w:b/>
          <w:i w:val="false"/>
          <w:color w:val="000000"/>
        </w:rPr>
        <w:t>бөлімшелердің (қызметкерлердің) арасындағы рәсімдердің</w:t>
      </w:r>
      <w:r>
        <w:br/>
      </w:r>
      <w:r>
        <w:rPr>
          <w:rFonts w:ascii="Times New Roman"/>
          <w:b/>
          <w:i w:val="false"/>
          <w:color w:val="000000"/>
        </w:rPr>
        <w:t>(әрекеттердің) реттілігін сипаттау кестесі</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7"/>
        <w:gridCol w:w="2192"/>
        <w:gridCol w:w="4071"/>
        <w:gridCol w:w="1019"/>
        <w:gridCol w:w="1372"/>
        <w:gridCol w:w="1020"/>
        <w:gridCol w:w="1959"/>
      </w:tblGrid>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 әрекеті (барысы, жұмыс ағымы)</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 № (барысы, жұмыс ағымы)</w:t>
            </w:r>
            <w:r>
              <w:br/>
            </w:r>
            <w:r>
              <w:rPr>
                <w:rFonts w:ascii="Times New Roman"/>
                <w:b w:val="false"/>
                <w:i w:val="false"/>
                <w:color w:val="000000"/>
                <w:sz w:val="20"/>
              </w:rPr>
              <w:t>
</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 (қызметкерлер)</w:t>
            </w:r>
            <w:r>
              <w:br/>
            </w:r>
            <w:r>
              <w:rPr>
                <w:rFonts w:ascii="Times New Roman"/>
                <w:b w:val="false"/>
                <w:i w:val="false"/>
                <w:color w:val="000000"/>
                <w:sz w:val="20"/>
              </w:rPr>
              <w:t>
</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оқу бөлімінің қызметкері</w:t>
            </w: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орындаушысы</w:t>
            </w: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оқу бөлімінің қызметкері</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 (үдеріс, рәсім, операция) атауы және оны сипаттау</w:t>
            </w:r>
            <w:r>
              <w:br/>
            </w:r>
            <w:r>
              <w:rPr>
                <w:rFonts w:ascii="Times New Roman"/>
                <w:b w:val="false"/>
                <w:i w:val="false"/>
                <w:color w:val="000000"/>
                <w:sz w:val="20"/>
              </w:rPr>
              <w:t>
</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алушыдан немесе ХҚО-дан құжаттарды қабылдауды және тіркеуді жүзеге асырады, құжаттардың көшірмелерін түпнұсқалармен салыстырады, көрсетілетін қызметті алушыға түпнұсқаларын қайтарады</w:t>
            </w: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жауапты орындаушыны анықтайды</w:t>
            </w: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Құжаттың телнұсқасын дайындайды</w:t>
            </w: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Құжаттың телнұсқасын қарайды және қол қояды</w:t>
            </w: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Есепке алу журналында телнұсқаны тіркейді</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Басшыға қарауға беру</w:t>
            </w: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Құжаттың телнұсқасын басшыға қарауға және қол қоюға жіберу</w:t>
            </w: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Оқу бөліміне жібереді</w:t>
            </w: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қызметтің нәтижесін көрсетілетін қызметті алушыға беру немесе ХҚО-ға жібереді</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26 жұмыс күні</w:t>
            </w: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w:t>
            </w:r>
            <w:r>
              <w:br/>
            </w:r>
            <w:r>
              <w:rPr>
                <w:rFonts w:ascii="Times New Roman"/>
                <w:b w:val="false"/>
                <w:i w:val="false"/>
                <w:color w:val="000000"/>
                <w:sz w:val="20"/>
              </w:rPr>
              <w:t>туралы құжаттардың</w:t>
            </w:r>
            <w:r>
              <w:br/>
            </w:r>
            <w:r>
              <w:rPr>
                <w:rFonts w:ascii="Times New Roman"/>
                <w:b w:val="false"/>
                <w:i w:val="false"/>
                <w:color w:val="000000"/>
                <w:sz w:val="20"/>
              </w:rPr>
              <w:t>телнұсқаларын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09" w:id="63"/>
    <w:p>
      <w:pPr>
        <w:spacing w:after="0"/>
        <w:ind w:left="0"/>
        <w:jc w:val="left"/>
      </w:pPr>
      <w:r>
        <w:rPr>
          <w:rFonts w:ascii="Times New Roman"/>
          <w:b/>
          <w:i w:val="false"/>
          <w:color w:val="000000"/>
        </w:rPr>
        <w:t xml:space="preserve"> Әрбір рәсімнің (әрекеттің) ұзақтығын көрсете отырып,</w:t>
      </w:r>
      <w:r>
        <w:br/>
      </w:r>
      <w:r>
        <w:rPr>
          <w:rFonts w:ascii="Times New Roman"/>
          <w:b/>
          <w:i w:val="false"/>
          <w:color w:val="000000"/>
        </w:rPr>
        <w:t>құрылымдық бөлімшелер (қызметкерлер) арасындағы рәсімдердің</w:t>
      </w:r>
      <w:r>
        <w:br/>
      </w:r>
      <w:r>
        <w:rPr>
          <w:rFonts w:ascii="Times New Roman"/>
          <w:b/>
          <w:i w:val="false"/>
          <w:color w:val="000000"/>
        </w:rPr>
        <w:t>(әрекеттердің) реттілігін сипаттаудың блок-сызбасы</w:t>
      </w:r>
    </w:p>
    <w:bookmarkEnd w:id="6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200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6200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w:t>
            </w:r>
            <w:r>
              <w:br/>
            </w:r>
            <w:r>
              <w:rPr>
                <w:rFonts w:ascii="Times New Roman"/>
                <w:b w:val="false"/>
                <w:i w:val="false"/>
                <w:color w:val="000000"/>
                <w:sz w:val="20"/>
              </w:rPr>
              <w:t>туралы құжаттардың</w:t>
            </w:r>
            <w:r>
              <w:br/>
            </w:r>
            <w:r>
              <w:rPr>
                <w:rFonts w:ascii="Times New Roman"/>
                <w:b w:val="false"/>
                <w:i w:val="false"/>
                <w:color w:val="000000"/>
                <w:sz w:val="20"/>
              </w:rPr>
              <w:t>телнұсқаларын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11" w:id="64"/>
    <w:p>
      <w:pPr>
        <w:spacing w:after="0"/>
        <w:ind w:left="0"/>
        <w:jc w:val="left"/>
      </w:pPr>
      <w:r>
        <w:rPr>
          <w:rFonts w:ascii="Times New Roman"/>
          <w:b/>
          <w:i w:val="false"/>
          <w:color w:val="000000"/>
        </w:rPr>
        <w:t xml:space="preserve"> ХҚО арқылы мемлекеттік қызметті көрсету кезінде</w:t>
      </w:r>
      <w:r>
        <w:br/>
      </w:r>
      <w:r>
        <w:rPr>
          <w:rFonts w:ascii="Times New Roman"/>
          <w:b/>
          <w:i w:val="false"/>
          <w:color w:val="000000"/>
        </w:rPr>
        <w:t>қатыстырылған ақпараттық жүйелердің функционалдық</w:t>
      </w:r>
      <w:r>
        <w:br/>
      </w:r>
      <w:r>
        <w:rPr>
          <w:rFonts w:ascii="Times New Roman"/>
          <w:b/>
          <w:i w:val="false"/>
          <w:color w:val="000000"/>
        </w:rPr>
        <w:t>өзара әрекет ету диаграммасы, графикалық нысанда</w:t>
      </w:r>
    </w:p>
    <w:bookmarkEnd w:id="6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w:t>
            </w:r>
            <w:r>
              <w:br/>
            </w:r>
            <w:r>
              <w:rPr>
                <w:rFonts w:ascii="Times New Roman"/>
                <w:b w:val="false"/>
                <w:i w:val="false"/>
                <w:color w:val="000000"/>
                <w:sz w:val="20"/>
              </w:rPr>
              <w:t>туралы құжаттардың</w:t>
            </w:r>
            <w:r>
              <w:br/>
            </w:r>
            <w:r>
              <w:rPr>
                <w:rFonts w:ascii="Times New Roman"/>
                <w:b w:val="false"/>
                <w:i w:val="false"/>
                <w:color w:val="000000"/>
                <w:sz w:val="20"/>
              </w:rPr>
              <w:t>телнұсқаларын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213" w:id="65"/>
    <w:p>
      <w:pPr>
        <w:spacing w:after="0"/>
        <w:ind w:left="0"/>
        <w:jc w:val="left"/>
      </w:pPr>
      <w:r>
        <w:rPr>
          <w:rFonts w:ascii="Times New Roman"/>
          <w:b/>
          <w:i w:val="false"/>
          <w:color w:val="000000"/>
        </w:rPr>
        <w:t xml:space="preserve"> "Техникалық және кәсіптік білім туралы құжаттардың</w:t>
      </w:r>
      <w:r>
        <w:br/>
      </w:r>
      <w:r>
        <w:rPr>
          <w:rFonts w:ascii="Times New Roman"/>
          <w:b/>
          <w:i w:val="false"/>
          <w:color w:val="000000"/>
        </w:rPr>
        <w:t>телнұсқаларын беру" мемлекеттік көрсетілетін қызметтің</w:t>
      </w:r>
      <w:r>
        <w:br/>
      </w:r>
      <w:r>
        <w:rPr>
          <w:rFonts w:ascii="Times New Roman"/>
          <w:b/>
          <w:i w:val="false"/>
          <w:color w:val="000000"/>
        </w:rPr>
        <w:t xml:space="preserve">бизнес-процессінің анықтамалығы </w:t>
      </w:r>
    </w:p>
    <w:bookmarkEnd w:id="65"/>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67200"/>
                    </a:xfrm>
                    <a:prstGeom prst="rect">
                      <a:avLst/>
                    </a:prstGeom>
                  </pic:spPr>
                </pic:pic>
              </a:graphicData>
            </a:graphic>
          </wp:inline>
        </w:drawing>
      </w:r>
    </w:p>
    <w:p>
      <w:pPr>
        <w:spacing w:after="0"/>
        <w:ind w:left="0"/>
        <w:jc w:val="left"/>
      </w:pPr>
      <w:r>
        <w:br/>
      </w:r>
    </w:p>
    <w:bookmarkStart w:name="z214" w:id="66"/>
    <w:p>
      <w:pPr>
        <w:spacing w:after="0"/>
        <w:ind w:left="0"/>
        <w:jc w:val="left"/>
      </w:pPr>
      <w:r>
        <w:rPr>
          <w:rFonts w:ascii="Times New Roman"/>
          <w:b/>
          <w:i w:val="false"/>
          <w:color w:val="000000"/>
        </w:rPr>
        <w:t xml:space="preserve"> Шартты белгілер:</w:t>
      </w:r>
    </w:p>
    <w:bookmarkEnd w:id="6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header.xml" Type="http://schemas.openxmlformats.org/officeDocument/2006/relationships/header" Id="rId2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