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8454" w14:textId="3ab8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26 тамыздағы № 277/8 қаулысы. Павлодар облысының Әділет департаментінде 2014 жылғы 10 қыркүйекте № 4003 болып тіркелді. Күші жойылды - Павлодар облыстық әкімдігінің 2017 жылғы 16 қарашадағы № 359/6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16.11.2017 № 359/6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26 тамыздағы</w:t>
            </w:r>
            <w:r>
              <w:br/>
            </w:r>
            <w:r>
              <w:rPr>
                <w:rFonts w:ascii="Times New Roman"/>
                <w:b w:val="false"/>
                <w:i w:val="false"/>
                <w:color w:val="000000"/>
                <w:sz w:val="20"/>
              </w:rPr>
              <w:t>№ 277/8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облысы әкімінің аппараты" мемлекеттік мекемесі Павлодар облысы әкімінің қызметін ақпараттық-талдамалық,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 әкімінің аппараты" мемлекеттік мекемесі ұйымдық-құқықтық нысанындағы заңды тұлға болып табылады, оның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"Павлодар облысы әкімінің аппараты"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 әкімінің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 әкімінің аппараты" мемлекеттік мекемесі өз құзыретінің мәселелері бойынша Қазақстан Республикасының заңнамасында белгіленген тәртіппен "Павлодар облысы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Мемлекеттік мекеменің орналасқан жері: Қазақстан Республикасы, Павлодар облысы, 140000, Павлодар қаласы, Академик Сәтбаев көшесі, 49-үй.</w:t>
      </w:r>
    </w:p>
    <w:bookmarkEnd w:id="15"/>
    <w:bookmarkStart w:name="z18" w:id="16"/>
    <w:p>
      <w:pPr>
        <w:spacing w:after="0"/>
        <w:ind w:left="0"/>
        <w:jc w:val="both"/>
      </w:pPr>
      <w:r>
        <w:rPr>
          <w:rFonts w:ascii="Times New Roman"/>
          <w:b w:val="false"/>
          <w:i w:val="false"/>
          <w:color w:val="000000"/>
          <w:sz w:val="28"/>
        </w:rPr>
        <w:t>
      10. "Павлодар облысы әкімінің аппараты"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облысы әкімінің аппараты" мемлекеттік мекемесі, орыс тілінде толық атауы: государственное учреждение "Аппарат акима Павлодарской области".</w:t>
      </w:r>
    </w:p>
    <w:bookmarkEnd w:id="17"/>
    <w:bookmarkStart w:name="z20" w:id="18"/>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облысы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 әкімінің аппараты" мемлекеттік мекемесінің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 әкімінің аппараты" мемлекеттік мекемесіне кәсіпкерлік субъектілерімен "Павлодар облысы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"Павлодар облысы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"Павлодар облысы әкімінің аппараты" мемлекеттік мекемесінің миссиясы: облыс әкімінің өзіне сеніп тапсырылған аумақта мемлекеттік саясатты жүргізу жөніндегі қызметін қамтамасыз ету.</w:t>
      </w:r>
    </w:p>
    <w:bookmarkEnd w:id="23"/>
    <w:bookmarkStart w:name="z26" w:id="24"/>
    <w:p>
      <w:pPr>
        <w:spacing w:after="0"/>
        <w:ind w:left="0"/>
        <w:jc w:val="both"/>
      </w:pPr>
      <w:r>
        <w:rPr>
          <w:rFonts w:ascii="Times New Roman"/>
          <w:b w:val="false"/>
          <w:i w:val="false"/>
          <w:color w:val="000000"/>
          <w:sz w:val="28"/>
        </w:rPr>
        <w:t>
      17. "Павлодар облысы әкімінің аппараты" мемлекеттік мекемесінің мақсаты: Павлодар облысы әкімінің қызметін ақпараттық-талдамалық, ұйымдық-құқықтық және материалдық-техникалық жағынан қамтамасыз ететін іс-шараларды облыстық деңгейде іске асыру.</w:t>
      </w:r>
    </w:p>
    <w:bookmarkEnd w:id="24"/>
    <w:bookmarkStart w:name="z27" w:id="25"/>
    <w:p>
      <w:pPr>
        <w:spacing w:after="0"/>
        <w:ind w:left="0"/>
        <w:jc w:val="both"/>
      </w:pPr>
      <w:r>
        <w:rPr>
          <w:rFonts w:ascii="Times New Roman"/>
          <w:b w:val="false"/>
          <w:i w:val="false"/>
          <w:color w:val="000000"/>
          <w:sz w:val="28"/>
        </w:rPr>
        <w:t>
      18. Облыс аумағында мемлекеттік саясатты жүргізу жөніндегі облыс әкімінің қызметін қамтамасыз ету жөніндегі іс-шараларды жүзеге асыру "Павлодар облысы әкімінің аппараты" мемлекеттік мекемесінің мәні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облыс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облыстың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жасасу;</w:t>
      </w:r>
    </w:p>
    <w:p>
      <w:pPr>
        <w:spacing w:after="0"/>
        <w:ind w:left="0"/>
        <w:jc w:val="both"/>
      </w:pPr>
      <w:r>
        <w:rPr>
          <w:rFonts w:ascii="Times New Roman"/>
          <w:b w:val="false"/>
          <w:i w:val="false"/>
          <w:color w:val="000000"/>
          <w:sz w:val="28"/>
        </w:rPr>
        <w:t>
      5) облыстағы жергілікті атқарушы органдардың қызметін үйлестіру;</w:t>
      </w:r>
    </w:p>
    <w:p>
      <w:pPr>
        <w:spacing w:after="0"/>
        <w:ind w:left="0"/>
        <w:jc w:val="both"/>
      </w:pPr>
      <w:r>
        <w:rPr>
          <w:rFonts w:ascii="Times New Roman"/>
          <w:b w:val="false"/>
          <w:i w:val="false"/>
          <w:color w:val="000000"/>
          <w:sz w:val="28"/>
        </w:rPr>
        <w:t>
      6) ішкі аудит объектісінің Қазақстан Республикасы Мемлекеттік жоспарлау жүйесінің құжаттарында көзделген тікелей және түпкі нәтижелерге қол жеткізуін, қаржылық және басқарушылық ақпараттың сенімділігі мен анықтығын, мемлекеттік органдар қызметін ұйымдастырудың ішкі процестерінің тиімділігін, көрсетілетін мемлекеттік қызметтердің сапасын, мемлекет активтерінің сақталуын талдауды, бағалауды және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облыс әкімдігі мәжілістерін, облыс әкімінің қатысуымен өтетін іс-шараларды, мәжілістерді, семинарларды, шетел делегацияларын қарсы алуды, облыс әкімінің өңірлерге сапарға баруын ұйымдық, құқықтық, ақпараттық-талдамалық, консультативтік, материалдық-техникалық жағынан дайындауды және өткізуді, сондай-ақ облыс әкімінің қатысуымен өтетін көрсетілген және өзге де іс-шараларды қаржыландыруды қамтамасыз ету;</w:t>
      </w:r>
    </w:p>
    <w:p>
      <w:pPr>
        <w:spacing w:after="0"/>
        <w:ind w:left="0"/>
        <w:jc w:val="both"/>
      </w:pPr>
      <w:r>
        <w:rPr>
          <w:rFonts w:ascii="Times New Roman"/>
          <w:b w:val="false"/>
          <w:i w:val="false"/>
          <w:color w:val="000000"/>
          <w:sz w:val="28"/>
        </w:rPr>
        <w:t>
      2) келесі мәселелер бойынша ақпараттық материалдарды дайындау және ұсыну:</w:t>
      </w:r>
    </w:p>
    <w:p>
      <w:pPr>
        <w:spacing w:after="0"/>
        <w:ind w:left="0"/>
        <w:jc w:val="both"/>
      </w:pPr>
      <w:r>
        <w:rPr>
          <w:rFonts w:ascii="Times New Roman"/>
          <w:b w:val="false"/>
          <w:i w:val="false"/>
          <w:color w:val="000000"/>
          <w:sz w:val="28"/>
        </w:rPr>
        <w:t>
      индустриялық-инновациялық дамудың мемлекеттік бағдарламасы шеңберінде инвестициялық жобаларды іске асыру;</w:t>
      </w:r>
    </w:p>
    <w:p>
      <w:pPr>
        <w:spacing w:after="0"/>
        <w:ind w:left="0"/>
        <w:jc w:val="both"/>
      </w:pPr>
      <w:r>
        <w:rPr>
          <w:rFonts w:ascii="Times New Roman"/>
          <w:b w:val="false"/>
          <w:i w:val="false"/>
          <w:color w:val="000000"/>
          <w:sz w:val="28"/>
        </w:rPr>
        <w:t>
      өнеркәсіптік өндірісті және құрылыс индустриясын, шағын және орта бизнесті дамыту;</w:t>
      </w:r>
    </w:p>
    <w:p>
      <w:pPr>
        <w:spacing w:after="0"/>
        <w:ind w:left="0"/>
        <w:jc w:val="both"/>
      </w:pPr>
      <w:r>
        <w:rPr>
          <w:rFonts w:ascii="Times New Roman"/>
          <w:b w:val="false"/>
          <w:i w:val="false"/>
          <w:color w:val="000000"/>
          <w:sz w:val="28"/>
        </w:rPr>
        <w:t>
      бюджет саясаты және мемлекеттік активтерді басқару, өңірдің әлеуметтік-экономикалық дамуы, бағалар мен тарифтерді қалыптастыру;</w:t>
      </w:r>
    </w:p>
    <w:p>
      <w:pPr>
        <w:spacing w:after="0"/>
        <w:ind w:left="0"/>
        <w:jc w:val="both"/>
      </w:pPr>
      <w:r>
        <w:rPr>
          <w:rFonts w:ascii="Times New Roman"/>
          <w:b w:val="false"/>
          <w:i w:val="false"/>
          <w:color w:val="000000"/>
          <w:sz w:val="28"/>
        </w:rPr>
        <w:t>
      білім беру, денсаулық сақтау және әлеуметтік қамсыздандыру саласындағы бағдарламаларды іске асыру;</w:t>
      </w:r>
    </w:p>
    <w:p>
      <w:pPr>
        <w:spacing w:after="0"/>
        <w:ind w:left="0"/>
        <w:jc w:val="both"/>
      </w:pPr>
      <w:r>
        <w:rPr>
          <w:rFonts w:ascii="Times New Roman"/>
          <w:b w:val="false"/>
          <w:i w:val="false"/>
          <w:color w:val="000000"/>
          <w:sz w:val="28"/>
        </w:rPr>
        <w:t>
      ауылшаруашылық өндірісін дамыту және азық-түлік тұрақтандыру қорын құруды ұйымдастыру;</w:t>
      </w:r>
    </w:p>
    <w:p>
      <w:pPr>
        <w:spacing w:after="0"/>
        <w:ind w:left="0"/>
        <w:jc w:val="both"/>
      </w:pPr>
      <w:r>
        <w:rPr>
          <w:rFonts w:ascii="Times New Roman"/>
          <w:b w:val="false"/>
          <w:i w:val="false"/>
          <w:color w:val="000000"/>
          <w:sz w:val="28"/>
        </w:rPr>
        <w:t>
      агроөнеркәсіп кешенін дамыту, қоршаған ортаны және су ресурстарын қорғау бағдарламаларын іске асыру;</w:t>
      </w:r>
    </w:p>
    <w:p>
      <w:pPr>
        <w:spacing w:after="0"/>
        <w:ind w:left="0"/>
        <w:jc w:val="both"/>
      </w:pPr>
      <w:r>
        <w:rPr>
          <w:rFonts w:ascii="Times New Roman"/>
          <w:b w:val="false"/>
          <w:i w:val="false"/>
          <w:color w:val="000000"/>
          <w:sz w:val="28"/>
        </w:rPr>
        <w:t>
      ақпараттық, тіл және ономастика, жастар және дін саясатын ұйымдастыру;</w:t>
      </w:r>
    </w:p>
    <w:p>
      <w:pPr>
        <w:spacing w:after="0"/>
        <w:ind w:left="0"/>
        <w:jc w:val="both"/>
      </w:pPr>
      <w:r>
        <w:rPr>
          <w:rFonts w:ascii="Times New Roman"/>
          <w:b w:val="false"/>
          <w:i w:val="false"/>
          <w:color w:val="000000"/>
          <w:sz w:val="28"/>
        </w:rPr>
        <w:t>
      қоғамдағы қоғамдық-саяси өзгерістерді ақпараттық сүйемелдеуді ұйымдастыру;</w:t>
      </w:r>
    </w:p>
    <w:p>
      <w:pPr>
        <w:spacing w:after="0"/>
        <w:ind w:left="0"/>
        <w:jc w:val="both"/>
      </w:pPr>
      <w:r>
        <w:rPr>
          <w:rFonts w:ascii="Times New Roman"/>
          <w:b w:val="false"/>
          <w:i w:val="false"/>
          <w:color w:val="000000"/>
          <w:sz w:val="28"/>
        </w:rPr>
        <w:t>
      3) облыс әкімдігі мен әкімінің норма жасау қызметін қамтамасыз ету:</w:t>
      </w:r>
    </w:p>
    <w:p>
      <w:pPr>
        <w:spacing w:after="0"/>
        <w:ind w:left="0"/>
        <w:jc w:val="both"/>
      </w:pPr>
      <w:r>
        <w:rPr>
          <w:rFonts w:ascii="Times New Roman"/>
          <w:b w:val="false"/>
          <w:i w:val="false"/>
          <w:color w:val="000000"/>
          <w:sz w:val="28"/>
        </w:rPr>
        <w:t>
      облыс әкіміне азаматтар мен ұйымдарды құқықтық қорғаудың тиімді мемлекеттік тетігін қалыптастырудың негізгі бағыттары жөнінде ұсыныстар енгізеді;</w:t>
      </w:r>
    </w:p>
    <w:p>
      <w:pPr>
        <w:spacing w:after="0"/>
        <w:ind w:left="0"/>
        <w:jc w:val="both"/>
      </w:pPr>
      <w:r>
        <w:rPr>
          <w:rFonts w:ascii="Times New Roman"/>
          <w:b w:val="false"/>
          <w:i w:val="false"/>
          <w:color w:val="000000"/>
          <w:sz w:val="28"/>
        </w:rPr>
        <w:t>
      заңдылық пен құқықтық тәртіпті нығайту, облыс әкімінің норма жасау қызметінің тетігін жетілдіру жөнінде шаралар қолданады;</w:t>
      </w:r>
    </w:p>
    <w:p>
      <w:pPr>
        <w:spacing w:after="0"/>
        <w:ind w:left="0"/>
        <w:jc w:val="both"/>
      </w:pPr>
      <w:r>
        <w:rPr>
          <w:rFonts w:ascii="Times New Roman"/>
          <w:b w:val="false"/>
          <w:i w:val="false"/>
          <w:color w:val="000000"/>
          <w:sz w:val="28"/>
        </w:rPr>
        <w:t>
      облыс әкімдігі мен әкімінің қарауына енгізілетін нормативтік құқықтық актілерге құқықтық талдауды жүзеге асырады, облыс әкімдігі мен әкімі актілерінің жобаларын әзірлеуге және пысықтауға қатысады;</w:t>
      </w:r>
    </w:p>
    <w:p>
      <w:pPr>
        <w:spacing w:after="0"/>
        <w:ind w:left="0"/>
        <w:jc w:val="both"/>
      </w:pPr>
      <w:r>
        <w:rPr>
          <w:rFonts w:ascii="Times New Roman"/>
          <w:b w:val="false"/>
          <w:i w:val="false"/>
          <w:color w:val="000000"/>
          <w:sz w:val="28"/>
        </w:rPr>
        <w:t>
      4) Павлодар облысының терроризмге қарсы комиссиясының қызметін үйлестіру;</w:t>
      </w:r>
    </w:p>
    <w:p>
      <w:pPr>
        <w:spacing w:after="0"/>
        <w:ind w:left="0"/>
        <w:jc w:val="both"/>
      </w:pPr>
      <w:r>
        <w:rPr>
          <w:rFonts w:ascii="Times New Roman"/>
          <w:b w:val="false"/>
          <w:i w:val="false"/>
          <w:color w:val="000000"/>
          <w:sz w:val="28"/>
        </w:rPr>
        <w:t>
      5) Қазақстан Республикасы Терроризмге қарсы орталығының Штабымен өзара іс-қимылды қамтамасыз ету;</w:t>
      </w:r>
    </w:p>
    <w:p>
      <w:pPr>
        <w:spacing w:after="0"/>
        <w:ind w:left="0"/>
        <w:jc w:val="both"/>
      </w:pPr>
      <w:r>
        <w:rPr>
          <w:rFonts w:ascii="Times New Roman"/>
          <w:b w:val="false"/>
          <w:i w:val="false"/>
          <w:color w:val="000000"/>
          <w:sz w:val="28"/>
        </w:rPr>
        <w:t>
      6) облыстың өкілді органымен (бұдан әрі – мәслихат) қарым-қатынас жасауда облыс әкімінің өкілеттіктерін қамтамасыз етеді:</w:t>
      </w:r>
    </w:p>
    <w:p>
      <w:pPr>
        <w:spacing w:after="0"/>
        <w:ind w:left="0"/>
        <w:jc w:val="both"/>
      </w:pPr>
      <w:r>
        <w:rPr>
          <w:rFonts w:ascii="Times New Roman"/>
          <w:b w:val="false"/>
          <w:i w:val="false"/>
          <w:color w:val="000000"/>
          <w:sz w:val="28"/>
        </w:rPr>
        <w:t>
      облыс әкімін мәслихаттағы және оның тұрақты комиссияларындағы норма жасау қызметінің жай-күйі, онда қаралатын мәселелер туралы ұдайы хабардар етеді, шешімнің жобалары бойынша облыс әкімдігі мен әкімінің ұстанымын түсіндіреді;</w:t>
      </w:r>
    </w:p>
    <w:p>
      <w:pPr>
        <w:spacing w:after="0"/>
        <w:ind w:left="0"/>
        <w:jc w:val="both"/>
      </w:pPr>
      <w:r>
        <w:rPr>
          <w:rFonts w:ascii="Times New Roman"/>
          <w:b w:val="false"/>
          <w:i w:val="false"/>
          <w:color w:val="000000"/>
          <w:sz w:val="28"/>
        </w:rPr>
        <w:t>
      облыс әкіміне мәслихат шешімдерінің жобаларын қарау басымдылығын айқындау, сессиялар аралығы кезеңдерінде мәслихаттың кезектен тыс отырыстарын шақыру, мәслихат отырыстарында облыс әкімінің қатысу кажеттілігі жөнінде ұсыныстар енгізеді;</w:t>
      </w:r>
    </w:p>
    <w:p>
      <w:pPr>
        <w:spacing w:after="0"/>
        <w:ind w:left="0"/>
        <w:jc w:val="both"/>
      </w:pPr>
      <w:r>
        <w:rPr>
          <w:rFonts w:ascii="Times New Roman"/>
          <w:b w:val="false"/>
          <w:i w:val="false"/>
          <w:color w:val="000000"/>
          <w:sz w:val="28"/>
        </w:rPr>
        <w:t>
      Қазақстан Республикасы Парламентінің депутаттарымен өзара іс-қимылды қамтамасыз етеді;</w:t>
      </w:r>
    </w:p>
    <w:p>
      <w:pPr>
        <w:spacing w:after="0"/>
        <w:ind w:left="0"/>
        <w:jc w:val="both"/>
      </w:pPr>
      <w:r>
        <w:rPr>
          <w:rFonts w:ascii="Times New Roman"/>
          <w:b w:val="false"/>
          <w:i w:val="false"/>
          <w:color w:val="000000"/>
          <w:sz w:val="28"/>
        </w:rPr>
        <w:t>
      7) мәслихат бекітетін облыстық бағдарламаларды әзірлеуге және іске асыруға қатысады;</w:t>
      </w:r>
    </w:p>
    <w:p>
      <w:pPr>
        <w:spacing w:after="0"/>
        <w:ind w:left="0"/>
        <w:jc w:val="both"/>
      </w:pPr>
      <w:r>
        <w:rPr>
          <w:rFonts w:ascii="Times New Roman"/>
          <w:b w:val="false"/>
          <w:i w:val="false"/>
          <w:color w:val="000000"/>
          <w:sz w:val="28"/>
        </w:rPr>
        <w:t>
      8) мемлекеттік наградалармен марапаттау, құрметті атақтарды беру және облыс әкімінің мадақтаулары жөнінде облыс әкіміне ұсыныстар енгізеді;</w:t>
      </w:r>
    </w:p>
    <w:p>
      <w:pPr>
        <w:spacing w:after="0"/>
        <w:ind w:left="0"/>
        <w:jc w:val="both"/>
      </w:pPr>
      <w:r>
        <w:rPr>
          <w:rFonts w:ascii="Times New Roman"/>
          <w:b w:val="false"/>
          <w:i w:val="false"/>
          <w:color w:val="000000"/>
          <w:sz w:val="28"/>
        </w:rPr>
        <w:t>
      9) облыс әкіміне және облыс әкімдігіне тікелей бағынатын және есеп беретін мемлекеттік және консультативтік-кеңестік органдарға қатысты облыс әкімінің өкілеттіктерін қамтамасыз етеді:</w:t>
      </w:r>
    </w:p>
    <w:p>
      <w:pPr>
        <w:spacing w:after="0"/>
        <w:ind w:left="0"/>
        <w:jc w:val="both"/>
      </w:pPr>
      <w:r>
        <w:rPr>
          <w:rFonts w:ascii="Times New Roman"/>
          <w:b w:val="false"/>
          <w:i w:val="false"/>
          <w:color w:val="000000"/>
          <w:sz w:val="28"/>
        </w:rPr>
        <w:t>
      облыс әкіміне жергілікті бюджеттен қаржыландырылатын мемлекеттік органдар және облыс әкімі мен әкімдігіне тікелей бағынатын және есеп беретін консультативтік-кеңесші органдарды құру, қысқарту және қайта ұйымдастыру жөнінде ұсыныстар енгізеді;</w:t>
      </w:r>
    </w:p>
    <w:p>
      <w:pPr>
        <w:spacing w:after="0"/>
        <w:ind w:left="0"/>
        <w:jc w:val="both"/>
      </w:pPr>
      <w:r>
        <w:rPr>
          <w:rFonts w:ascii="Times New Roman"/>
          <w:b w:val="false"/>
          <w:i w:val="false"/>
          <w:color w:val="000000"/>
          <w:sz w:val="28"/>
        </w:rPr>
        <w:t>
      облыс әкімі мен әкімдігіне тікелей бағынатын және есеп беретін мемлекеттік және консультативтік-кеңесші органдармен өзара іс-қимылды және олардың қызметін үйлестіруді қамтамасыз етеді;</w:t>
      </w:r>
    </w:p>
    <w:p>
      <w:pPr>
        <w:spacing w:after="0"/>
        <w:ind w:left="0"/>
        <w:jc w:val="both"/>
      </w:pPr>
      <w:r>
        <w:rPr>
          <w:rFonts w:ascii="Times New Roman"/>
          <w:b w:val="false"/>
          <w:i w:val="false"/>
          <w:color w:val="000000"/>
          <w:sz w:val="28"/>
        </w:rPr>
        <w:t>
      10) облыс әкімінің өңірлік саясат саласындағы өкілеттіктерін іске асырады:</w:t>
      </w:r>
    </w:p>
    <w:p>
      <w:pPr>
        <w:spacing w:after="0"/>
        <w:ind w:left="0"/>
        <w:jc w:val="both"/>
      </w:pPr>
      <w:r>
        <w:rPr>
          <w:rFonts w:ascii="Times New Roman"/>
          <w:b w:val="false"/>
          <w:i w:val="false"/>
          <w:color w:val="000000"/>
          <w:sz w:val="28"/>
        </w:rPr>
        <w:t>
      облыс әкімі үшін өңірлік саясаттың стратегиясы, қалалар мен аудандардың өкілетті және атқарушы органдарының сындарлы бірлесіп жұмыс істеуі, олардың облыстық және орталық мемлекеттік және өкілетті органдарымен өзара іс-қимылы бойынша ұсыныстарды болжауды және тұжырымдауды жүзеге асырады;</w:t>
      </w:r>
    </w:p>
    <w:p>
      <w:pPr>
        <w:spacing w:after="0"/>
        <w:ind w:left="0"/>
        <w:jc w:val="both"/>
      </w:pPr>
      <w:r>
        <w:rPr>
          <w:rFonts w:ascii="Times New Roman"/>
          <w:b w:val="false"/>
          <w:i w:val="false"/>
          <w:color w:val="000000"/>
          <w:sz w:val="28"/>
        </w:rPr>
        <w:t>
      облыс әкімінің қалалар мен аудандар әкімдерімен өзара іс-қимыл жасасуын қамтамасыз етеді;</w:t>
      </w:r>
    </w:p>
    <w:p>
      <w:pPr>
        <w:spacing w:after="0"/>
        <w:ind w:left="0"/>
        <w:jc w:val="both"/>
      </w:pPr>
      <w:r>
        <w:rPr>
          <w:rFonts w:ascii="Times New Roman"/>
          <w:b w:val="false"/>
          <w:i w:val="false"/>
          <w:color w:val="000000"/>
          <w:sz w:val="28"/>
        </w:rPr>
        <w:t>
      облыс әкіміне қалалар мен аудандар әкімдері актілерінің күшін жою не толығымен немесе ішінара тоқтату жөнінде ұсыныстар енгізеді;</w:t>
      </w:r>
    </w:p>
    <w:p>
      <w:pPr>
        <w:spacing w:after="0"/>
        <w:ind w:left="0"/>
        <w:jc w:val="both"/>
      </w:pPr>
      <w:r>
        <w:rPr>
          <w:rFonts w:ascii="Times New Roman"/>
          <w:b w:val="false"/>
          <w:i w:val="false"/>
          <w:color w:val="000000"/>
          <w:sz w:val="28"/>
        </w:rPr>
        <w:t>
      облыс әкімдігі мен әкімі актілерінің Қазақстан Республикасының қолданыстағы заңнамасына сәйкестігін қамтамасыз етеді;</w:t>
      </w:r>
    </w:p>
    <w:p>
      <w:pPr>
        <w:spacing w:after="0"/>
        <w:ind w:left="0"/>
        <w:jc w:val="both"/>
      </w:pPr>
      <w:r>
        <w:rPr>
          <w:rFonts w:ascii="Times New Roman"/>
          <w:b w:val="false"/>
          <w:i w:val="false"/>
          <w:color w:val="000000"/>
          <w:sz w:val="28"/>
        </w:rPr>
        <w:t>
      жергілікті бюджеттен қаржыландырылатын атқарушы органдардың облыс әкімінің актілері мен тапсырмаларын сөзсіз және түбегейлі орындауды қамтамасыз етеді;</w:t>
      </w:r>
    </w:p>
    <w:p>
      <w:pPr>
        <w:spacing w:after="0"/>
        <w:ind w:left="0"/>
        <w:jc w:val="both"/>
      </w:pPr>
      <w:r>
        <w:rPr>
          <w:rFonts w:ascii="Times New Roman"/>
          <w:b w:val="false"/>
          <w:i w:val="false"/>
          <w:color w:val="000000"/>
          <w:sz w:val="28"/>
        </w:rPr>
        <w:t>
      11) облыс әкімі тапсырмаларының орындалуына жүйелі түрде мониторинг жүргізеді, тапсырмалардың толық және сапалы орындалуын талдайды және бақылауды жетілдіру бойынша ұсыныстар енгізеді;</w:t>
      </w:r>
    </w:p>
    <w:p>
      <w:pPr>
        <w:spacing w:after="0"/>
        <w:ind w:left="0"/>
        <w:jc w:val="both"/>
      </w:pPr>
      <w:r>
        <w:rPr>
          <w:rFonts w:ascii="Times New Roman"/>
          <w:b w:val="false"/>
          <w:i w:val="false"/>
          <w:color w:val="000000"/>
          <w:sz w:val="28"/>
        </w:rPr>
        <w:t>
      12) тиісті лауазымдық тұлғалардың ауызша, қажет болған жағдайда, жазбаша түсініктемелерін тыңдайды және талап етеді, нәтижелері және жасалған қорытындылары жөнінде облыс әкіміне жүйелі түрде баяндап отырады;</w:t>
      </w:r>
    </w:p>
    <w:p>
      <w:pPr>
        <w:spacing w:after="0"/>
        <w:ind w:left="0"/>
        <w:jc w:val="both"/>
      </w:pPr>
      <w:r>
        <w:rPr>
          <w:rFonts w:ascii="Times New Roman"/>
          <w:b w:val="false"/>
          <w:i w:val="false"/>
          <w:color w:val="000000"/>
          <w:sz w:val="28"/>
        </w:rPr>
        <w:t>
      13) нормативтік құқықтық актілерді және тапсырмаларды орындамаудың себептері мен шарттарын айқындайды, анықталған бұзушылықтарды жою бойынша шаралар қабылдайды;</w:t>
      </w:r>
    </w:p>
    <w:p>
      <w:pPr>
        <w:spacing w:after="0"/>
        <w:ind w:left="0"/>
        <w:jc w:val="both"/>
      </w:pPr>
      <w:r>
        <w:rPr>
          <w:rFonts w:ascii="Times New Roman"/>
          <w:b w:val="false"/>
          <w:i w:val="false"/>
          <w:color w:val="000000"/>
          <w:sz w:val="28"/>
        </w:rPr>
        <w:t>
      14) облыс әкімінің қызметін ақпараттық-талдамалық жағынан қамтамасыз етуді жүзеге асырады:</w:t>
      </w:r>
    </w:p>
    <w:p>
      <w:pPr>
        <w:spacing w:after="0"/>
        <w:ind w:left="0"/>
        <w:jc w:val="both"/>
      </w:pPr>
      <w:r>
        <w:rPr>
          <w:rFonts w:ascii="Times New Roman"/>
          <w:b w:val="false"/>
          <w:i w:val="false"/>
          <w:color w:val="000000"/>
          <w:sz w:val="28"/>
        </w:rPr>
        <w:t>
      ішкі саяси ахуалға, облыстың мемлекеттік органдары мен лауазымдық тұлғаларының жұмысына талдау жүргізеді, қоғамдық пікірді зерделейді, саяси және әлеуметтік-экономикалық ахуалдың дамуын, этносаралық қатынастарды болжамдайды, қоғамдық маңызы бар мәселелер жөнінде ұсыныстар дайындайды;</w:t>
      </w:r>
    </w:p>
    <w:p>
      <w:pPr>
        <w:spacing w:after="0"/>
        <w:ind w:left="0"/>
        <w:jc w:val="both"/>
      </w:pPr>
      <w:r>
        <w:rPr>
          <w:rFonts w:ascii="Times New Roman"/>
          <w:b w:val="false"/>
          <w:i w:val="false"/>
          <w:color w:val="000000"/>
          <w:sz w:val="28"/>
        </w:rPr>
        <w:t>
      ақпаратты жинауды, өңдеуді жүзеге асырады және облыс әкімін ішкі саясат мәселелері бойынша ақпараттық-талдамалық материалдармен қамтамасыз етеді;</w:t>
      </w:r>
    </w:p>
    <w:p>
      <w:pPr>
        <w:spacing w:after="0"/>
        <w:ind w:left="0"/>
        <w:jc w:val="both"/>
      </w:pPr>
      <w:r>
        <w:rPr>
          <w:rFonts w:ascii="Times New Roman"/>
          <w:b w:val="false"/>
          <w:i w:val="false"/>
          <w:color w:val="000000"/>
          <w:sz w:val="28"/>
        </w:rPr>
        <w:t>
      облыс әкімінің бұқаралық ақпарат құралдары арқылы жұртшылықпен байланысын орнатуды және үнемі дамытуды қамтамасыз етеді, облыс ассамблеясының іс-шараларын өткізуге, облыс әкімдігі мен әкімінің қабылдайтын актілерін түсіндіруге қатысады;</w:t>
      </w:r>
    </w:p>
    <w:p>
      <w:pPr>
        <w:spacing w:after="0"/>
        <w:ind w:left="0"/>
        <w:jc w:val="both"/>
      </w:pPr>
      <w:r>
        <w:rPr>
          <w:rFonts w:ascii="Times New Roman"/>
          <w:b w:val="false"/>
          <w:i w:val="false"/>
          <w:color w:val="000000"/>
          <w:sz w:val="28"/>
        </w:rPr>
        <w:t>
      15) облыс әкімінің персоналды басқару және мемлекеттік қызметтің кадр саясаты саласындағы бағытын жүргізуді қамтамасыз етеді:</w:t>
      </w:r>
    </w:p>
    <w:p>
      <w:pPr>
        <w:spacing w:after="0"/>
        <w:ind w:left="0"/>
        <w:jc w:val="both"/>
      </w:pPr>
      <w:r>
        <w:rPr>
          <w:rFonts w:ascii="Times New Roman"/>
          <w:b w:val="false"/>
          <w:i w:val="false"/>
          <w:color w:val="000000"/>
          <w:sz w:val="28"/>
        </w:rPr>
        <w:t>
      кадр жұмысының, мемлекеттік қызметтің жай-күйін және жергілікті бюджеттен қаржыландырылатын атқарушы органдардың мемлекеттік қызметшілерін кәсіби даярлаудың деңгейін талдайды, "А" корпусының әкімшілік лауазымдарына кадр резервін қалыптастыруға қатысады;</w:t>
      </w:r>
    </w:p>
    <w:p>
      <w:pPr>
        <w:spacing w:after="0"/>
        <w:ind w:left="0"/>
        <w:jc w:val="both"/>
      </w:pPr>
      <w:r>
        <w:rPr>
          <w:rFonts w:ascii="Times New Roman"/>
          <w:b w:val="false"/>
          <w:i w:val="false"/>
          <w:color w:val="000000"/>
          <w:sz w:val="28"/>
        </w:rPr>
        <w:t>
      "А" және "Б" корпусының саяси және әкімшілік мемлекеттік қызметшілерін қызметке тағайындау мен қызметтен босату кезінде материалдарды ресімдейді, облыс әкімімен тағайындалатын және келісімделетін лауазымды тұлғалардың мемлекеттік қызметті өткеруімен байланысты өзге де мәселелерді шешеді және олардың жеке істерін жүргізеді;</w:t>
      </w:r>
    </w:p>
    <w:p>
      <w:pPr>
        <w:spacing w:after="0"/>
        <w:ind w:left="0"/>
        <w:jc w:val="both"/>
      </w:pPr>
      <w:r>
        <w:rPr>
          <w:rFonts w:ascii="Times New Roman"/>
          <w:b w:val="false"/>
          <w:i w:val="false"/>
          <w:color w:val="000000"/>
          <w:sz w:val="28"/>
        </w:rPr>
        <w:t>
      жергілікті бюджеттен қаржыландырылатын атқарушы органдардың мемлекеттік кызметшілерінің кәсіби қайта даярлықтан өтуін ұйымдастырады;</w:t>
      </w:r>
    </w:p>
    <w:p>
      <w:pPr>
        <w:spacing w:after="0"/>
        <w:ind w:left="0"/>
        <w:jc w:val="both"/>
      </w:pPr>
      <w:r>
        <w:rPr>
          <w:rFonts w:ascii="Times New Roman"/>
          <w:b w:val="false"/>
          <w:i w:val="false"/>
          <w:color w:val="000000"/>
          <w:sz w:val="28"/>
        </w:rPr>
        <w:t>
      қолданыстағы заңнамаға сәйкес "Павлодар облысы әкімінің аппараты" мемлекеттік мекемесінің әкімшілік мемлекеттік қызметшілерін, облыс әкімімен тағайындалатын басқа да лауазымды тұлғаларды аттестаттауды және олардың қызметін жыл сайынғы бағалауды жүргізеді;</w:t>
      </w:r>
    </w:p>
    <w:p>
      <w:pPr>
        <w:spacing w:after="0"/>
        <w:ind w:left="0"/>
        <w:jc w:val="both"/>
      </w:pPr>
      <w:r>
        <w:rPr>
          <w:rFonts w:ascii="Times New Roman"/>
          <w:b w:val="false"/>
          <w:i w:val="false"/>
          <w:color w:val="000000"/>
          <w:sz w:val="28"/>
        </w:rPr>
        <w:t>
      16) жергілікті атқарушы органдардың персоналды басқару жөніндегі қызметінің тиімділігін бағалау бойынша жұмыс жүргізеді, осы бағыт бойынша көрсеткіштерді жақсарту жөнінде ұсыныстар енгізеді;</w:t>
      </w:r>
    </w:p>
    <w:p>
      <w:pPr>
        <w:spacing w:after="0"/>
        <w:ind w:left="0"/>
        <w:jc w:val="both"/>
      </w:pPr>
      <w:r>
        <w:rPr>
          <w:rFonts w:ascii="Times New Roman"/>
          <w:b w:val="false"/>
          <w:i w:val="false"/>
          <w:color w:val="000000"/>
          <w:sz w:val="28"/>
        </w:rPr>
        <w:t>
      17) облыс әкімінің қызметін құжаттамалық жағынан қамтамасыз етуді жүзеге асырады:</w:t>
      </w:r>
    </w:p>
    <w:p>
      <w:pPr>
        <w:spacing w:after="0"/>
        <w:ind w:left="0"/>
        <w:jc w:val="both"/>
      </w:pPr>
      <w:r>
        <w:rPr>
          <w:rFonts w:ascii="Times New Roman"/>
          <w:b w:val="false"/>
          <w:i w:val="false"/>
          <w:color w:val="000000"/>
          <w:sz w:val="28"/>
        </w:rPr>
        <w:t>
      облыс әкімдігі мен әкімінің актілерін тіркеуді жүргізеді;</w:t>
      </w:r>
    </w:p>
    <w:p>
      <w:pPr>
        <w:spacing w:after="0"/>
        <w:ind w:left="0"/>
        <w:jc w:val="both"/>
      </w:pPr>
      <w:r>
        <w:rPr>
          <w:rFonts w:ascii="Times New Roman"/>
          <w:b w:val="false"/>
          <w:i w:val="false"/>
          <w:color w:val="000000"/>
          <w:sz w:val="28"/>
        </w:rPr>
        <w:t>
      облыс әкімдігі мен әкімі актілерінің, консультативтік-кеңесші органдар құжаттарының тиісті түрде ресімделуін, таратылуын және жариялануын қамтамасыз етеді;</w:t>
      </w:r>
    </w:p>
    <w:p>
      <w:pPr>
        <w:spacing w:after="0"/>
        <w:ind w:left="0"/>
        <w:jc w:val="both"/>
      </w:pPr>
      <w:r>
        <w:rPr>
          <w:rFonts w:ascii="Times New Roman"/>
          <w:b w:val="false"/>
          <w:i w:val="false"/>
          <w:color w:val="000000"/>
          <w:sz w:val="28"/>
        </w:rPr>
        <w:t>
      "Павлодар облысы әкімінің аппараты" мемлекеттік мекемесінде іс жүргізуді ұйымдастырады;</w:t>
      </w:r>
    </w:p>
    <w:p>
      <w:pPr>
        <w:spacing w:after="0"/>
        <w:ind w:left="0"/>
        <w:jc w:val="both"/>
      </w:pPr>
      <w:r>
        <w:rPr>
          <w:rFonts w:ascii="Times New Roman"/>
          <w:b w:val="false"/>
          <w:i w:val="false"/>
          <w:color w:val="000000"/>
          <w:sz w:val="28"/>
        </w:rPr>
        <w:t>
      облыс әкімінің, оның орынбасарларының және "Павлодар облысы әкімінің аппараты" мемлекеттік мекемесінің атына келіп түскен қызметтік және басқа да хат-хабарларды есепке алуды жүзеге асырады, хат-хабарлардың жедел жылжуы, қаралуы және жіберілуі жөніндегі жұмысты ұйымдастырады;</w:t>
      </w:r>
    </w:p>
    <w:p>
      <w:pPr>
        <w:spacing w:after="0"/>
        <w:ind w:left="0"/>
        <w:jc w:val="both"/>
      </w:pPr>
      <w:r>
        <w:rPr>
          <w:rFonts w:ascii="Times New Roman"/>
          <w:b w:val="false"/>
          <w:i w:val="false"/>
          <w:color w:val="000000"/>
          <w:sz w:val="28"/>
        </w:rPr>
        <w:t>
      құжат айналымына талдау жүргізеді;</w:t>
      </w:r>
    </w:p>
    <w:p>
      <w:pPr>
        <w:spacing w:after="0"/>
        <w:ind w:left="0"/>
        <w:jc w:val="both"/>
      </w:pPr>
      <w:r>
        <w:rPr>
          <w:rFonts w:ascii="Times New Roman"/>
          <w:b w:val="false"/>
          <w:i w:val="false"/>
          <w:color w:val="000000"/>
          <w:sz w:val="28"/>
        </w:rPr>
        <w:t>
      облыс әкімдігі мен әкімі актілерінің сақталуын, бір жүйеге келтірілуін және кодификациялануын қамтамасыз етеді;</w:t>
      </w:r>
    </w:p>
    <w:p>
      <w:pPr>
        <w:spacing w:after="0"/>
        <w:ind w:left="0"/>
        <w:jc w:val="both"/>
      </w:pPr>
      <w:r>
        <w:rPr>
          <w:rFonts w:ascii="Times New Roman"/>
          <w:b w:val="false"/>
          <w:i w:val="false"/>
          <w:color w:val="000000"/>
          <w:sz w:val="28"/>
        </w:rPr>
        <w:t>
      мемлекеттік тілдің кеңінен қолданылуына, іс жүргізу қағидаларының сақталуына, жұмыс стилі мен әдістерін жақсартуға бағытталған шаралар қабылдайды;</w:t>
      </w:r>
    </w:p>
    <w:p>
      <w:pPr>
        <w:spacing w:after="0"/>
        <w:ind w:left="0"/>
        <w:jc w:val="both"/>
      </w:pPr>
      <w:r>
        <w:rPr>
          <w:rFonts w:ascii="Times New Roman"/>
          <w:b w:val="false"/>
          <w:i w:val="false"/>
          <w:color w:val="000000"/>
          <w:sz w:val="28"/>
        </w:rPr>
        <w:t>
      азаматтарды қабылдауды ұйымдастырады;</w:t>
      </w:r>
    </w:p>
    <w:p>
      <w:pPr>
        <w:spacing w:after="0"/>
        <w:ind w:left="0"/>
        <w:jc w:val="both"/>
      </w:pPr>
      <w:r>
        <w:rPr>
          <w:rFonts w:ascii="Times New Roman"/>
          <w:b w:val="false"/>
          <w:i w:val="false"/>
          <w:color w:val="000000"/>
          <w:sz w:val="28"/>
        </w:rPr>
        <w:t>
      "Павлодар облысы әкімінің аппараты" мемлекеттік мекемесіндегі құпиялық тәртібінің сақталуын қамтамасыз етеді, "Павлодар облысы әкімінің аппараты" мемлекеттік мекемесі қызметкерлерінің, облыс әкімі тағайындайтын басқа да лауазымды тұлғалардың құпия құжаттарды пайдалануға рұқсат беруге арналған материалдарды ресімдейді;</w:t>
      </w:r>
    </w:p>
    <w:p>
      <w:pPr>
        <w:spacing w:after="0"/>
        <w:ind w:left="0"/>
        <w:jc w:val="both"/>
      </w:pPr>
      <w:r>
        <w:rPr>
          <w:rFonts w:ascii="Times New Roman"/>
          <w:b w:val="false"/>
          <w:i w:val="false"/>
          <w:color w:val="000000"/>
          <w:sz w:val="28"/>
        </w:rPr>
        <w:t>
      18) облыс әкімінің қызметін байланыс құралдарымен, ақпараттық есептеу және ұйымдастыру техникаларымен қамтамасыз ету, ақпараттық жүйелер құру, оларды пайдалану және жөндеу жөніндегі бағдарламалар әкімшісінің функцияларын атқарады;</w:t>
      </w:r>
    </w:p>
    <w:p>
      <w:pPr>
        <w:spacing w:after="0"/>
        <w:ind w:left="0"/>
        <w:jc w:val="both"/>
      </w:pPr>
      <w:r>
        <w:rPr>
          <w:rFonts w:ascii="Times New Roman"/>
          <w:b w:val="false"/>
          <w:i w:val="false"/>
          <w:color w:val="000000"/>
          <w:sz w:val="28"/>
        </w:rPr>
        <w:t>
      19) облыс әкімінің қызметін әлеуметтік-тұрмыстық және көліктік қызмет көрсету жағынан қамтамасыз етуді жүзеге асырады:</w:t>
      </w:r>
    </w:p>
    <w:p>
      <w:pPr>
        <w:spacing w:after="0"/>
        <w:ind w:left="0"/>
        <w:jc w:val="both"/>
      </w:pPr>
      <w:r>
        <w:rPr>
          <w:rFonts w:ascii="Times New Roman"/>
          <w:b w:val="false"/>
          <w:i w:val="false"/>
          <w:color w:val="000000"/>
          <w:sz w:val="28"/>
        </w:rPr>
        <w:t>
      облыстық бюджет қаражаты есебінен қаржыландырылатын шығыстар сметасының жобасын әзірлейді, оларды үнемді жұмсауға және мақсатты түрде пайдалануға қажетті шаралар қабылдайды;</w:t>
      </w:r>
    </w:p>
    <w:p>
      <w:pPr>
        <w:spacing w:after="0"/>
        <w:ind w:left="0"/>
        <w:jc w:val="both"/>
      </w:pPr>
      <w:r>
        <w:rPr>
          <w:rFonts w:ascii="Times New Roman"/>
          <w:b w:val="false"/>
          <w:i w:val="false"/>
          <w:color w:val="000000"/>
          <w:sz w:val="28"/>
        </w:rPr>
        <w:t>
      қызмет көрсетуді, күрделі және ағымдағы жөндеуді ұйымдастырады, өзінің иелігіндегі ғимараттар мен құрылымдарды қайта құрудың тапсырыс берушісі болады;</w:t>
      </w:r>
    </w:p>
    <w:p>
      <w:pPr>
        <w:spacing w:after="0"/>
        <w:ind w:left="0"/>
        <w:jc w:val="both"/>
      </w:pPr>
      <w:r>
        <w:rPr>
          <w:rFonts w:ascii="Times New Roman"/>
          <w:b w:val="false"/>
          <w:i w:val="false"/>
          <w:color w:val="000000"/>
          <w:sz w:val="28"/>
        </w:rPr>
        <w:t>
      жедел бухгалтерлік және статистикалық есептерді жүзеге асырады, қаржы және басқа да органдарға белгіленген тәртіпте шығыстар сметасын орындау жөніндегі баланстар мен есептерді ұсынады;</w:t>
      </w:r>
    </w:p>
    <w:p>
      <w:pPr>
        <w:spacing w:after="0"/>
        <w:ind w:left="0"/>
        <w:jc w:val="both"/>
      </w:pPr>
      <w:r>
        <w:rPr>
          <w:rFonts w:ascii="Times New Roman"/>
          <w:b w:val="false"/>
          <w:i w:val="false"/>
          <w:color w:val="000000"/>
          <w:sz w:val="28"/>
        </w:rPr>
        <w:t>
      электрмен, жылумен және сумен жабдықтауды үздіксіз қамтамасыз ету, өрт қауіпсіздігі, ғимараттарды күзету, оларды күзгі-қысқы және жазғы кезеңдерге дайындау жөніндегі шарттық және келісім-шарттық жұмыстарды жүргізеді;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сайлауын қамтамасыз етуді және өткізуді ұйымдастырады;</w:t>
      </w:r>
    </w:p>
    <w:p>
      <w:pPr>
        <w:spacing w:after="0"/>
        <w:ind w:left="0"/>
        <w:jc w:val="both"/>
      </w:pPr>
      <w:r>
        <w:rPr>
          <w:rFonts w:ascii="Times New Roman"/>
          <w:b w:val="false"/>
          <w:i w:val="false"/>
          <w:color w:val="000000"/>
          <w:sz w:val="28"/>
        </w:rPr>
        <w:t>
      20) Қазақстан Республикасы Үкіметімен белгіленген тәртіпте облыстық бюджеттен, аудандардың (облыстық маңызы бар қаланың) жергілікті атқарушы органдарының бюджетінен қаржыландырылатын атқарушы органдары қызметінің тиімділігін бағалауды жыл сайын жүргізуді қамтамасыз етеді, осы мақсатта келесі жұмысты атқарады:</w:t>
      </w:r>
    </w:p>
    <w:p>
      <w:pPr>
        <w:spacing w:after="0"/>
        <w:ind w:left="0"/>
        <w:jc w:val="both"/>
      </w:pPr>
      <w:r>
        <w:rPr>
          <w:rFonts w:ascii="Times New Roman"/>
          <w:b w:val="false"/>
          <w:i w:val="false"/>
          <w:color w:val="000000"/>
          <w:sz w:val="28"/>
        </w:rPr>
        <w:t>
      облыс әкіміне жергілікті атқарушы органдар қызметінің тиімділігін бағалау нәтижелерін енгізеді;</w:t>
      </w:r>
    </w:p>
    <w:p>
      <w:pPr>
        <w:spacing w:after="0"/>
        <w:ind w:left="0"/>
        <w:jc w:val="both"/>
      </w:pPr>
      <w:r>
        <w:rPr>
          <w:rFonts w:ascii="Times New Roman"/>
          <w:b w:val="false"/>
          <w:i w:val="false"/>
          <w:color w:val="000000"/>
          <w:sz w:val="28"/>
        </w:rPr>
        <w:t>
      орталық мемлекеттік органдарға жергілікті атқарушы органдар қызметінің тиімділігін бағалау нәтижелері жөніндегі есептік ақпаратты жібереді;</w:t>
      </w:r>
    </w:p>
    <w:p>
      <w:pPr>
        <w:spacing w:after="0"/>
        <w:ind w:left="0"/>
        <w:jc w:val="both"/>
      </w:pPr>
      <w:r>
        <w:rPr>
          <w:rFonts w:ascii="Times New Roman"/>
          <w:b w:val="false"/>
          <w:i w:val="false"/>
          <w:color w:val="000000"/>
          <w:sz w:val="28"/>
        </w:rPr>
        <w:t>
      облыс әкімін жыл сайынғы бағалау нәтижелері бойынша жергілікті атқарушы органдар қызметінің тиімділігі мәселелері жөніндегі қажетті ақпараттық-талдамалық материалдармен қамтамасыз етеді;</w:t>
      </w:r>
    </w:p>
    <w:p>
      <w:pPr>
        <w:spacing w:after="0"/>
        <w:ind w:left="0"/>
        <w:jc w:val="both"/>
      </w:pPr>
      <w:r>
        <w:rPr>
          <w:rFonts w:ascii="Times New Roman"/>
          <w:b w:val="false"/>
          <w:i w:val="false"/>
          <w:color w:val="000000"/>
          <w:sz w:val="28"/>
        </w:rPr>
        <w:t>
      мемлекеттік қызмет көрсету жөніндегі нормативтік құқықтық актілердің әзірленуіне мониторинг жүргізеді, жергілікті атқарушы органдардың мемлекеттік қызмет көрсету жөніндегі қызметін үйлестіруді жүзеге асырады;</w:t>
      </w:r>
    </w:p>
    <w:p>
      <w:pPr>
        <w:spacing w:after="0"/>
        <w:ind w:left="0"/>
        <w:jc w:val="both"/>
      </w:pPr>
      <w:r>
        <w:rPr>
          <w:rFonts w:ascii="Times New Roman"/>
          <w:b w:val="false"/>
          <w:i w:val="false"/>
          <w:color w:val="000000"/>
          <w:sz w:val="28"/>
        </w:rPr>
        <w:t>
      құжат айналымын жетілдіреді және жаңа ақпараттық технологияларды енгізеді;</w:t>
      </w:r>
    </w:p>
    <w:p>
      <w:pPr>
        <w:spacing w:after="0"/>
        <w:ind w:left="0"/>
        <w:jc w:val="both"/>
      </w:pPr>
      <w:r>
        <w:rPr>
          <w:rFonts w:ascii="Times New Roman"/>
          <w:b w:val="false"/>
          <w:i w:val="false"/>
          <w:color w:val="000000"/>
          <w:sz w:val="28"/>
        </w:rPr>
        <w:t>
      дерекқорды құру, облыс әкімі аппаратының жауапты қызметкерлерін жаңа ақпараттық технологияларға оқыту бойынша жұмыс жүргізеді;</w:t>
      </w:r>
    </w:p>
    <w:p>
      <w:pPr>
        <w:spacing w:after="0"/>
        <w:ind w:left="0"/>
        <w:jc w:val="both"/>
      </w:pPr>
      <w:r>
        <w:rPr>
          <w:rFonts w:ascii="Times New Roman"/>
          <w:b w:val="false"/>
          <w:i w:val="false"/>
          <w:color w:val="000000"/>
          <w:sz w:val="28"/>
        </w:rPr>
        <w:t>
      қолданыстағы ақпараттық жүйелерді басқару бойынша, облыс әкімі сайтының жай-күйіне және орналастыру үшін ақпараттың уақытында келіп түсуіне әкімшілік бақылауды жүзеге асыру;</w:t>
      </w:r>
    </w:p>
    <w:p>
      <w:pPr>
        <w:spacing w:after="0"/>
        <w:ind w:left="0"/>
        <w:jc w:val="both"/>
      </w:pPr>
      <w:r>
        <w:rPr>
          <w:rFonts w:ascii="Times New Roman"/>
          <w:b w:val="false"/>
          <w:i w:val="false"/>
          <w:color w:val="000000"/>
          <w:sz w:val="28"/>
        </w:rPr>
        <w:t>
      21) жалпыға бірдей әскери міндеттілікті орындау шеңберінде жұмылдыру дайындығы, аумақтық және азаматтық қорғаныс бойынша іс-шараларды әзірлейді және жүзеге асырады;</w:t>
      </w:r>
    </w:p>
    <w:p>
      <w:pPr>
        <w:spacing w:after="0"/>
        <w:ind w:left="0"/>
        <w:jc w:val="both"/>
      </w:pPr>
      <w:r>
        <w:rPr>
          <w:rFonts w:ascii="Times New Roman"/>
          <w:b w:val="false"/>
          <w:i w:val="false"/>
          <w:color w:val="000000"/>
          <w:sz w:val="28"/>
        </w:rPr>
        <w:t>
      22) төтенше жағдайлар, жұмылдыру дайындығы және аумақтық қорғаныс мәселелері бойынша жергілікті атқарушы органдардың қызметін үйлестіреді және орталық мемлекеттік органдардың аумақтық бөлімшелерімен өзара іс-қимылын ұйымдастырады;</w:t>
      </w:r>
    </w:p>
    <w:p>
      <w:pPr>
        <w:spacing w:after="0"/>
        <w:ind w:left="0"/>
        <w:jc w:val="both"/>
      </w:pPr>
      <w:r>
        <w:rPr>
          <w:rFonts w:ascii="Times New Roman"/>
          <w:b w:val="false"/>
          <w:i w:val="false"/>
          <w:color w:val="000000"/>
          <w:sz w:val="28"/>
        </w:rPr>
        <w:t>
      23)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асырады, соның ішінде тиісті саланың уәкілетті органдарының құзыретіне ұқсас оларға қатысты шешімдер қабылдайды;</w:t>
      </w:r>
    </w:p>
    <w:p>
      <w:pPr>
        <w:spacing w:after="0"/>
        <w:ind w:left="0"/>
        <w:jc w:val="both"/>
      </w:pPr>
      <w:r>
        <w:rPr>
          <w:rFonts w:ascii="Times New Roman"/>
          <w:b w:val="false"/>
          <w:i w:val="false"/>
          <w:color w:val="000000"/>
          <w:sz w:val="28"/>
        </w:rPr>
        <w:t>
      24) облыс әкіміне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оларды болдырмау, анықталған кемшіліктерді жою, мемлекеттік органдар қызметін ұйымдастырудың ішкі процестерінің тиімділігін арттыру бойынша ұсыныстармен ішкі аудит нәтижелері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"Павлодар облысы әкімінің аппараты" мемлекеттік мекемесі өзіне жүктелген міндеттерді орындау және осы Ережеде қарастырылған өкілеттіктерді жүзеге асыру үшін Қазақстан Республикасының заңнамасында қарастырылған тәртіпте:</w:t>
      </w:r>
    </w:p>
    <w:p>
      <w:pPr>
        <w:spacing w:after="0"/>
        <w:ind w:left="0"/>
        <w:jc w:val="both"/>
      </w:pPr>
      <w:r>
        <w:rPr>
          <w:rFonts w:ascii="Times New Roman"/>
          <w:b w:val="false"/>
          <w:i w:val="false"/>
          <w:color w:val="000000"/>
          <w:sz w:val="28"/>
        </w:rPr>
        <w:t>
      1) мемлекеттік органдардан және өзге де ұйымдардан, лауазымды тұлғалардан "Павлодар облысы әкімінің аппараты" мемлекеттік мекемесі алдына қойылған міндеттерді орындауға байланысты мәселелер жөніндегі қажетті ақпаратты, құжаттар мен өзге де материалҒдарды өтеусіз негізде сұратуға және алуға;</w:t>
      </w:r>
    </w:p>
    <w:p>
      <w:pPr>
        <w:spacing w:after="0"/>
        <w:ind w:left="0"/>
        <w:jc w:val="both"/>
      </w:pPr>
      <w:r>
        <w:rPr>
          <w:rFonts w:ascii="Times New Roman"/>
          <w:b w:val="false"/>
          <w:i w:val="false"/>
          <w:color w:val="000000"/>
          <w:sz w:val="28"/>
        </w:rPr>
        <w:t>
      2) жергілікті бюджеттен қаржыландырылатын атқарушы органдардың ұйымдық қызметін жетілдіру жөніндегі ұсыныстарды облыс әкімдігі мен әкімінің қарауына ұсынуға;</w:t>
      </w:r>
    </w:p>
    <w:p>
      <w:pPr>
        <w:spacing w:after="0"/>
        <w:ind w:left="0"/>
        <w:jc w:val="both"/>
      </w:pPr>
      <w:r>
        <w:rPr>
          <w:rFonts w:ascii="Times New Roman"/>
          <w:b w:val="false"/>
          <w:i w:val="false"/>
          <w:color w:val="000000"/>
          <w:sz w:val="28"/>
        </w:rPr>
        <w:t>
      3) шарттар, келісімдер мен өзге де заңды мәмілелерді жасасуға;</w:t>
      </w:r>
    </w:p>
    <w:p>
      <w:pPr>
        <w:spacing w:after="0"/>
        <w:ind w:left="0"/>
        <w:jc w:val="both"/>
      </w:pPr>
      <w:r>
        <w:rPr>
          <w:rFonts w:ascii="Times New Roman"/>
          <w:b w:val="false"/>
          <w:i w:val="false"/>
          <w:color w:val="000000"/>
          <w:sz w:val="28"/>
        </w:rPr>
        <w:t>
      4) Қазақстан Республикасының заңнамасына сәйкес акционерлердің жалпы жиналысының (қатысушылардың жалпы жиналысының) құзыретіне жатқызылған мәселелер бойынша акционер (қатысушы) ретінде мемлекеттің мүддесін білдіруге құқылы.</w:t>
      </w:r>
    </w:p>
    <w:bookmarkStart w:name="z31" w:id="29"/>
    <w:p>
      <w:pPr>
        <w:spacing w:after="0"/>
        <w:ind w:left="0"/>
        <w:jc w:val="left"/>
      </w:pPr>
      <w:r>
        <w:rPr>
          <w:rFonts w:ascii="Times New Roman"/>
          <w:b/>
          <w:i w:val="false"/>
          <w:color w:val="000000"/>
        </w:rPr>
        <w:t xml:space="preserve"> 3. "Павлодар облысы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облысы әкімінің аппараты" мемлекеттік мекемесіне басшылықты "Павлодар облысы әкімінің аппараты" мемлекеттік мекемесіне жүктелген міндеттердің орындалуына және оның функцияларын жүзеге асыруға дербес жауапты болатын облыс әкімі аппаратының басшысы жүзеге асырады.</w:t>
      </w:r>
    </w:p>
    <w:bookmarkEnd w:id="30"/>
    <w:bookmarkStart w:name="z33" w:id="31"/>
    <w:p>
      <w:pPr>
        <w:spacing w:after="0"/>
        <w:ind w:left="0"/>
        <w:jc w:val="both"/>
      </w:pPr>
      <w:r>
        <w:rPr>
          <w:rFonts w:ascii="Times New Roman"/>
          <w:b w:val="false"/>
          <w:i w:val="false"/>
          <w:color w:val="000000"/>
          <w:sz w:val="28"/>
        </w:rPr>
        <w:t>
      23. Облыс әкімі аппаратының басшысын Қазақстан Республикасының қолданыстағы заңнамасына сәйкес облыс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Облыс әкімі аппараты басшысының Қазақстан Республикасының заңнамасына сәйкес қызметке тағайындалатын және қызметтен босатылатын орынбасарлары болады.</w:t>
      </w:r>
    </w:p>
    <w:bookmarkEnd w:id="32"/>
    <w:bookmarkStart w:name="z35" w:id="33"/>
    <w:p>
      <w:pPr>
        <w:spacing w:after="0"/>
        <w:ind w:left="0"/>
        <w:jc w:val="both"/>
      </w:pPr>
      <w:r>
        <w:rPr>
          <w:rFonts w:ascii="Times New Roman"/>
          <w:b w:val="false"/>
          <w:i w:val="false"/>
          <w:color w:val="000000"/>
          <w:sz w:val="28"/>
        </w:rPr>
        <w:t>
      25. Облыс әкімі аппараты басшысының өкілеттігі:</w:t>
      </w:r>
    </w:p>
    <w:bookmarkEnd w:id="33"/>
    <w:p>
      <w:pPr>
        <w:spacing w:after="0"/>
        <w:ind w:left="0"/>
        <w:jc w:val="both"/>
      </w:pPr>
      <w:r>
        <w:rPr>
          <w:rFonts w:ascii="Times New Roman"/>
          <w:b w:val="false"/>
          <w:i w:val="false"/>
          <w:color w:val="000000"/>
          <w:sz w:val="28"/>
        </w:rPr>
        <w:t>
      1) "Павлодар облысы әкімінің аппараты" мемлекеттік мекемесінің жұмысын ұйымдастырады, оның қызметіне басшылықты жүзеге асырады, "Павлодар облысы әкімінің аппараты" мемлекеттік мекемесіне жүктелген міндеттердің орындалуына және өз функцияларының жүзеге асыруына дербес жауап береді;</w:t>
      </w:r>
    </w:p>
    <w:p>
      <w:pPr>
        <w:spacing w:after="0"/>
        <w:ind w:left="0"/>
        <w:jc w:val="both"/>
      </w:pPr>
      <w:r>
        <w:rPr>
          <w:rFonts w:ascii="Times New Roman"/>
          <w:b w:val="false"/>
          <w:i w:val="false"/>
          <w:color w:val="000000"/>
          <w:sz w:val="28"/>
        </w:rPr>
        <w:t>
      2) "Павлодар облысы әкімінің аппараты" мемлекеттік мекемесі туралы ережеге өзгерістер енгізу туралы жобаларды облыс әкімінің бекітуіне ұсынады, оның құрылымы мен штаттары жөнінде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жергілікті бюджеттен қаржыландырылатын атқарушы органдардың басшы лауазымдарына тағайындау үшін кандидатураларды облыс әкімімен келісімдеуді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Қазақсан Республикасының қолданыстағы заңнамасына сәйкес құрылым шеңберінде кадрлық өзгерістерді жүргізеді;</w:t>
      </w:r>
    </w:p>
    <w:p>
      <w:pPr>
        <w:spacing w:after="0"/>
        <w:ind w:left="0"/>
        <w:jc w:val="both"/>
      </w:pPr>
      <w:r>
        <w:rPr>
          <w:rFonts w:ascii="Times New Roman"/>
          <w:b w:val="false"/>
          <w:i w:val="false"/>
          <w:color w:val="000000"/>
          <w:sz w:val="28"/>
        </w:rPr>
        <w:t>
      7) Қазақстан Республикасының мемлекеттік қызмет туралы заңнамасының "Павлодар облысы әкімінің аппараты" мемлекеттік мекемесінде орындалуын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9)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облыс әкімі тағайындайтын лауазымды тұлғаларға тәртіптік жаза қолдану немесе оны алу туралы ұсыныстарды облыс әкімінің қарауына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12)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13)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"Павлодар облысы әкімінің аппараты" мемлекеттік мекемесінде бұйрықтар шығарады және нұсқаулықтарды бекітеді;</w:t>
      </w:r>
    </w:p>
    <w:p>
      <w:pPr>
        <w:spacing w:after="0"/>
        <w:ind w:left="0"/>
        <w:jc w:val="both"/>
      </w:pPr>
      <w:r>
        <w:rPr>
          <w:rFonts w:ascii="Times New Roman"/>
          <w:b w:val="false"/>
          <w:i w:val="false"/>
          <w:color w:val="000000"/>
          <w:sz w:val="28"/>
        </w:rPr>
        <w:t>
      15) "Павлодар облысы әкімінің аппараты" мемлекеттік мекемесіндегі ішкі еңбек тәртібін белгілейді;</w:t>
      </w:r>
    </w:p>
    <w:p>
      <w:pPr>
        <w:spacing w:after="0"/>
        <w:ind w:left="0"/>
        <w:jc w:val="both"/>
      </w:pPr>
      <w:r>
        <w:rPr>
          <w:rFonts w:ascii="Times New Roman"/>
          <w:b w:val="false"/>
          <w:i w:val="false"/>
          <w:color w:val="000000"/>
          <w:sz w:val="28"/>
        </w:rPr>
        <w:t>
      16) "Павлодар облысы әкімінің аппараты" мемлекеттік мекемесінің шығыстар сметасын бекітеді және соның шеңберінде қаржылай қаражатқа иелік етеді;</w:t>
      </w:r>
    </w:p>
    <w:p>
      <w:pPr>
        <w:spacing w:after="0"/>
        <w:ind w:left="0"/>
        <w:jc w:val="both"/>
      </w:pPr>
      <w:r>
        <w:rPr>
          <w:rFonts w:ascii="Times New Roman"/>
          <w:b w:val="false"/>
          <w:i w:val="false"/>
          <w:color w:val="000000"/>
          <w:sz w:val="28"/>
        </w:rPr>
        <w:t>
      17) қызметтік құжатқа қол кояды;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19)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20)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азаматтарды жеке қабылдауды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Алынып тасталды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мәслихаттың ашық және жабық мәжілістеріне қатысады;</w:t>
      </w:r>
    </w:p>
    <w:p>
      <w:pPr>
        <w:spacing w:after="0"/>
        <w:ind w:left="0"/>
        <w:jc w:val="both"/>
      </w:pPr>
      <w:r>
        <w:rPr>
          <w:rFonts w:ascii="Times New Roman"/>
          <w:b w:val="false"/>
          <w:i w:val="false"/>
          <w:color w:val="000000"/>
          <w:sz w:val="28"/>
        </w:rPr>
        <w:t>
      24) облыс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25) облыс әкімінің қатысуымен өтетін іс-шараларды ұйымдастыру бойынша жұмысты үйлестіреді;</w:t>
      </w:r>
    </w:p>
    <w:p>
      <w:pPr>
        <w:spacing w:after="0"/>
        <w:ind w:left="0"/>
        <w:jc w:val="both"/>
      </w:pPr>
      <w:r>
        <w:rPr>
          <w:rFonts w:ascii="Times New Roman"/>
          <w:b w:val="false"/>
          <w:i w:val="false"/>
          <w:color w:val="000000"/>
          <w:sz w:val="28"/>
        </w:rPr>
        <w:t>
      26) мемлекеттік органдар мен өзге де ұйымдарда "Павлодар облысы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27) аппаратқа жүктелген мақсаттарды іске асыруды үйымдастырады;</w:t>
      </w:r>
    </w:p>
    <w:p>
      <w:pPr>
        <w:spacing w:after="0"/>
        <w:ind w:left="0"/>
        <w:jc w:val="both"/>
      </w:pPr>
      <w:r>
        <w:rPr>
          <w:rFonts w:ascii="Times New Roman"/>
          <w:b w:val="false"/>
          <w:i w:val="false"/>
          <w:color w:val="000000"/>
          <w:sz w:val="28"/>
        </w:rPr>
        <w:t>
      28) 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29)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30) аппараттағы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31) аппараттың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32) қызметтік тәртіптің сақталуын бақылауды жүзеге асырады;</w:t>
      </w:r>
    </w:p>
    <w:p>
      <w:pPr>
        <w:spacing w:after="0"/>
        <w:ind w:left="0"/>
        <w:jc w:val="both"/>
      </w:pPr>
      <w:r>
        <w:rPr>
          <w:rFonts w:ascii="Times New Roman"/>
          <w:b w:val="false"/>
          <w:i w:val="false"/>
          <w:color w:val="000000"/>
          <w:sz w:val="28"/>
        </w:rPr>
        <w:t>
      33)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34)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35)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36) облыстың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37) Қазақстан Республикасының заңдарында және өзге де нормативтік құқықтық актілерінде жүктелген өзге де өкілеттіктерді жүзеге асырады;</w:t>
      </w:r>
    </w:p>
    <w:p>
      <w:pPr>
        <w:spacing w:after="0"/>
        <w:ind w:left="0"/>
        <w:jc w:val="both"/>
      </w:pPr>
      <w:r>
        <w:rPr>
          <w:rFonts w:ascii="Times New Roman"/>
          <w:b w:val="false"/>
          <w:i w:val="false"/>
          <w:color w:val="000000"/>
          <w:sz w:val="28"/>
        </w:rPr>
        <w:t>
      38) қызметтік әдеп нормаларының сақталуын қамтамасыз ету және мемлекеттік қызмет, сыбайлас жемқорлыққа қарсы іс-қимыл туралы заңнамалар мен Қазақстан Рсепубликасы мемлекеттік қызметшілерінің әдеп кодексі бұзушылықтарының алдын алу жөніндегі функцияларды жүктейді;</w:t>
      </w:r>
    </w:p>
    <w:p>
      <w:pPr>
        <w:spacing w:after="0"/>
        <w:ind w:left="0"/>
        <w:jc w:val="both"/>
      </w:pPr>
      <w:r>
        <w:rPr>
          <w:rFonts w:ascii="Times New Roman"/>
          <w:b w:val="false"/>
          <w:i w:val="false"/>
          <w:color w:val="000000"/>
          <w:sz w:val="28"/>
        </w:rPr>
        <w:t>
      39) Қоғамдық кеңеспен өзара іс-қимылды қамтамасыз етеді.</w:t>
      </w:r>
    </w:p>
    <w:p>
      <w:pPr>
        <w:spacing w:after="0"/>
        <w:ind w:left="0"/>
        <w:jc w:val="both"/>
      </w:pPr>
      <w:r>
        <w:rPr>
          <w:rFonts w:ascii="Times New Roman"/>
          <w:b w:val="false"/>
          <w:i w:val="false"/>
          <w:color w:val="000000"/>
          <w:sz w:val="28"/>
        </w:rPr>
        <w:t>
      Облыс әкімі аппаратының басшысы болмаған кезеңде, оның өкілеттіктерін Қазақстан Республикасының қолданыстағы заңнамасына сәйкес оны алмастыратын тұлға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Павлодар облыстық әкімдігінің 02.02.2016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26. Облыс әкімінің аппаратының басшысы өз орынбасарларының өкілеттіктерін қолданыстағы заңнамаға сәйкес белгілейді.</w:t>
      </w:r>
    </w:p>
    <w:bookmarkEnd w:id="34"/>
    <w:bookmarkStart w:name="z37" w:id="35"/>
    <w:p>
      <w:pPr>
        <w:spacing w:after="0"/>
        <w:ind w:left="0"/>
        <w:jc w:val="both"/>
      </w:pPr>
      <w:r>
        <w:rPr>
          <w:rFonts w:ascii="Times New Roman"/>
          <w:b w:val="false"/>
          <w:i w:val="false"/>
          <w:color w:val="000000"/>
          <w:sz w:val="28"/>
        </w:rPr>
        <w:t>
      27. "Павлодар облысы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облыс әкімі аппаратының басшысы басқарады.</w:t>
      </w:r>
    </w:p>
    <w:bookmarkEnd w:id="35"/>
    <w:bookmarkStart w:name="z38" w:id="36"/>
    <w:p>
      <w:pPr>
        <w:spacing w:after="0"/>
        <w:ind w:left="0"/>
        <w:jc w:val="both"/>
      </w:pPr>
      <w:r>
        <w:rPr>
          <w:rFonts w:ascii="Times New Roman"/>
          <w:b w:val="false"/>
          <w:i w:val="false"/>
          <w:color w:val="000000"/>
          <w:sz w:val="28"/>
        </w:rPr>
        <w:t>
      28. "Павлодар облысы әкімінің аппараты"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29. "Павлодар облысы әкімінің аппараты" мемлекеттік мекемесі мен тиісті саланың уәкілетті органы (облыстың жергілікті атқарушы органы) арасындағы өзара қарым-қатынас Қазақстан Республикасының қолданыстағы заңнамасымен реттеледі.</w:t>
      </w:r>
    </w:p>
    <w:bookmarkEnd w:id="37"/>
    <w:bookmarkStart w:name="z40" w:id="38"/>
    <w:p>
      <w:pPr>
        <w:spacing w:after="0"/>
        <w:ind w:left="0"/>
        <w:jc w:val="both"/>
      </w:pPr>
      <w:r>
        <w:rPr>
          <w:rFonts w:ascii="Times New Roman"/>
          <w:b w:val="false"/>
          <w:i w:val="false"/>
          <w:color w:val="000000"/>
          <w:sz w:val="28"/>
        </w:rPr>
        <w:t xml:space="preserve">
      30. "Павлодар облысы әкімінің аппараты" мемлекеттік мекемесінің әкімшілігі мен еңбек ұжымының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8"/>
    <w:bookmarkStart w:name="z41" w:id="39"/>
    <w:p>
      <w:pPr>
        <w:spacing w:after="0"/>
        <w:ind w:left="0"/>
        <w:jc w:val="left"/>
      </w:pPr>
      <w:r>
        <w:rPr>
          <w:rFonts w:ascii="Times New Roman"/>
          <w:b/>
          <w:i w:val="false"/>
          <w:color w:val="000000"/>
        </w:rPr>
        <w:t xml:space="preserve"> 4. "Павлодар облысы әкімінің аппараты"</w:t>
      </w:r>
      <w:r>
        <w:br/>
      </w:r>
      <w:r>
        <w:rPr>
          <w:rFonts w:ascii="Times New Roman"/>
          <w:b/>
          <w:i w:val="false"/>
          <w:color w:val="000000"/>
        </w:rPr>
        <w:t>мемлекеттік мекемесінің мүлкі</w:t>
      </w:r>
    </w:p>
    <w:bookmarkEnd w:id="39"/>
    <w:bookmarkStart w:name="z42" w:id="40"/>
    <w:p>
      <w:pPr>
        <w:spacing w:after="0"/>
        <w:ind w:left="0"/>
        <w:jc w:val="both"/>
      </w:pPr>
      <w:r>
        <w:rPr>
          <w:rFonts w:ascii="Times New Roman"/>
          <w:b w:val="false"/>
          <w:i w:val="false"/>
          <w:color w:val="000000"/>
          <w:sz w:val="28"/>
        </w:rPr>
        <w:t>
      31. "Павлодар облысы әкімінің аппараты"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40"/>
    <w:p>
      <w:pPr>
        <w:spacing w:after="0"/>
        <w:ind w:left="0"/>
        <w:jc w:val="both"/>
      </w:pPr>
      <w:r>
        <w:rPr>
          <w:rFonts w:ascii="Times New Roman"/>
          <w:b w:val="false"/>
          <w:i w:val="false"/>
          <w:color w:val="000000"/>
          <w:sz w:val="28"/>
        </w:rPr>
        <w:t>
      "Павлодар облысы әкімінің аппараты"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Start w:name="z43" w:id="41"/>
    <w:p>
      <w:pPr>
        <w:spacing w:after="0"/>
        <w:ind w:left="0"/>
        <w:jc w:val="both"/>
      </w:pPr>
      <w:r>
        <w:rPr>
          <w:rFonts w:ascii="Times New Roman"/>
          <w:b w:val="false"/>
          <w:i w:val="false"/>
          <w:color w:val="000000"/>
          <w:sz w:val="28"/>
        </w:rPr>
        <w:t>
      32. "Павлодар облысы әкімінің аппараты" мемлекеттік мекемесіне бекітілген мүлік коммуналдык меншікке жатады.</w:t>
      </w:r>
    </w:p>
    <w:bookmarkEnd w:id="41"/>
    <w:bookmarkStart w:name="z44" w:id="42"/>
    <w:p>
      <w:pPr>
        <w:spacing w:after="0"/>
        <w:ind w:left="0"/>
        <w:jc w:val="both"/>
      </w:pPr>
      <w:r>
        <w:rPr>
          <w:rFonts w:ascii="Times New Roman"/>
          <w:b w:val="false"/>
          <w:i w:val="false"/>
          <w:color w:val="000000"/>
          <w:sz w:val="28"/>
        </w:rPr>
        <w:t>
      33. Егер Қазақстан Республикасының заңнамасында өзгеше көзделмесе, "Павлодар облысы әкімінің аппараты" мемлекеттік мекемесінің өзіне бекітілген мүлікті және оған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2"/>
    <w:bookmarkStart w:name="z45" w:id="43"/>
    <w:p>
      <w:pPr>
        <w:spacing w:after="0"/>
        <w:ind w:left="0"/>
        <w:jc w:val="left"/>
      </w:pPr>
      <w:r>
        <w:rPr>
          <w:rFonts w:ascii="Times New Roman"/>
          <w:b/>
          <w:i w:val="false"/>
          <w:color w:val="000000"/>
        </w:rPr>
        <w:t xml:space="preserve"> 5. "Павлодар облысы әкімінің аппараты"</w:t>
      </w:r>
      <w:r>
        <w:br/>
      </w:r>
      <w:r>
        <w:rPr>
          <w:rFonts w:ascii="Times New Roman"/>
          <w:b/>
          <w:i w:val="false"/>
          <w:color w:val="000000"/>
        </w:rPr>
        <w:t>мемлекеттік мекемесін қайта ұйымдастыру</w:t>
      </w:r>
      <w:r>
        <w:br/>
      </w:r>
      <w:r>
        <w:rPr>
          <w:rFonts w:ascii="Times New Roman"/>
          <w:b/>
          <w:i w:val="false"/>
          <w:color w:val="000000"/>
        </w:rPr>
        <w:t>және қысқарту (тарату)</w:t>
      </w:r>
    </w:p>
    <w:bookmarkEnd w:id="43"/>
    <w:bookmarkStart w:name="z46" w:id="44"/>
    <w:p>
      <w:pPr>
        <w:spacing w:after="0"/>
        <w:ind w:left="0"/>
        <w:jc w:val="both"/>
      </w:pPr>
      <w:r>
        <w:rPr>
          <w:rFonts w:ascii="Times New Roman"/>
          <w:b w:val="false"/>
          <w:i w:val="false"/>
          <w:color w:val="000000"/>
          <w:sz w:val="28"/>
        </w:rPr>
        <w:t>
      34. "Павлодар облысы әкімінің аппараты" мемлекеттік мекемесін қайта ұйымдастыру және қысқарту Қазақстан Республикасының заңнамасына сәйкес жүзеге асырылады.</w:t>
      </w:r>
    </w:p>
    <w:bookmarkEnd w:id="44"/>
    <w:bookmarkStart w:name="z47" w:id="45"/>
    <w:p>
      <w:pPr>
        <w:spacing w:after="0"/>
        <w:ind w:left="0"/>
        <w:jc w:val="both"/>
      </w:pPr>
      <w:r>
        <w:rPr>
          <w:rFonts w:ascii="Times New Roman"/>
          <w:b w:val="false"/>
          <w:i w:val="false"/>
          <w:color w:val="000000"/>
          <w:sz w:val="28"/>
        </w:rPr>
        <w:t>
      35. "Павлодар облысы әкімінің аппараты" мемлекеттік мекемесін тарату кезінде несиегерлердің талаптарын қанағаттандырғаннан кейін қалған мүлік облыстық коммуналдық меншікте қалады.</w:t>
      </w:r>
    </w:p>
    <w:bookmarkEnd w:id="45"/>
    <w:bookmarkStart w:name="z48" w:id="46"/>
    <w:p>
      <w:pPr>
        <w:spacing w:after="0"/>
        <w:ind w:left="0"/>
        <w:jc w:val="left"/>
      </w:pPr>
      <w:r>
        <w:rPr>
          <w:rFonts w:ascii="Times New Roman"/>
          <w:b/>
          <w:i w:val="false"/>
          <w:color w:val="000000"/>
        </w:rPr>
        <w:t xml:space="preserve"> "Павлодар облысы әкімінің аппараты"</w:t>
      </w:r>
      <w:r>
        <w:br/>
      </w:r>
      <w:r>
        <w:rPr>
          <w:rFonts w:ascii="Times New Roman"/>
          <w:b/>
          <w:i w:val="false"/>
          <w:color w:val="000000"/>
        </w:rPr>
        <w:t>мемлекеттік мекемесінің қарамағындағы ұйымдардың тізбесі</w:t>
      </w:r>
    </w:p>
    <w:bookmarkEnd w:id="46"/>
    <w:p>
      <w:pPr>
        <w:spacing w:after="0"/>
        <w:ind w:left="0"/>
        <w:jc w:val="both"/>
      </w:pPr>
      <w:r>
        <w:rPr>
          <w:rFonts w:ascii="Times New Roman"/>
          <w:b w:val="false"/>
          <w:i w:val="false"/>
          <w:color w:val="000000"/>
          <w:sz w:val="28"/>
        </w:rPr>
        <w:t>
      1) Павлодар облысы әкімі аппаратының "Офис-сервис" коммуналдық мемлекеттік мекемесі.</w:t>
      </w:r>
    </w:p>
    <w:p>
      <w:pPr>
        <w:spacing w:after="0"/>
        <w:ind w:left="0"/>
        <w:jc w:val="both"/>
      </w:pPr>
      <w:r>
        <w:rPr>
          <w:rFonts w:ascii="Times New Roman"/>
          <w:b w:val="false"/>
          <w:i w:val="false"/>
          <w:color w:val="000000"/>
          <w:sz w:val="28"/>
        </w:rPr>
        <w:t>
      2) Павлодар облысы әкімі аппаратының "Павлодар аймақтық мемлекеттік қызметшілерді қайта даярлау және біліктілігін арттыру орталығы" коммуналдық мемлекеттік қазыналық кәсіпорны.</w:t>
      </w:r>
    </w:p>
    <w:p>
      <w:pPr>
        <w:spacing w:after="0"/>
        <w:ind w:left="0"/>
        <w:jc w:val="both"/>
      </w:pPr>
      <w:r>
        <w:rPr>
          <w:rFonts w:ascii="Times New Roman"/>
          <w:b w:val="false"/>
          <w:i w:val="false"/>
          <w:color w:val="000000"/>
          <w:sz w:val="28"/>
        </w:rPr>
        <w:t>
      3) "Павлодар облысының автошаруашылығы" жауапкершілігі шектеулі серіктестігі.</w:t>
      </w:r>
    </w:p>
    <w:p>
      <w:pPr>
        <w:spacing w:after="0"/>
        <w:ind w:left="0"/>
        <w:jc w:val="both"/>
      </w:pPr>
      <w:r>
        <w:rPr>
          <w:rFonts w:ascii="Times New Roman"/>
          <w:b w:val="false"/>
          <w:i w:val="false"/>
          <w:color w:val="000000"/>
          <w:sz w:val="28"/>
        </w:rPr>
        <w:t>
      4) "Информационно-технический сервис" жауапкершілігі шектеулі серіктестігі.</w:t>
      </w:r>
    </w:p>
    <w:p>
      <w:pPr>
        <w:spacing w:after="0"/>
        <w:ind w:left="0"/>
        <w:jc w:val="both"/>
      </w:pPr>
      <w:r>
        <w:rPr>
          <w:rFonts w:ascii="Times New Roman"/>
          <w:b w:val="false"/>
          <w:i w:val="false"/>
          <w:color w:val="000000"/>
          <w:sz w:val="28"/>
        </w:rPr>
        <w:t>
      5) "Павлодар облысы әкімінің аппараты" мемлекеттік мекемесінің "Жұмылдыру дайындығын және аумақтық қорғанысты қамтамасыз ету басқармасы" коммуналдық мемлекеттік мекемесі;</w:t>
      </w:r>
    </w:p>
    <w:p>
      <w:pPr>
        <w:spacing w:after="0"/>
        <w:ind w:left="0"/>
        <w:jc w:val="both"/>
      </w:pPr>
      <w:r>
        <w:rPr>
          <w:rFonts w:ascii="Times New Roman"/>
          <w:b w:val="false"/>
          <w:i w:val="false"/>
          <w:color w:val="000000"/>
          <w:sz w:val="28"/>
        </w:rPr>
        <w:t>
      6) Павлодар облысы әкімі аппаратының "Қоғамдық келісім"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Павлодар облыстық әкімдігінің 07.07.2015 </w:t>
      </w:r>
      <w:r>
        <w:rPr>
          <w:rFonts w:ascii="Times New Roman"/>
          <w:b w:val="false"/>
          <w:i w:val="false"/>
          <w:color w:val="ff0000"/>
          <w:sz w:val="28"/>
        </w:rPr>
        <w:t>N 199/7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