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f856" w14:textId="063f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6 мамырдағы "Облыстық және аудандық маңызы бар, сондай-ақ елді мекендердегі жалпы пайдаланымдағы автомобиль жолдарының бөлінген белдеуінде сыртқы (көрнекі) жарнама объектілерін орналастыруға рұқсат беру" мемлекеттік көрсетілетін қызмет регламентін бекіту туралы" № 154/5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02 желтоқсандағы № 356/12 қаулысы. Павлодар облысының Әділет департаментінде 2014 жылғы 23 желтоқсанда № 4220 болып тіркелді. Күші жойылды - Павлодар облыстық әкімдігінің 2015 жылғы 03 шілдедегі N 192/6 (алғаш ресми жарияланған күннен кейін он күнтізбелік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03.07.2015 N 192/6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әкімдігінің 2014 жылғы 6 мамырдағы "Жалпы пайдаланымдағы облыстық және аудандық маңызы бар автомобиль жолдарының бөлінген белдеуінде, сондай-ақ елді мекендерде сыртқы (көрнекі) жарнама объектілерін орналастыруға рұқсат беру" мемлекеттік көрсетілетін қызмет регламентін бекіту туралы" № 154/5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3846 болып тіркелген, 2014 жылғы 14 маусымдағы "Звезда Прииртышья" газетінде, 2014 жылғы 14 маусымдағы "Сарыарқа самалы" газетінде жарияланған) келесі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"Жалпы пайдаланымдағы облыстық және аудандық маңызы бар автомобиль жолдарының бөлінген белдеуінде, сондай-ақ елді мекендерде сыртқы (көрнекі) жарнама объектілерін орналастыруға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12-ші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көрсетудің бизнес-процестерінің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"Павлодар облысының құрылыс, жолаушылар көлігі және автомобиль жолдары басқармасы" мемлекеттік мекемесіне заңнамамен бекітілген ретте қамтамасыз 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аймақтық әділет органында мемлекеттік тіркеуін;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аймақтық әділет органында мемлекеттік тіркеуінен кейін он күнтізбелік күн ішінде бұқаралық ақпарат құралдарына және "Әділет" ақпараттық-құқықтық желісіне ресми жарияланымға жолдауын.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желткқсандағы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және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бар, сондай-ақ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пайдаланымдағы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белдеуінде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(көрнекі)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"Облыстық және аудандық маңызы бар, сондай-ақ елді мекендердегі жалпы</w:t>
      </w:r>
      <w:r>
        <w:br/>
      </w:r>
      <w:r>
        <w:rPr>
          <w:rFonts w:ascii="Times New Roman"/>
          <w:b/>
          <w:i w:val="false"/>
          <w:color w:val="000000"/>
        </w:rPr>
        <w:t>пайдаланымдағы автомобиль жолдарының бөлінген белдеуінде сыртқы (көрнекі)</w:t>
      </w:r>
      <w:r>
        <w:br/>
      </w:r>
      <w:r>
        <w:rPr>
          <w:rFonts w:ascii="Times New Roman"/>
          <w:b/>
          <w:i w:val="false"/>
          <w:color w:val="000000"/>
        </w:rPr>
        <w:t>жарнама объектісін орналастыруға рұқсат беру" мемлекеттік көрсетілетін қызметінің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