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f862" w14:textId="21af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20 қаңтардағы N 226/30 шешімі. Павлодар облысының Әділет департаментінде 2014 жылғы 18 ақпанда N 3698 болып тіркелді. Күші жойылды - Павлодар облысы Павлодар қалалық мәслихатының 2015 жылғы 26 мамырдағы № 398/53 (алғашқы ресми жарияланған күнінен кейін 10 (он) күнтізбелік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мәслихатының 26.05.2015 </w:t>
      </w:r>
      <w:r>
        <w:rPr>
          <w:rFonts w:ascii="Times New Roman"/>
          <w:b w:val="false"/>
          <w:i w:val="false"/>
          <w:color w:val="ff0000"/>
          <w:sz w:val="28"/>
        </w:rPr>
        <w:t>№ 398/53</w:t>
      </w:r>
      <w:r>
        <w:rPr>
          <w:rFonts w:ascii="Times New Roman"/>
          <w:b w:val="false"/>
          <w:i w:val="false"/>
          <w:color w:val="ff0000"/>
          <w:sz w:val="28"/>
        </w:rPr>
        <w:t xml:space="preserve"> (алғашқы ресми жарияланған күнінен кейін 10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2-3-тармақтарына</w:t>
      </w:r>
      <w:r>
        <w:rPr>
          <w:rFonts w:ascii="Times New Roman"/>
          <w:b w:val="false"/>
          <w:i w:val="false"/>
          <w:color w:val="000000"/>
          <w:sz w:val="28"/>
        </w:rPr>
        <w:t>,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i w:val="false"/>
          <w:color w:val="000000"/>
          <w:sz w:val="28"/>
        </w:rPr>
        <w:t>"</w:t>
      </w:r>
      <w:r>
        <w:rPr>
          <w:rFonts w:ascii="Times New Roman"/>
          <w:b w:val="false"/>
          <w:i w:val="false"/>
          <w:color w:val="000000"/>
          <w:sz w:val="28"/>
        </w:rPr>
        <w:t xml:space="preserve"> N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Павлодар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Стрелковская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маслихаттың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мәслихатының</w:t>
            </w:r>
            <w:r>
              <w:br/>
            </w:r>
            <w:r>
              <w:rPr>
                <w:rFonts w:ascii="Times New Roman"/>
                <w:b w:val="false"/>
                <w:i w:val="false"/>
                <w:color w:val="000000"/>
                <w:sz w:val="20"/>
              </w:rPr>
              <w:t>2014 жылғы 20 қаңтардағы</w:t>
            </w:r>
            <w:r>
              <w:br/>
            </w:r>
            <w:r>
              <w:rPr>
                <w:rFonts w:ascii="Times New Roman"/>
                <w:b w:val="false"/>
                <w:i w:val="false"/>
                <w:color w:val="000000"/>
                <w:sz w:val="20"/>
              </w:rPr>
              <w:t>N 226/30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Павлодар қаласында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N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қаласы әкімінің шешімімен құрылатын комиссия;</w:t>
      </w:r>
      <w:r>
        <w:br/>
      </w:r>
      <w:r>
        <w:rPr>
          <w:rFonts w:ascii="Times New Roman"/>
          <w:b w:val="false"/>
          <w:i w:val="false"/>
          <w:color w:val="000000"/>
          <w:sz w:val="28"/>
        </w:rPr>
        <w:t>
      3) ең төмен күнкөріс деңгейі – Павлодар облысы бойынша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"Павлодар қаласы жұмыспен қамту және әлеуметтік бағдарламалар бөлімі" мемлекеттік мекемесі;</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Павлодар облыстық филиалы;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қаласы әкімінің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2. Осы Қағидалардың мақсаттары үшін әлеуметтік көмек ретінде жергілікті атқарушы органдармен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ұсынылатын ақшалай немесе заттай нысанда көрсететін көмек түсініледі.</w:t>
      </w:r>
      <w:r>
        <w:br/>
      </w:r>
      <w:r>
        <w:rPr>
          <w:rFonts w:ascii="Times New Roman"/>
          <w:b w:val="false"/>
          <w:i w:val="false"/>
          <w:color w:val="000000"/>
          <w:sz w:val="28"/>
        </w:rPr>
        <w:t xml:space="preserve">
      3. </w:t>
      </w:r>
      <w:r>
        <w:rPr>
          <w:rFonts w:ascii="Times New Roman"/>
          <w:b w:val="false"/>
          <w:i w:val="false"/>
          <w:color w:val="000000"/>
          <w:sz w:val="28"/>
        </w:rPr>
        <w:t xml:space="preserve"> Қазақстан Республикасының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4. </w:t>
      </w:r>
      <w:r>
        <w:rPr>
          <w:rFonts w:ascii="Times New Roman"/>
          <w:b w:val="false"/>
          <w:i w:val="false"/>
          <w:color w:val="000000"/>
          <w:sz w:val="28"/>
        </w:rPr>
        <w:t xml:space="preserve">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5. </w:t>
      </w:r>
      <w:r>
        <w:rPr>
          <w:rFonts w:ascii="Times New Roman"/>
          <w:b w:val="false"/>
          <w:i w:val="false"/>
          <w:color w:val="000000"/>
          <w:sz w:val="28"/>
        </w:rPr>
        <w:t xml:space="preserve"> Әлеуметтік көмек көрсету үшін атаулы күндер мен мереке күндерінің тізбесі:</w:t>
      </w:r>
      <w:r>
        <w:br/>
      </w:r>
      <w:r>
        <w:rPr>
          <w:rFonts w:ascii="Times New Roman"/>
          <w:b w:val="false"/>
          <w:i w:val="false"/>
          <w:color w:val="000000"/>
          <w:sz w:val="28"/>
        </w:rPr>
        <w:t>
      1) 8 наурыз – Халықаралық әйелдер күні;</w:t>
      </w:r>
      <w:r>
        <w:br/>
      </w:r>
      <w:r>
        <w:rPr>
          <w:rFonts w:ascii="Times New Roman"/>
          <w:b w:val="false"/>
          <w:i w:val="false"/>
          <w:color w:val="000000"/>
          <w:sz w:val="28"/>
        </w:rPr>
        <w:t>
      2) 9 мамыр – Жеңіс күні;</w:t>
      </w:r>
      <w:r>
        <w:br/>
      </w:r>
      <w:r>
        <w:rPr>
          <w:rFonts w:ascii="Times New Roman"/>
          <w:b w:val="false"/>
          <w:i w:val="false"/>
          <w:color w:val="000000"/>
          <w:sz w:val="28"/>
        </w:rPr>
        <w:t>
      3) 1 қазан – Халықаралық қарт адамдар күні;</w:t>
      </w:r>
      <w:r>
        <w:br/>
      </w:r>
      <w:r>
        <w:rPr>
          <w:rFonts w:ascii="Times New Roman"/>
          <w:b w:val="false"/>
          <w:i w:val="false"/>
          <w:color w:val="000000"/>
          <w:sz w:val="28"/>
        </w:rPr>
        <w:t>
      4) қазанның екінші жексенбісі – Қазақстан Республикасының Мүгедектер күні.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Павлодар облысы Павлодар қалалық мәслихатының 09.09.2014 </w:t>
      </w:r>
      <w:r>
        <w:rPr>
          <w:rFonts w:ascii="Times New Roman"/>
          <w:b w:val="false"/>
          <w:i w:val="false"/>
          <w:color w:val="ff0000"/>
          <w:sz w:val="28"/>
        </w:rPr>
        <w:t>N 310/42</w:t>
      </w:r>
      <w:r>
        <w:rPr>
          <w:rFonts w:ascii="Times New Roman"/>
          <w:b w:val="false"/>
          <w:i w:val="false"/>
          <w:color w:val="ff0000"/>
          <w:sz w:val="28"/>
        </w:rPr>
        <w:t xml:space="preserve"> (жарияланғаннан кейін 10 (он) күнтізбелік күн өткен соң қолданысқа енгізіледі) шешімімен.</w:t>
      </w:r>
      <w:r>
        <w:br/>
      </w:r>
      <w:r>
        <w:rPr>
          <w:rFonts w:ascii="Times New Roman"/>
          <w:b w:val="false"/>
          <w:i w:val="false"/>
          <w:color w:val="000000"/>
          <w:sz w:val="28"/>
        </w:rPr>
        <w:t xml:space="preserve">
      6. </w:t>
      </w:r>
      <w:r>
        <w:rPr>
          <w:rFonts w:ascii="Times New Roman"/>
          <w:b w:val="false"/>
          <w:i w:val="false"/>
          <w:color w:val="000000"/>
          <w:sz w:val="28"/>
        </w:rPr>
        <w:t xml:space="preserve"> Учаскелік және арнайы комиссиялар өз қызметін Павлодар облысының ЖАО бекітетін ережелердің негізінде жүзеге асырады.</w:t>
      </w:r>
      <w:r>
        <w:br/>
      </w:r>
      <w:r>
        <w:rPr>
          <w:rFonts w:ascii="Times New Roman"/>
          <w:b w:val="false"/>
          <w:i w:val="false"/>
          <w:color w:val="000000"/>
          <w:sz w:val="28"/>
        </w:rPr>
        <w:t>
</w:t>
      </w:r>
    </w:p>
    <w:bookmarkStart w:name="z14"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Әлеуметтік көмек келесі санаттағы азаматтарға көрсетіледі:</w:t>
      </w:r>
      <w:r>
        <w:br/>
      </w:r>
      <w:r>
        <w:rPr>
          <w:rFonts w:ascii="Times New Roman"/>
          <w:b w:val="false"/>
          <w:i w:val="false"/>
          <w:color w:val="000000"/>
          <w:sz w:val="28"/>
        </w:rPr>
        <w:t>
      1) Ұлы Отан соғысының (бұдан әрі - ҰОС) мүгедектері мен қатысушылары;</w:t>
      </w:r>
      <w:r>
        <w:br/>
      </w:r>
      <w:r>
        <w:rPr>
          <w:rFonts w:ascii="Times New Roman"/>
          <w:b w:val="false"/>
          <w:i w:val="false"/>
          <w:color w:val="000000"/>
          <w:sz w:val="28"/>
        </w:rPr>
        <w:t>
      2) жеңiлдiктер мен кепiлдiктер жағынан ҰОС қатысушыларға теңестiрiлген адамдар, атап айтқанда:</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Ленинградтың тұрғынына" белгiсiмен марапатталған азаматтар;</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мәжбүрлеп ұстау орындарының жасы кәмелетке толмаған бұрынғы тұтқындары;</w:t>
      </w:r>
      <w:r>
        <w:br/>
      </w:r>
      <w:r>
        <w:rPr>
          <w:rFonts w:ascii="Times New Roman"/>
          <w:b w:val="false"/>
          <w:i w:val="false"/>
          <w:color w:val="000000"/>
          <w:sz w:val="28"/>
        </w:rPr>
        <w:t>
      басқа мемлекеттердiң аумақтарындағы ұрыс қимылдарына қатысушылар, атап айтқанда:</w:t>
      </w:r>
      <w:r>
        <w:br/>
      </w:r>
      <w:r>
        <w:rPr>
          <w:rFonts w:ascii="Times New Roman"/>
          <w:b w:val="false"/>
          <w:i w:val="false"/>
          <w:color w:val="000000"/>
          <w:sz w:val="28"/>
        </w:rPr>
        <w:t>
      бұрынғы Кеңестік Социалистік Республикалар Одағы (бұдан әрі – КСР Одағы) үкiметтік органдарының шешiмдерiне сәйкес басқа мемлекеттiң аумақтарындағы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жүргізілген кезеңде Ауғанстанға жiберiлген әскери мiндеттiлер; ұрыс қимылдары жүргізілген кезеңде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не ұрыс қимылдарын қамтамасыз етуге қатысқаны үшiн бұрынғы КСР Одағының ордендерiмен және медальдерiмен марапатталған жұмысшылар мен қызметшiлер;</w:t>
      </w:r>
      <w:r>
        <w:br/>
      </w:r>
      <w:r>
        <w:rPr>
          <w:rFonts w:ascii="Times New Roman"/>
          <w:b w:val="false"/>
          <w:i w:val="false"/>
          <w:color w:val="000000"/>
          <w:sz w:val="28"/>
        </w:rPr>
        <w:t>
      1986-1987 жылдары Чернобыль атом электр станциясындағы (бұдан әрі – ЧАЭС)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лауазымда болған Кеңес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не тиісті кезеңде қорғанысына қатысу 1998 жылғы 1 қаңтарға дейін майдандағы армия бөлiмдерiнiң әскери қызметшiлерi үшiн белгiленген жеңiлдiк шарттарымен зейнетақы тағайындау үшiн еңбек өткерген жылдарына есептелетін қалаларда болған адамдар;</w:t>
      </w:r>
      <w:r>
        <w:br/>
      </w:r>
      <w:r>
        <w:rPr>
          <w:rFonts w:ascii="Times New Roman"/>
          <w:b w:val="false"/>
          <w:i w:val="false"/>
          <w:color w:val="000000"/>
          <w:sz w:val="28"/>
        </w:rPr>
        <w:t>
      3) жеңiлдiктері мен кепiлдiктері бойынша ҰОС мүгедектеріне теңестiрiлген адамдар, атап айтқанда:</w:t>
      </w:r>
      <w:r>
        <w:br/>
      </w:r>
      <w:r>
        <w:rPr>
          <w:rFonts w:ascii="Times New Roman"/>
          <w:b w:val="false"/>
          <w:i w:val="false"/>
          <w:color w:val="000000"/>
          <w:sz w:val="28"/>
        </w:rPr>
        <w:t>
      ЧАЭС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себебімен мүгедектігі тектік байланыстағы олардың балалары;</w:t>
      </w:r>
      <w:r>
        <w:br/>
      </w:r>
      <w:r>
        <w:rPr>
          <w:rFonts w:ascii="Times New Roman"/>
          <w:b w:val="false"/>
          <w:i w:val="false"/>
          <w:color w:val="000000"/>
          <w:sz w:val="28"/>
        </w:rPr>
        <w:t>
      4) жеңiлдiктері мен кепiлдiктері бойынша ҰОС қатысушыларға теңестiрiлген адамдардың басқа санаттары, атап айтқанда:</w:t>
      </w:r>
      <w:r>
        <w:br/>
      </w:r>
      <w:r>
        <w:rPr>
          <w:rFonts w:ascii="Times New Roman"/>
          <w:b w:val="false"/>
          <w:i w:val="false"/>
          <w:color w:val="000000"/>
          <w:sz w:val="28"/>
        </w:rPr>
        <w:t>
      Ауғанстандағы немесе ұрыс қимылдары жүргiзiлген басқа мемлекеттердегi ұрыс қимылдары кезеңiнде жаралануы, контузия алуы, зақымдануы, ауруы салдарынан қаза тапқан (хабарсыз кеткен) немесе қайтыс болған әскери қызметшiлердiң отбасылары;</w:t>
      </w:r>
      <w:r>
        <w:br/>
      </w:r>
      <w:r>
        <w:rPr>
          <w:rFonts w:ascii="Times New Roman"/>
          <w:b w:val="false"/>
          <w:i w:val="false"/>
          <w:color w:val="000000"/>
          <w:sz w:val="28"/>
        </w:rPr>
        <w:t>
      қайтадан некеге отырмаған әйелі (күйеуі);</w:t>
      </w:r>
      <w:r>
        <w:br/>
      </w:r>
      <w:r>
        <w:rPr>
          <w:rFonts w:ascii="Times New Roman"/>
          <w:b w:val="false"/>
          <w:i w:val="false"/>
          <w:color w:val="000000"/>
          <w:sz w:val="28"/>
        </w:rPr>
        <w:t>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Ленинградтың тұрғынына"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w:t>
      </w:r>
      <w:r>
        <w:br/>
      </w:r>
      <w:r>
        <w:rPr>
          <w:rFonts w:ascii="Times New Roman"/>
          <w:b w:val="false"/>
          <w:i w:val="false"/>
          <w:color w:val="000000"/>
          <w:sz w:val="28"/>
        </w:rPr>
        <w:t>
      ҰОС жылдарында тылдағы қажырлы еңбегi және қалтқысыз әскери қызметi үшiн бұрынғы КСР Одағы ордендерiмен және медальдерiмен марапатталған адамдар;</w:t>
      </w:r>
      <w:r>
        <w:br/>
      </w:r>
      <w:r>
        <w:rPr>
          <w:rFonts w:ascii="Times New Roman"/>
          <w:b w:val="false"/>
          <w:i w:val="false"/>
          <w:color w:val="000000"/>
          <w:sz w:val="28"/>
        </w:rPr>
        <w:t>
      5)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w:t>
      </w:r>
      <w:r>
        <w:br/>
      </w:r>
      <w:r>
        <w:rPr>
          <w:rFonts w:ascii="Times New Roman"/>
          <w:b w:val="false"/>
          <w:i w:val="false"/>
          <w:color w:val="000000"/>
          <w:sz w:val="28"/>
        </w:rPr>
        <w:t>
      6) мүгедектер, атап айтқанда:</w:t>
      </w:r>
      <w:r>
        <w:br/>
      </w:r>
      <w:r>
        <w:rPr>
          <w:rFonts w:ascii="Times New Roman"/>
          <w:b w:val="false"/>
          <w:i w:val="false"/>
          <w:color w:val="000000"/>
          <w:sz w:val="28"/>
        </w:rPr>
        <w:t>
      18 жасқа дейінгі мүгедек - балалар;</w:t>
      </w:r>
      <w:r>
        <w:br/>
      </w:r>
      <w:r>
        <w:rPr>
          <w:rFonts w:ascii="Times New Roman"/>
          <w:b w:val="false"/>
          <w:i w:val="false"/>
          <w:color w:val="000000"/>
          <w:sz w:val="28"/>
        </w:rPr>
        <w:t>
      1, 2 топтағы мүгедектер;</w:t>
      </w:r>
      <w:r>
        <w:br/>
      </w:r>
      <w:r>
        <w:rPr>
          <w:rFonts w:ascii="Times New Roman"/>
          <w:b w:val="false"/>
          <w:i w:val="false"/>
          <w:color w:val="000000"/>
          <w:sz w:val="28"/>
        </w:rPr>
        <w:t>
      кәмелеттік жасқа толмаған балалары бар мүгедек - әйелдер (ерлер);</w:t>
      </w:r>
      <w:r>
        <w:br/>
      </w:r>
      <w:r>
        <w:rPr>
          <w:rFonts w:ascii="Times New Roman"/>
          <w:b w:val="false"/>
          <w:i w:val="false"/>
          <w:color w:val="000000"/>
          <w:sz w:val="28"/>
        </w:rPr>
        <w:t>
      спортшы - мүгедектер;</w:t>
      </w:r>
      <w:r>
        <w:br/>
      </w:r>
      <w:r>
        <w:rPr>
          <w:rFonts w:ascii="Times New Roman"/>
          <w:b w:val="false"/>
          <w:i w:val="false"/>
          <w:color w:val="000000"/>
          <w:sz w:val="28"/>
        </w:rPr>
        <w:t>
      көзі көрмейтін 1 топтағы мүгедектер;</w:t>
      </w:r>
      <w:r>
        <w:br/>
      </w:r>
      <w:r>
        <w:rPr>
          <w:rFonts w:ascii="Times New Roman"/>
          <w:b w:val="false"/>
          <w:i w:val="false"/>
          <w:color w:val="000000"/>
          <w:sz w:val="28"/>
        </w:rPr>
        <w:t>
      балалардың церебральді сал ауруымен ауыратын 18 жасқа дейінгі мүгедек – балалары бар отбасылары;</w:t>
      </w:r>
      <w:r>
        <w:br/>
      </w:r>
      <w:r>
        <w:rPr>
          <w:rFonts w:ascii="Times New Roman"/>
          <w:b w:val="false"/>
          <w:i w:val="false"/>
          <w:color w:val="000000"/>
          <w:sz w:val="28"/>
        </w:rPr>
        <w:t>
      жеке көмекшісінің санаторийге ертіп жүруіне 1 топ мүгедектері;</w:t>
      </w:r>
      <w:r>
        <w:br/>
      </w:r>
      <w:r>
        <w:rPr>
          <w:rFonts w:ascii="Times New Roman"/>
          <w:b w:val="false"/>
          <w:i w:val="false"/>
          <w:color w:val="000000"/>
          <w:sz w:val="28"/>
        </w:rPr>
        <w:t>
      7) 18 жасқа дейін көпбалалы отбасылар, атап айтқанда:</w:t>
      </w:r>
      <w:r>
        <w:br/>
      </w:r>
      <w:r>
        <w:rPr>
          <w:rFonts w:ascii="Times New Roman"/>
          <w:b w:val="false"/>
          <w:i w:val="false"/>
          <w:color w:val="000000"/>
          <w:sz w:val="28"/>
        </w:rPr>
        <w:t>
      мемлекеттік атаулы әлеуметтік көмек немесе балалы отбасыларға берілетін жәрдемақы алушылар алатындардан шыққан көп балалы аналар;</w:t>
      </w:r>
      <w:r>
        <w:br/>
      </w:r>
      <w:r>
        <w:rPr>
          <w:rFonts w:ascii="Times New Roman"/>
          <w:b w:val="false"/>
          <w:i w:val="false"/>
          <w:color w:val="000000"/>
          <w:sz w:val="28"/>
        </w:rPr>
        <w:t>
      8) облыстың жоғары оқу орындарына қала әкімінің грантымен түскен, аз қамтамасыз етілген отбасылардан шыққан және ата-аналарының қамқорлығынсыз қалған жалпы білім беру мектептерінің түлектері;</w:t>
      </w:r>
      <w:r>
        <w:br/>
      </w:r>
      <w:r>
        <w:rPr>
          <w:rFonts w:ascii="Times New Roman"/>
          <w:b w:val="false"/>
          <w:i w:val="false"/>
          <w:color w:val="000000"/>
          <w:sz w:val="28"/>
        </w:rPr>
        <w:t>
      9) аз қамтамасыз етілген азаматтар, атап айтқанда:</w:t>
      </w:r>
      <w:r>
        <w:br/>
      </w:r>
      <w:r>
        <w:rPr>
          <w:rFonts w:ascii="Times New Roman"/>
          <w:b w:val="false"/>
          <w:i w:val="false"/>
          <w:color w:val="000000"/>
          <w:sz w:val="28"/>
        </w:rPr>
        <w:t>
      жан басына шаққандағы орташа табыстары ең төменгі күнкөріс деңгейінен аспайтын жедел немесе жоспарлы хирургиялық отадан өткен адамдар;</w:t>
      </w:r>
      <w:r>
        <w:br/>
      </w:r>
      <w:r>
        <w:rPr>
          <w:rFonts w:ascii="Times New Roman"/>
          <w:b w:val="false"/>
          <w:i w:val="false"/>
          <w:color w:val="000000"/>
          <w:sz w:val="28"/>
        </w:rPr>
        <w:t>
      өтініш берушінің отбасының жан басына шаққандағы орташа табысы ең төменгі күнкөріс деңгейінен аспайтын жүктілігі бойынша (12 аптаға дейін) есепте тұрған жүкті әйелдер;</w:t>
      </w:r>
      <w:r>
        <w:br/>
      </w:r>
      <w:r>
        <w:rPr>
          <w:rFonts w:ascii="Times New Roman"/>
          <w:b w:val="false"/>
          <w:i w:val="false"/>
          <w:color w:val="000000"/>
          <w:sz w:val="28"/>
        </w:rPr>
        <w:t>
      қатты отынды алуға жеке секторда тұратын адамдар, атап айтқанда:</w:t>
      </w:r>
      <w:r>
        <w:br/>
      </w:r>
      <w:r>
        <w:rPr>
          <w:rFonts w:ascii="Times New Roman"/>
          <w:b w:val="false"/>
          <w:i w:val="false"/>
          <w:color w:val="000000"/>
          <w:sz w:val="28"/>
        </w:rPr>
        <w:t>
      жалғыз тұратын мүгедектер; жұмыссыз және (немесе) мүгедектерден тұратын отбасылар; жалғыз тұратын зейнетақы жасы алдындағы жұмыссыздар: ерлер 58 жас, әйелдер 53 жас; жан басына шаққандағы орташа табыстары ең төменгі күнкөріс деңгейінен аспайтын туберкулезге қарсы, онкологиялық, наркологиялық диспансерлерде есепте тұрған жұмыссыз адамдар; жан басына шаққандағы орташа табыстары өтініш берген кездегі азық-түлік себеті деңгейінен төмен отбасылар;</w:t>
      </w:r>
      <w:r>
        <w:br/>
      </w:r>
      <w:r>
        <w:rPr>
          <w:rFonts w:ascii="Times New Roman"/>
          <w:b w:val="false"/>
          <w:i w:val="false"/>
          <w:color w:val="000000"/>
          <w:sz w:val="28"/>
        </w:rPr>
        <w:t>
      жерлеуге, атап айтқанда:</w:t>
      </w:r>
      <w:r>
        <w:br/>
      </w:r>
      <w:r>
        <w:rPr>
          <w:rFonts w:ascii="Times New Roman"/>
          <w:b w:val="false"/>
          <w:i w:val="false"/>
          <w:color w:val="000000"/>
          <w:sz w:val="28"/>
        </w:rPr>
        <w:t>
      қайтыс болған уақытта уәкілетті органда есепте тұрған жұмыссыздар; уәкілетті органда тіркелуіне қарамастан зейнеткер жасы алдындағы жұмыс істемеген: ерлер 58 жастан, әйелдер 53 жастан; онкологиялық, туберкулез ауруымен ауырғандар, жұқтырылған қорғаныш тапшылығының белгісі (бұдан әрі - ЖҚТБ) ауруынан қайтыс болғандар; қайтыс болған мерзiмдi қызмет әскери қызметшiлері; 18 жасқа дейінгі балалар, орта білім беретін арнаулы оқу орындарының оқушылары және күндізгі оқу бөліміндегі студенттер; жұмыс істемейтін 7 жасқа дейін балалары бар әйелдер (ерлер);</w:t>
      </w:r>
      <w:r>
        <w:br/>
      </w:r>
      <w:r>
        <w:rPr>
          <w:rFonts w:ascii="Times New Roman"/>
          <w:b w:val="false"/>
          <w:i w:val="false"/>
          <w:color w:val="000000"/>
          <w:sz w:val="28"/>
        </w:rPr>
        <w:t>
      өрт, дүлей апат, қайғылы жағдай, төтенше жағдай салдарынан тіршілік ету мүмкіндігінсіз қалған адамдар, оның ішінде үй тұрмысы құралдарының, пәтер заттарының жартылай зақымданған кезде;</w:t>
      </w:r>
      <w:r>
        <w:br/>
      </w:r>
      <w:r>
        <w:rPr>
          <w:rFonts w:ascii="Times New Roman"/>
          <w:b w:val="false"/>
          <w:i w:val="false"/>
          <w:color w:val="000000"/>
          <w:sz w:val="28"/>
        </w:rPr>
        <w:t>
      мемлекеттік атаулы әлеуметтік көмек және мемлекеттік жәрдемақы алатын отбасылар ішінен - 18 жасқа дейінгі балалары бар отбасыларына;</w:t>
      </w:r>
      <w:r>
        <w:br/>
      </w:r>
      <w:r>
        <w:rPr>
          <w:rFonts w:ascii="Times New Roman"/>
          <w:b w:val="false"/>
          <w:i w:val="false"/>
          <w:color w:val="000000"/>
          <w:sz w:val="28"/>
        </w:rPr>
        <w:t>
      10) әлеуметтік мәні бар аурулардан зардап шегетін азаматтар, атап айтқанда:</w:t>
      </w:r>
      <w:r>
        <w:br/>
      </w:r>
      <w:r>
        <w:rPr>
          <w:rFonts w:ascii="Times New Roman"/>
          <w:b w:val="false"/>
          <w:i w:val="false"/>
          <w:color w:val="000000"/>
          <w:sz w:val="28"/>
        </w:rPr>
        <w:t>
      онкологиялық аурулармен ауыратын жаңадан пайда болған ісіктің ауыр түрлерінен зардап шегетін адамдар;</w:t>
      </w:r>
      <w:r>
        <w:br/>
      </w:r>
      <w:r>
        <w:rPr>
          <w:rFonts w:ascii="Times New Roman"/>
          <w:b w:val="false"/>
          <w:i w:val="false"/>
          <w:color w:val="000000"/>
          <w:sz w:val="28"/>
        </w:rPr>
        <w:t>
      адамның қорғаныс тапшылығының қоздырғышы ауруынан зардап шегетін адамдар;</w:t>
      </w:r>
      <w:r>
        <w:br/>
      </w:r>
      <w:r>
        <w:rPr>
          <w:rFonts w:ascii="Times New Roman"/>
          <w:b w:val="false"/>
          <w:i w:val="false"/>
          <w:color w:val="000000"/>
          <w:sz w:val="28"/>
        </w:rPr>
        <w:t>
      туберкулез ауруынан зардап шегетін адамдар;</w:t>
      </w:r>
      <w:r>
        <w:br/>
      </w:r>
      <w:r>
        <w:rPr>
          <w:rFonts w:ascii="Times New Roman"/>
          <w:b w:val="false"/>
          <w:i w:val="false"/>
          <w:color w:val="000000"/>
          <w:sz w:val="28"/>
        </w:rPr>
        <w:t>
      11) зейнеткерлік жасқа толған адамдар, атап айтқанда:</w:t>
      </w:r>
      <w:r>
        <w:br/>
      </w:r>
      <w:r>
        <w:rPr>
          <w:rFonts w:ascii="Times New Roman"/>
          <w:b w:val="false"/>
          <w:i w:val="false"/>
          <w:color w:val="000000"/>
          <w:sz w:val="28"/>
        </w:rPr>
        <w:t>
      ең төменгі зейнетақы және жәрдемақы мөлшерін алатын азаматтар;</w:t>
      </w:r>
      <w:r>
        <w:br/>
      </w:r>
      <w:r>
        <w:rPr>
          <w:rFonts w:ascii="Times New Roman"/>
          <w:b w:val="false"/>
          <w:i w:val="false"/>
          <w:color w:val="000000"/>
          <w:sz w:val="28"/>
        </w:rPr>
        <w:t>
      80 және одан да жоғары жастағы зейнеткерлер.</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Павлодар облысы Павлодар қалалық мәслихатының 06.05.2014 </w:t>
      </w:r>
      <w:r>
        <w:rPr>
          <w:rFonts w:ascii="Times New Roman"/>
          <w:b w:val="false"/>
          <w:i w:val="false"/>
          <w:color w:val="ff0000"/>
          <w:sz w:val="28"/>
        </w:rPr>
        <w:t>N 264/36</w:t>
      </w:r>
      <w:r>
        <w:rPr>
          <w:rFonts w:ascii="Times New Roman"/>
          <w:b w:val="false"/>
          <w:i w:val="false"/>
          <w:color w:val="ff0000"/>
          <w:sz w:val="28"/>
        </w:rPr>
        <w:t xml:space="preserve"> (жарияланғаннан кейін 10 (он) күнтізбелік күн өткен соң қолданысқа енгізіледі); 20.02.2015 </w:t>
      </w:r>
      <w:r>
        <w:rPr>
          <w:rFonts w:ascii="Times New Roman"/>
          <w:b w:val="false"/>
          <w:i w:val="false"/>
          <w:color w:val="ff0000"/>
          <w:sz w:val="28"/>
        </w:rPr>
        <w:t>N 366/50</w:t>
      </w:r>
      <w:r>
        <w:rPr>
          <w:rFonts w:ascii="Times New Roman"/>
          <w:b w:val="false"/>
          <w:i w:val="false"/>
          <w:color w:val="ff0000"/>
          <w:sz w:val="28"/>
        </w:rPr>
        <w:t xml:space="preserve"> (алғашқы ресми жарияланғаннан кейін 10 (он) күнтізбелік күн өткен соң қолданысқа енгізіледі) шешімдерімен.</w:t>
      </w:r>
      <w:r>
        <w:br/>
      </w:r>
      <w:r>
        <w:rPr>
          <w:rFonts w:ascii="Times New Roman"/>
          <w:b w:val="false"/>
          <w:i w:val="false"/>
          <w:color w:val="000000"/>
          <w:sz w:val="28"/>
        </w:rPr>
        <w:t xml:space="preserve">
      8. </w:t>
      </w:r>
      <w:r>
        <w:rPr>
          <w:rFonts w:ascii="Times New Roman"/>
          <w:b w:val="false"/>
          <w:i w:val="false"/>
          <w:color w:val="000000"/>
          <w:sz w:val="28"/>
        </w:rPr>
        <w:t xml:space="preserve"> Уәкілетті орган табыс есебінсіз көмек көрсетеді:</w:t>
      </w:r>
      <w:r>
        <w:br/>
      </w:r>
      <w:r>
        <w:rPr>
          <w:rFonts w:ascii="Times New Roman"/>
          <w:b w:val="false"/>
          <w:i w:val="false"/>
          <w:color w:val="000000"/>
          <w:sz w:val="28"/>
        </w:rPr>
        <w:t>
      1) атаулы күндер мен мереке күндеріне біржолғы әлеуметтік көмек көрсетеді:</w:t>
      </w:r>
      <w:r>
        <w:br/>
      </w:r>
      <w:r>
        <w:rPr>
          <w:rFonts w:ascii="Times New Roman"/>
          <w:b w:val="false"/>
          <w:i w:val="false"/>
          <w:color w:val="000000"/>
          <w:sz w:val="28"/>
        </w:rPr>
        <w:t>
      Жеңіс Күні қарсаңында:</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екінші абзацтарында, </w:t>
      </w:r>
      <w:r>
        <w:rPr>
          <w:rFonts w:ascii="Times New Roman"/>
          <w:b w:val="false"/>
          <w:i w:val="false"/>
          <w:color w:val="000000"/>
          <w:sz w:val="28"/>
        </w:rPr>
        <w:t>7-тармақтың</w:t>
      </w:r>
      <w:r>
        <w:rPr>
          <w:rFonts w:ascii="Times New Roman"/>
          <w:b w:val="false"/>
          <w:i w:val="false"/>
          <w:color w:val="000000"/>
          <w:sz w:val="28"/>
        </w:rPr>
        <w:t xml:space="preserve"> 4) тармақшасының екінші, үшінші, төртінші абзацтарында көрсетілген санаттар үшін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үшінші абзацында көрсетілген санаттар үшін (Ауғанстандағы соғыс қимылдарына қатысушыларға ғана)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төртінші абзацында көрсетілген санаттар үшін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бесінші абзацында көрсетілген санаттар үшін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4) тармақшасының бірінші абзацында көрсетілген санаттар үшін (Ауғанстанда қаза тапқан жауынгерлердің ата-аналарына және жесірлеріне)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5) тармақшасында көрсетілген 5 айлық есептік көрсеткіш мөлшерінде (бұдан әрі – АЕК) - уәкілетті ұйымның тізімі негізінде;</w:t>
      </w:r>
      <w:r>
        <w:br/>
      </w:r>
      <w:r>
        <w:rPr>
          <w:rFonts w:ascii="Times New Roman"/>
          <w:b w:val="false"/>
          <w:i w:val="false"/>
          <w:color w:val="000000"/>
          <w:sz w:val="28"/>
        </w:rPr>
        <w:t>
      Қазақстан Республикасының Мүгедектер күніне: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бірінші, екінші абзацтарында көрсетілген санаттар үшін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үшінші абзацында көрсетілген санаттар үшін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балалардың туу туралы куәліктерінің көшірмелері, мүгедектік туралы анықтамасының көшірмесі;</w:t>
      </w:r>
      <w:r>
        <w:br/>
      </w:r>
      <w:r>
        <w:rPr>
          <w:rFonts w:ascii="Times New Roman"/>
          <w:b w:val="false"/>
          <w:i w:val="false"/>
          <w:color w:val="000000"/>
          <w:sz w:val="28"/>
        </w:rPr>
        <w:t>
      Халықаралық әйелдер күніне: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7) тармақшасының бірінші абзацында көрсетілген санат үшін - уәкілетті органның тізімі негізінде;</w:t>
      </w:r>
      <w:r>
        <w:br/>
      </w:r>
      <w:r>
        <w:rPr>
          <w:rFonts w:ascii="Times New Roman"/>
          <w:b w:val="false"/>
          <w:i w:val="false"/>
          <w:color w:val="000000"/>
          <w:sz w:val="28"/>
        </w:rPr>
        <w:t>
      Халықаралық қарт адамдар күніне":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11) тармақшасының бірінші, екінші абзацтарында көрсетілген санаттар үшін - уәкілетті ұйымның тізімі негізінде;</w:t>
      </w:r>
      <w:r>
        <w:br/>
      </w:r>
      <w:r>
        <w:rPr>
          <w:rFonts w:ascii="Times New Roman"/>
          <w:b w:val="false"/>
          <w:i w:val="false"/>
          <w:color w:val="000000"/>
          <w:sz w:val="28"/>
        </w:rPr>
        <w:t>
      2) біржолғы әлеуметтік көмек:</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тұрғын үйді жөндеуге нақты шығындар бойынша бірақ 500 АЕК мөлшерінен аспайтын – өтініш пен қызметтерді көрсету, жұмыстарды атқару шартының көшірмесінің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төртінші абзацында көрсетілген санат үшін, аймақтық, республикалық, халықаралық жарыстарға дайындалу үшін 15 АЕК мөлшерінде – уәкілетті органның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бесінші абзацында көрсетілген санат үшін 4 АЕК мөлшерінде (сауықтыруға)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көзі көрмейтін 1 топтағы мүгедектігі туралы тиісті медициналық мекемеден анықтама;</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алтыншы абзацында көрсетілген санат үшін 20 АЕК мөлшерінде (әлеуметтік сауықтыру мен бейімдеуге)–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баланың туу туралы куәлігінің көшірмесі, баланың мүгедектігі туралы тиісті медициналық мекемеден анықтамасының көшірмесі, дәрігерлік-кеңес комиссиясының қорытындысы;</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 тармақшасының жетінші абзацында көрсетілген санат үшін 40 АЕК мөлшерінде (еріп жүрушінің тұруы, тамақтануына, жылына 15 адам көлемінде)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мүгедектігі туралы тиісті медициналық мекемеден анықтамасының көшірмесі;</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тармақшасының төртінші абзацында көрсетілген санат үшін 15 АЕК мөлшерінде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қайтыс болу туралы азаматтық хал актілерін тіркеу бөлімінен анықтама (алты айға дейін жарамды), қайтыс болуы туралы куәліктің көшірмесі, қайтыс болған адамның Павлодар қаласының аумағында тіркелімін растайтын құжат;</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тармақшасының бесінші абзацында көрсетілген санат үшін 50 АЕК мөлшерінде, жартылай зақымданған кезде 30 АЕК дейін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"Қазақстан Республикасы Ішкі істер министрлігінің Төтенше жағдайлар комитеті Павлодар облысының Төтенше жағдайлар департаменті Павлодар қаласының төтенше жағдайлар басқармасы" мемлекеттік мекемесінің қорытындысы;</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бірінші абзацында көрсетілген санат үшін 10 АЕК мөлшерінде (3, 4 кезеңдегі және аурудың кезеңінен тәуілсіз IV клиникалық топтағы, қан өндіру және лимфатикалық жүйенің аурулары (лейкемия, лимфопролиферативтік аурулар), нәжіс, зәр және тыныс жыланкөздері бар)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бас дәрігер куәландырған диспансерден анықтама;</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екінші абзацында көрсетілген санат үшін 10 АЕК мөлшерінде – ЖҚТБ –ның алдын алу және оған қарсы күрес жөніндегі облыс орталығы филиалдары ұсынған тізімнің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10) тармақшасының үшінші абзацында көрсетілген санат үшін 10 АЕК мөлшерінде – Павлодар облысы туберкулезге қарсы диспансері филиалдары ұсынған тізімнің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4) тармақшасының бірінші абзацында көрсетілген санаттар үшін (Ауғанстандағы соғыс қимылдары кезінде қаза тапқан жауынгерлердің ата-аналарына және жесірлеріне) 10 АЕК мөлшерінде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6-тармақшасы екінші абзацында көрсетілген санаттар үшін 17619 теңге мөлшерінде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9-тармақшасы алтыншы абзацында көрсетілген санаттар үшін 17619 теңге мөлшерінде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тіс протездеуге;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мерзімді басылымдарға жазылуға;</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Жеңістің 70 жылдығына арналған шеруге қатысу үшін бірыңғай нысандағы киімдер иелену мен тігуге;</w:t>
      </w:r>
      <w:r>
        <w:br/>
      </w:r>
      <w:r>
        <w:rPr>
          <w:rFonts w:ascii="Times New Roman"/>
          <w:b w:val="false"/>
          <w:i w:val="false"/>
          <w:color w:val="000000"/>
          <w:sz w:val="28"/>
        </w:rPr>
        <w:t>
      3) тоқсан сайынғы әлеуметтік көмек:</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3) тармақшасының бірінші абзацында көрсетілген санат үшін (сауықтыруға) 3 АЕК мөлшерінде – уәкілетті ұйым ұсынған тізім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үшінші (Ауғанстандағы соғыс қимылдарына қатысқандар ғана), төртінші абзацтарында көрсетілген санаттар үшін (сауықтыруға) 2 АЕК мөлшерінде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2) тармақшасының бірінші, екінші, үшінші (Ауғанстандағы соғыс қимылдарына қатысқандар ғана) және төртінші абзацтарында көрсетілген, </w:t>
      </w:r>
      <w:r>
        <w:rPr>
          <w:rFonts w:ascii="Times New Roman"/>
          <w:b w:val="false"/>
          <w:i w:val="false"/>
          <w:color w:val="000000"/>
          <w:sz w:val="28"/>
        </w:rPr>
        <w:t>7-тармақтың</w:t>
      </w:r>
      <w:r>
        <w:rPr>
          <w:rFonts w:ascii="Times New Roman"/>
          <w:b w:val="false"/>
          <w:i w:val="false"/>
          <w:color w:val="000000"/>
          <w:sz w:val="28"/>
        </w:rPr>
        <w:t xml:space="preserve"> 4) тармақшасының бірінші (Ауғанстандағы соғыс қимылдары кезінде қаза тапқан жауынгерлердің ата-аналарына және жесірлеріне), екінші (ҰОС жылдарында қаза болған жауынгерлердің қайтадан некеге отырмаған жесiрлерi) абзацтарында көрсетілген санаттар үшін 7700 теңге мөлшерінде - уәкілетті ұйымның тізімі негізінде;</w:t>
      </w:r>
      <w:r>
        <w:br/>
      </w:r>
      <w:r>
        <w:rPr>
          <w:rFonts w:ascii="Times New Roman"/>
          <w:b w:val="false"/>
          <w:i w:val="false"/>
          <w:color w:val="000000"/>
          <w:sz w:val="28"/>
        </w:rPr>
        <w:t>
      4) ай сайынғы әлеуметтік көмек:</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 үшін 1 АЕК мөлшерінде (сауықтыруға арналған әлеуметтік көмек)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1) тармақшасында көрсетілген санаттар үшін алдағы айда тұрғын үйді ұстауға төлеуге талап етілген шығындар сомасы мөлшерінде тұрғын – үй коммуналдық қызметтерін өтеуге. Газды, шартты отынды (пешпен жылытылатын үйлер үшін) алу үшін төлем өтініш берушінің тіркелген мекенжайы бойынша төленеді - уәкілетті ұйымның тізімі негізінде;</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(оқу кезеңінде тұруына, тамағына және тұрғылықты жеріне бару жолақысына) - 15235 теңге мөлшерінде.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Павлодар облысы Павлодар қалалық мәслихатының 06.05.2014 </w:t>
      </w:r>
      <w:r>
        <w:rPr>
          <w:rFonts w:ascii="Times New Roman"/>
          <w:b w:val="false"/>
          <w:i w:val="false"/>
          <w:color w:val="ff0000"/>
          <w:sz w:val="28"/>
        </w:rPr>
        <w:t>N 264/36</w:t>
      </w:r>
      <w:r>
        <w:rPr>
          <w:rFonts w:ascii="Times New Roman"/>
          <w:b w:val="false"/>
          <w:i w:val="false"/>
          <w:color w:val="ff0000"/>
          <w:sz w:val="28"/>
        </w:rPr>
        <w:t xml:space="preserve"> (жарияланғаннан кейін 10 (он) күнтізбелік күн өткен соң қолданысқа енгізіледі); 09.09.2014 </w:t>
      </w:r>
      <w:r>
        <w:rPr>
          <w:rFonts w:ascii="Times New Roman"/>
          <w:b w:val="false"/>
          <w:i w:val="false"/>
          <w:color w:val="ff0000"/>
          <w:sz w:val="28"/>
        </w:rPr>
        <w:t>N 310/42</w:t>
      </w:r>
      <w:r>
        <w:rPr>
          <w:rFonts w:ascii="Times New Roman"/>
          <w:b w:val="false"/>
          <w:i w:val="false"/>
          <w:color w:val="ff0000"/>
          <w:sz w:val="28"/>
        </w:rPr>
        <w:t xml:space="preserve"> (жарияланғаннан кейін 10 (он) күнтізбелік күн өткен соң қолданысқа енгізіледі); 20.02.2015 </w:t>
      </w:r>
      <w:r>
        <w:rPr>
          <w:rFonts w:ascii="Times New Roman"/>
          <w:b w:val="false"/>
          <w:i w:val="false"/>
          <w:color w:val="ff0000"/>
          <w:sz w:val="28"/>
        </w:rPr>
        <w:t>N 366/50</w:t>
      </w:r>
      <w:r>
        <w:rPr>
          <w:rFonts w:ascii="Times New Roman"/>
          <w:b w:val="false"/>
          <w:i w:val="false"/>
          <w:color w:val="ff0000"/>
          <w:sz w:val="28"/>
        </w:rPr>
        <w:t xml:space="preserve"> (алғашқы ресми жарияланғаннан кейін 10 (он) күнтізбелік күн өткен соң қолданысқа енгізіледі) шешімдерімен.</w:t>
      </w:r>
      <w:r>
        <w:br/>
      </w:r>
      <w:r>
        <w:rPr>
          <w:rFonts w:ascii="Times New Roman"/>
          <w:b w:val="false"/>
          <w:i w:val="false"/>
          <w:color w:val="000000"/>
          <w:sz w:val="28"/>
        </w:rPr>
        <w:t xml:space="preserve">
      9. </w:t>
      </w:r>
      <w:r>
        <w:rPr>
          <w:rFonts w:ascii="Times New Roman"/>
          <w:b w:val="false"/>
          <w:i w:val="false"/>
          <w:color w:val="000000"/>
          <w:sz w:val="28"/>
        </w:rPr>
        <w:t xml:space="preserve"> Уәкілетті орган ең төменгі күнкөріс деңгейінен аспайтын табысы бар адамдарға көмек көрсетеді:</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 үшін – өтініш пен қоса берілетін келесі құжаттардың негізінде: білім беру қызметтерін көрсетуге қала әкімінің, жоғары оқу орны басшысының және студенттің қолы қойылған үш жақты шарт;</w:t>
      </w:r>
      <w:r>
        <w:br/>
      </w:r>
      <w:r>
        <w:rPr>
          <w:rFonts w:ascii="Times New Roman"/>
          <w:b w:val="false"/>
          <w:i w:val="false"/>
          <w:color w:val="000000"/>
          <w:sz w:val="28"/>
        </w:rPr>
        <w:t>
      біржолғы әлеуметтік көмек:</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тармақшасының бірінші, екінші абзацтарында көрсетілген санаттар үшін 10 АЕК мөлшерінде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табыстары туралы мәліметтер, тиісті медициналық мекемеден анықтама (бір айға дейін жарамды);</w:t>
      </w:r>
      <w:r>
        <w:br/>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9) тармақшасының үшінші абзацында көрсетілген санат үшін 6 АЕК мөлшерінде (екінші жартыжылдықта көрсетіледі) – өтініш пен қоса берілетін келесі құжаттардың негізінде: екінші деңгейдегі банкінің немесе банк операцияларының жекелеген түрлерін жүзеге асыруға сәйкес лицензиясы бар ұйымдарда жеке есеп шотының нөмірі, еңбекақысы туралы анықтама, тұрғын үйге меншік құқығын растайтын (пайдалануға) құжаттың көшірмесі.</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Павлодар қалалық мәслихатының 20.02.2015 </w:t>
      </w:r>
      <w:r>
        <w:rPr>
          <w:rFonts w:ascii="Times New Roman"/>
          <w:b w:val="false"/>
          <w:i w:val="false"/>
          <w:color w:val="ff0000"/>
          <w:sz w:val="28"/>
        </w:rPr>
        <w:t>N 366/50</w:t>
      </w:r>
      <w:r>
        <w:rPr>
          <w:rFonts w:ascii="Times New Roman"/>
          <w:b w:val="false"/>
          <w:i w:val="false"/>
          <w:color w:val="ff0000"/>
          <w:sz w:val="28"/>
        </w:rPr>
        <w:t xml:space="preserve"> (алғашқы ресми жарияланғаннан кейін 10 (он) күнтізбелік күн өткен соң қолданысқа енгізіледі) шешімімен.</w:t>
      </w:r>
      <w:r>
        <w:br/>
      </w:r>
      <w:r>
        <w:rPr>
          <w:rFonts w:ascii="Times New Roman"/>
          <w:b w:val="false"/>
          <w:i w:val="false"/>
          <w:color w:val="000000"/>
          <w:sz w:val="28"/>
        </w:rPr>
        <w:t xml:space="preserve">
      10. </w:t>
      </w:r>
      <w:r>
        <w:rPr>
          <w:rFonts w:ascii="Times New Roman"/>
          <w:b w:val="false"/>
          <w:i w:val="false"/>
          <w:color w:val="000000"/>
          <w:sz w:val="28"/>
        </w:rPr>
        <w:t xml:space="preserve">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11. </w:t>
      </w:r>
      <w:r>
        <w:rPr>
          <w:rFonts w:ascii="Times New Roman"/>
          <w:b w:val="false"/>
          <w:i w:val="false"/>
          <w:color w:val="000000"/>
          <w:sz w:val="28"/>
        </w:rPr>
        <w:t xml:space="preserve">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xml:space="preserve">
      13. </w:t>
      </w: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Павлодар қаласының аумағында тіркелгенін растайтын құжатты;</w:t>
      </w:r>
      <w:r>
        <w:br/>
      </w: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xml:space="preserve">
      14. </w:t>
      </w:r>
      <w:r>
        <w:rPr>
          <w:rFonts w:ascii="Times New Roman"/>
          <w:b w:val="false"/>
          <w:i w:val="false"/>
          <w:color w:val="000000"/>
          <w:sz w:val="28"/>
        </w:rPr>
        <w:t xml:space="preserve">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15. </w:t>
      </w:r>
      <w:r>
        <w:rPr>
          <w:rFonts w:ascii="Times New Roman"/>
          <w:b w:val="false"/>
          <w:i w:val="false"/>
          <w:color w:val="000000"/>
          <w:sz w:val="28"/>
        </w:rPr>
        <w:t xml:space="preserve">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16. </w:t>
      </w:r>
      <w:r>
        <w:rPr>
          <w:rFonts w:ascii="Times New Roman"/>
          <w:b w:val="false"/>
          <w:i w:val="false"/>
          <w:color w:val="000000"/>
          <w:sz w:val="28"/>
        </w:rPr>
        <w:t xml:space="preserve">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17. </w:t>
      </w:r>
      <w:r>
        <w:rPr>
          <w:rFonts w:ascii="Times New Roman"/>
          <w:b w:val="false"/>
          <w:i w:val="false"/>
          <w:color w:val="000000"/>
          <w:sz w:val="28"/>
        </w:rPr>
        <w:t xml:space="preserve">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18. </w:t>
      </w:r>
      <w:r>
        <w:rPr>
          <w:rFonts w:ascii="Times New Roman"/>
          <w:b w:val="false"/>
          <w:i w:val="false"/>
          <w:color w:val="000000"/>
          <w:sz w:val="28"/>
        </w:rPr>
        <w:t xml:space="preserve">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19. </w:t>
      </w:r>
      <w:r>
        <w:rPr>
          <w:rFonts w:ascii="Times New Roman"/>
          <w:b w:val="false"/>
          <w:i w:val="false"/>
          <w:color w:val="000000"/>
          <w:sz w:val="28"/>
        </w:rPr>
        <w:t xml:space="preserve">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20. </w:t>
      </w:r>
      <w:r>
        <w:rPr>
          <w:rFonts w:ascii="Times New Roman"/>
          <w:b w:val="false"/>
          <w:i w:val="false"/>
          <w:color w:val="000000"/>
          <w:sz w:val="28"/>
        </w:rPr>
        <w:t xml:space="preserve">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21. </w:t>
      </w:r>
      <w:r>
        <w:rPr>
          <w:rFonts w:ascii="Times New Roman"/>
          <w:b w:val="false"/>
          <w:i w:val="false"/>
          <w:color w:val="000000"/>
          <w:sz w:val="28"/>
        </w:rPr>
        <w:t xml:space="preserve">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22. </w:t>
      </w:r>
      <w:r>
        <w:rPr>
          <w:rFonts w:ascii="Times New Roman"/>
          <w:b w:val="false"/>
          <w:i w:val="false"/>
          <w:color w:val="000000"/>
          <w:sz w:val="28"/>
        </w:rPr>
        <w:t xml:space="preserve">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xml:space="preserve">
      23. </w:t>
      </w:r>
      <w:r>
        <w:rPr>
          <w:rFonts w:ascii="Times New Roman"/>
          <w:b w:val="false"/>
          <w:i w:val="false"/>
          <w:color w:val="000000"/>
          <w:sz w:val="28"/>
        </w:rPr>
        <w:t xml:space="preserve">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24. </w:t>
      </w:r>
      <w:r>
        <w:rPr>
          <w:rFonts w:ascii="Times New Roman"/>
          <w:b w:val="false"/>
          <w:i w:val="false"/>
          <w:color w:val="000000"/>
          <w:sz w:val="28"/>
        </w:rPr>
        <w:t xml:space="preserve">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25. </w:t>
      </w:r>
      <w:r>
        <w:rPr>
          <w:rFonts w:ascii="Times New Roman"/>
          <w:b w:val="false"/>
          <w:i w:val="false"/>
          <w:color w:val="000000"/>
          <w:sz w:val="28"/>
        </w:rPr>
        <w:t xml:space="preserve"> Әлеуметтік көмек ұсынуға шығыстарды қаржыландыру Павлодар қаласының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27. </w:t>
      </w:r>
      <w:r>
        <w:rPr>
          <w:rFonts w:ascii="Times New Roman"/>
          <w:b w:val="false"/>
          <w:i w:val="false"/>
          <w:color w:val="000000"/>
          <w:sz w:val="28"/>
        </w:rPr>
        <w:t xml:space="preserve">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