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95e" w14:textId="334d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санаттарын белгілеу және автотұрақтар (паркингтер) үшін бөлінген жерлерге базалық салық ставкаларын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2014 жылғы 24 ақпандағы N 233/32 шешімі. Павлодар облысының Әділет департаментінде 2014 жылғы 31 наурызда N 3745 болып тіркелді. Күші жойылды – Павлодар облысы Павлодар қалалық мәслихатының 2019 жылғы 30 мамырдағы № 379/52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қалалық мәслихатының 30.05.2019 № 379/52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Автотұрақтар (паркингтер) санаттары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Автотұрақтар (паркингтер) санаттарына байланысты автотұрақтарға (паркингтерге) бөлінген елді мекендердің жерлеріне базалық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10 (он)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081"/>
        <w:gridCol w:w="2774"/>
        <w:gridCol w:w="2536"/>
        <w:gridCol w:w="1113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 және түрлері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мақсаты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қаласындағы нысаналы мақсат жіктемесіне сәйкес жер учаскесінің нысаналы мақсаты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санаты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автотұрақтар (паркингтер)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автокөлік құралдарын тегін негізде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1–санат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автотұрақтары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 айып автотұрақтарында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құралдарының тұрағы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су көлік құралдарын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көлік тұрақтарын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көлік құралдарын және велотранспортты қоятын орындар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қозғалатын топтардың автокөлік құралдарын және велотранспортты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жүк машиналары қойылатын және сағаттық немесе тәуліктік тариф қолданатын автотұрақтар (паркингтер)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жүк көліктерін қысқа мерзімде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2–санат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цокольді және (немесе) жерасты деңгейінде орналасқан және (немесе) көзделген және осындай ғимараттардың ажырамас құрамдас бөлігі болып табылатын автотұрақтар (паркингтер)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тиесілі көлік құралдарын ақылы негізде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Автотұрағы (паркингі) бар ғимаратты, құрылысты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орындары белгіленген күрделі құрылыспен байланысты көп деңгейлі автотұрақтар (паркингтер)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белгіленген төлем төлейтін жеке және заңды тұлғаларға тиесілі көлік құралдарын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деңгейлі автотұрақтарды (паркингтерді) пайдалану және қызмет көрсету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 бойы бір орынға машина қойылатын және сағаттық немесе тәуліктік тариф қолданатын автотұрақтар (паркингтер)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тариф бойынша ақылы негізде жеке және заңды тұлғаларға тиесілі көлік құралдарын қысқа мерзімде сақтау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 (паркингтер) пайдалану және қызмет көрсету үшін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қарай</w:t>
      </w:r>
      <w:r>
        <w:br/>
      </w:r>
      <w:r>
        <w:rPr>
          <w:rFonts w:ascii="Times New Roman"/>
          <w:b/>
          <w:i w:val="false"/>
          <w:color w:val="000000"/>
        </w:rPr>
        <w:t>автотұрақтар (паркингтер) үшін бөлінген жерлерге</w:t>
      </w:r>
      <w:r>
        <w:br/>
      </w:r>
      <w:r>
        <w:rPr>
          <w:rFonts w:ascii="Times New Roman"/>
          <w:b/>
          <w:i w:val="false"/>
          <w:color w:val="000000"/>
        </w:rPr>
        <w:t>салынатын базалық салық ставкасының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Павлодар қалалық мәслихатының 01.06.2016 </w:t>
      </w:r>
      <w:r>
        <w:rPr>
          <w:rFonts w:ascii="Times New Roman"/>
          <w:b w:val="false"/>
          <w:i w:val="false"/>
          <w:color w:val="ff0000"/>
          <w:sz w:val="28"/>
        </w:rPr>
        <w:t>N 41/5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8357"/>
      </w:tblGrid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жерлерге салынатын базалық ставкасын ұлғайту мөлшері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3–санат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