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f2d98" w14:textId="a2f2d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қаласының жұмыспен қамту және әлеуметтік бағдарламалар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қалалық әкімдігінің 2014 жылғы 24 қарашадағы № 1018/8 қаулысы. Павлодар облысының Әділет департаментінде 2014 жылғы 19 желтоқсанда № 4217 болып тіркелді. Күші жойылды - Павлодар облысы Ақсу қалалық әкімдігінің 2016 жылғы 15 шілдедегі N 630/7 қаулысымен</w:t>
      </w:r>
    </w:p>
    <w:p>
      <w:pPr>
        <w:spacing w:after="0"/>
        <w:ind w:left="0"/>
        <w:jc w:val="left"/>
      </w:pPr>
      <w:r>
        <w:rPr>
          <w:rFonts w:ascii="Times New Roman"/>
          <w:b w:val="false"/>
          <w:i w:val="false"/>
          <w:color w:val="ff0000"/>
          <w:sz w:val="28"/>
        </w:rPr>
        <w:t xml:space="preserve">      Ескерту. Күші жойылды - Павлодар облысы Ақсу қалалық әкімдігінің 15.07.2016 N 630/7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 </w:t>
      </w:r>
      <w:r>
        <w:rPr>
          <w:rFonts w:ascii="Times New Roman"/>
          <w:b w:val="false"/>
          <w:i w:val="false"/>
          <w:color w:val="000000"/>
          <w:sz w:val="28"/>
        </w:rPr>
        <w:t>үлгі ережесін</w:t>
      </w:r>
      <w:r>
        <w:rPr>
          <w:rFonts w:ascii="Times New Roman"/>
          <w:b w:val="false"/>
          <w:i w:val="false"/>
          <w:color w:val="000000"/>
          <w:sz w:val="28"/>
        </w:rPr>
        <w:t xml:space="preserve"> бекіту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Ақсу қаласының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беріліп отырған "Ақсу қаласының жұмыспен қамту және әлеуметтік бағдарламалар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қала әкімінің әлеуметтік мәселелер жөніндегі орынбасарына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алғаш рет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Нүкенов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 әкімдігінің</w:t>
            </w:r>
            <w:r>
              <w:br/>
            </w:r>
            <w:r>
              <w:rPr>
                <w:rFonts w:ascii="Times New Roman"/>
                <w:b w:val="false"/>
                <w:i w:val="false"/>
                <w:color w:val="000000"/>
                <w:sz w:val="20"/>
              </w:rPr>
              <w:t>2014 жылғы 24 қарашадағы</w:t>
            </w:r>
            <w:r>
              <w:br/>
            </w:r>
            <w:r>
              <w:rPr>
                <w:rFonts w:ascii="Times New Roman"/>
                <w:b w:val="false"/>
                <w:i w:val="false"/>
                <w:color w:val="000000"/>
                <w:sz w:val="20"/>
              </w:rPr>
              <w:t>№ 1018/8 қаулысымен</w:t>
            </w:r>
            <w:r>
              <w:br/>
            </w:r>
            <w:r>
              <w:rPr>
                <w:rFonts w:ascii="Times New Roman"/>
                <w:b w:val="false"/>
                <w:i w:val="false"/>
                <w:color w:val="000000"/>
                <w:sz w:val="20"/>
              </w:rPr>
              <w:t>бекітілді</w:t>
            </w:r>
          </w:p>
        </w:tc>
      </w:tr>
    </w:tbl>
    <w:bookmarkStart w:name="z6" w:id="0"/>
    <w:p>
      <w:pPr>
        <w:spacing w:after="0"/>
        <w:ind w:left="0"/>
        <w:jc w:val="left"/>
      </w:pPr>
      <w:r>
        <w:rPr>
          <w:rFonts w:ascii="Times New Roman"/>
          <w:b/>
          <w:i w:val="false"/>
          <w:color w:val="000000"/>
        </w:rPr>
        <w:t xml:space="preserve"> "Ақсу қаласының жұмыспен қамту және</w:t>
      </w:r>
      <w:r>
        <w:br/>
      </w:r>
      <w:r>
        <w:rPr>
          <w:rFonts w:ascii="Times New Roman"/>
          <w:b/>
          <w:i w:val="false"/>
          <w:color w:val="000000"/>
        </w:rPr>
        <w:t>әлеуметтік бағдарламалар бөлімі"</w:t>
      </w:r>
      <w:r>
        <w:br/>
      </w:r>
      <w:r>
        <w:rPr>
          <w:rFonts w:ascii="Times New Roman"/>
          <w:b/>
          <w:i w:val="false"/>
          <w:color w:val="000000"/>
        </w:rPr>
        <w:t>мемлекеттік мекемесі туралы ЕРЕЖЕ</w:t>
      </w:r>
    </w:p>
    <w:bookmarkEnd w:id="0"/>
    <w:bookmarkStart w:name="z7"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"Ақсу қаласының жұмыспен қамту және әлеуметтік бағдарламалар бөлімі" мемлекеттік мекемесі Ақсу қаласының аумағында халықты жұмыспен қамту және әлеуметтік қорғау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"Ақсу қаласының жұмыспен қамту және әлеуметтік бағдарламалар бөлімі" мемлекеттік мекемесінің ведомствосы жоқ.</w:t>
      </w:r>
      <w:r>
        <w:br/>
      </w:r>
      <w:r>
        <w:rPr>
          <w:rFonts w:ascii="Times New Roman"/>
          <w:b w:val="false"/>
          <w:i w:val="false"/>
          <w:color w:val="000000"/>
          <w:sz w:val="28"/>
        </w:rPr>
        <w:t xml:space="preserve">
      3. </w:t>
      </w:r>
      <w:r>
        <w:rPr>
          <w:rFonts w:ascii="Times New Roman"/>
          <w:b w:val="false"/>
          <w:i w:val="false"/>
          <w:color w:val="000000"/>
          <w:sz w:val="28"/>
        </w:rPr>
        <w:t xml:space="preserve">"Ақсу қаласының жұмыспен қамту және әлеуметтік бағдарламалар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Қазақстан Республикасының заңдарына, Қазақстан Республикасының Президенті мен Үкіметінің актілеріне, Қазақстан Республикасының өзге де нормативтік құқықтық актілеріне,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xml:space="preserve">
      4. </w:t>
      </w:r>
      <w:r>
        <w:rPr>
          <w:rFonts w:ascii="Times New Roman"/>
          <w:b w:val="false"/>
          <w:i w:val="false"/>
          <w:color w:val="000000"/>
          <w:sz w:val="28"/>
        </w:rPr>
        <w:t>"Ақсу қаласының жұмыспен қамту және әлеуметтік бағдарламалар бөлімі" мемлекеттік мекемесі ұйымдық-құқықтық нысанындағы заңды тұлға болып табылады, мемлекеттік тілде өз атауы бар мөрлері мен мөртаңбасы,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5. </w:t>
      </w:r>
      <w:r>
        <w:rPr>
          <w:rFonts w:ascii="Times New Roman"/>
          <w:b w:val="false"/>
          <w:i w:val="false"/>
          <w:color w:val="000000"/>
          <w:sz w:val="28"/>
        </w:rPr>
        <w:t>"Ақсу қаласының жұмыспен қамту және әлеуметтік бағдарламалар бөлімі" мемлекеттік мекемесі азаматтық-құқықтық қатынастарға өз атынан түседі.</w:t>
      </w:r>
      <w:r>
        <w:br/>
      </w:r>
      <w:r>
        <w:rPr>
          <w:rFonts w:ascii="Times New Roman"/>
          <w:b w:val="false"/>
          <w:i w:val="false"/>
          <w:color w:val="000000"/>
          <w:sz w:val="28"/>
        </w:rPr>
        <w:t xml:space="preserve">
      6. </w:t>
      </w:r>
      <w:r>
        <w:rPr>
          <w:rFonts w:ascii="Times New Roman"/>
          <w:b w:val="false"/>
          <w:i w:val="false"/>
          <w:color w:val="000000"/>
          <w:sz w:val="28"/>
        </w:rPr>
        <w:t>"Ақсу қаласының жұмыспен қамту және әлеуметтік бағдарламалар бөлімі" мемлекеттік мекемесінің,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7. </w:t>
      </w:r>
      <w:r>
        <w:rPr>
          <w:rFonts w:ascii="Times New Roman"/>
          <w:b w:val="false"/>
          <w:i w:val="false"/>
          <w:color w:val="000000"/>
          <w:sz w:val="28"/>
        </w:rPr>
        <w:t>"Ақсу қаласының жұмыспен қамту және әлеуметтік бағдарламалар бөлімі" мемлекеттік мекемесі өз құзыретінің мәселелері бойынша заңнамада белгіленген тәртіппен "Ақсу қаласының жұмыспен қамту және әлеуметтік бағдарламалар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8. </w:t>
      </w:r>
      <w:r>
        <w:rPr>
          <w:rFonts w:ascii="Times New Roman"/>
          <w:b w:val="false"/>
          <w:i w:val="false"/>
          <w:color w:val="000000"/>
          <w:sz w:val="28"/>
        </w:rPr>
        <w:t>"Ақсу қаласының жұмыспен қамту және әлеуметтік бағдарламалар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9. </w:t>
      </w:r>
      <w:r>
        <w:rPr>
          <w:rFonts w:ascii="Times New Roman"/>
          <w:b w:val="false"/>
          <w:i w:val="false"/>
          <w:color w:val="000000"/>
          <w:sz w:val="28"/>
        </w:rPr>
        <w:t>"Ақсу қаласының жұмыспен қамту және әлеуметтік бағдарламалар бөлімі" мемлекеттік мекемесінің орналасқан жері: Қазақстан Республикасы, Павлодар облысы, 140100, Ақсу қаласы, Советов көшесі, 10-үй.</w:t>
      </w:r>
      <w:r>
        <w:br/>
      </w:r>
      <w:r>
        <w:rPr>
          <w:rFonts w:ascii="Times New Roman"/>
          <w:b w:val="false"/>
          <w:i w:val="false"/>
          <w:color w:val="000000"/>
          <w:sz w:val="28"/>
        </w:rPr>
        <w:t xml:space="preserve">
      10. </w:t>
      </w:r>
      <w:r>
        <w:rPr>
          <w:rFonts w:ascii="Times New Roman"/>
          <w:b w:val="false"/>
          <w:i w:val="false"/>
          <w:color w:val="000000"/>
          <w:sz w:val="28"/>
        </w:rPr>
        <w:t>"Ақсу қаласының жұмыспен қамту және әлеуметтік бағдарламалар бөлімі" мемлекеттік мекемесінің жұмыс тәртібі: жұмыс күндері: дүйсенбі – жұма күндері сағат 9.00 ден 18.30-ға дейін, түскі үзіліс сағат 13.00-ден 14.30-ға дейін, демалыс күндері: сенбі, жексенбі.</w:t>
      </w:r>
      <w:r>
        <w:br/>
      </w:r>
      <w:r>
        <w:rPr>
          <w:rFonts w:ascii="Times New Roman"/>
          <w:b w:val="false"/>
          <w:i w:val="false"/>
          <w:color w:val="000000"/>
          <w:sz w:val="28"/>
        </w:rPr>
        <w:t xml:space="preserve">
      11. </w:t>
      </w:r>
      <w:r>
        <w:rPr>
          <w:rFonts w:ascii="Times New Roman"/>
          <w:b w:val="false"/>
          <w:i w:val="false"/>
          <w:color w:val="000000"/>
          <w:sz w:val="28"/>
        </w:rPr>
        <w:t>Мемлекеттік мекеменің мемлекеттік тілдегі толық атауы – "Ақсу қаласының жұмыспен қамту және әлеуметтік бағдарламалар бөлімі" мемлекеттік мекемесі, орыс тілінде - государственное учреждение "Отдел занятости и социальных программ города Аксу".</w:t>
      </w:r>
      <w:r>
        <w:br/>
      </w:r>
      <w:r>
        <w:rPr>
          <w:rFonts w:ascii="Times New Roman"/>
          <w:b w:val="false"/>
          <w:i w:val="false"/>
          <w:color w:val="000000"/>
          <w:sz w:val="28"/>
        </w:rPr>
        <w:t xml:space="preserve">
      12. </w:t>
      </w:r>
      <w:r>
        <w:rPr>
          <w:rFonts w:ascii="Times New Roman"/>
          <w:b w:val="false"/>
          <w:i w:val="false"/>
          <w:color w:val="000000"/>
          <w:sz w:val="28"/>
        </w:rPr>
        <w:t>Мемлекет Павлодар облысы Ақсу қаласының әкімдігі тұлғасында "Ақсу қаласының жұмыспен қамту және әлеуметтік бағдарламалар бөлімі" мемлекеттік мекемесінің құрылтайшысы болып табылады.</w:t>
      </w:r>
      <w:r>
        <w:br/>
      </w:r>
      <w:r>
        <w:rPr>
          <w:rFonts w:ascii="Times New Roman"/>
          <w:b w:val="false"/>
          <w:i w:val="false"/>
          <w:color w:val="000000"/>
          <w:sz w:val="28"/>
        </w:rPr>
        <w:t xml:space="preserve">
      13. </w:t>
      </w:r>
      <w:r>
        <w:rPr>
          <w:rFonts w:ascii="Times New Roman"/>
          <w:b w:val="false"/>
          <w:i w:val="false"/>
          <w:color w:val="000000"/>
          <w:sz w:val="28"/>
        </w:rPr>
        <w:t xml:space="preserve">Осы </w:t>
      </w:r>
      <w:r>
        <w:rPr>
          <w:rFonts w:ascii="Times New Roman"/>
          <w:b w:val="false"/>
          <w:i w:val="false"/>
          <w:color w:val="000000"/>
          <w:sz w:val="28"/>
        </w:rPr>
        <w:t>Ереже</w:t>
      </w:r>
      <w:r>
        <w:rPr>
          <w:rFonts w:ascii="Times New Roman"/>
          <w:b w:val="false"/>
          <w:i w:val="false"/>
          <w:color w:val="000000"/>
          <w:sz w:val="28"/>
        </w:rPr>
        <w:t xml:space="preserve"> "Ақсу қаласының жұмыспен қамту және әлеуметтік бағдарламалар бөлімі" мемлекеттік мекемесінің құрылтай құжаты болып табылады.</w:t>
      </w:r>
      <w:r>
        <w:br/>
      </w:r>
      <w:r>
        <w:rPr>
          <w:rFonts w:ascii="Times New Roman"/>
          <w:b w:val="false"/>
          <w:i w:val="false"/>
          <w:color w:val="000000"/>
          <w:sz w:val="28"/>
        </w:rPr>
        <w:t xml:space="preserve">
      14. </w:t>
      </w:r>
      <w:r>
        <w:rPr>
          <w:rFonts w:ascii="Times New Roman"/>
          <w:b w:val="false"/>
          <w:i w:val="false"/>
          <w:color w:val="000000"/>
          <w:sz w:val="28"/>
        </w:rPr>
        <w:t>"Ақсу қаласының жұмыспен қамту және әлеуметтік бағдарламалар бөлімі" мемлекеттік мекемесінің қызметін қаржыландыру қалалық бюджеттен жүзеге асырылады.</w:t>
      </w:r>
      <w:r>
        <w:br/>
      </w:r>
      <w:r>
        <w:rPr>
          <w:rFonts w:ascii="Times New Roman"/>
          <w:b w:val="false"/>
          <w:i w:val="false"/>
          <w:color w:val="000000"/>
          <w:sz w:val="28"/>
        </w:rPr>
        <w:t xml:space="preserve">
      15. </w:t>
      </w:r>
      <w:r>
        <w:rPr>
          <w:rFonts w:ascii="Times New Roman"/>
          <w:b w:val="false"/>
          <w:i w:val="false"/>
          <w:color w:val="000000"/>
          <w:sz w:val="28"/>
        </w:rPr>
        <w:t>"Ақсу қаласының жұмыспен қамту және әлеуметтік бағдарламалар бөлімі" мемлекеттік мекемесіне кәсіпкерлік субъектілерімен "Ақсу қаласының жұмыспен қамту және әлеуметтік бағдарламалар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"Ақсу қаласының жұмыспен қамту және әлеуметтік бағдарламалар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3" w:id="2"/>
    <w:p>
      <w:pPr>
        <w:spacing w:after="0"/>
        <w:ind w:left="0"/>
        <w:jc w:val="left"/>
      </w:pPr>
      <w:r>
        <w:rPr>
          <w:rFonts w:ascii="Times New Roman"/>
          <w:b/>
          <w:i w:val="false"/>
          <w:color w:val="000000"/>
        </w:rPr>
        <w:t xml:space="preserve"> 2. "Ақсу қаласының жұмыспен қамту және әлеуметтік бағдарламалар</w:t>
      </w:r>
      <w:r>
        <w:br/>
      </w:r>
      <w:r>
        <w:rPr>
          <w:rFonts w:ascii="Times New Roman"/>
          <w:b/>
          <w:i w:val="false"/>
          <w:color w:val="000000"/>
        </w:rPr>
        <w:t>бөлімі" мемлекеттік мекемесінің миссиясы, мақсаты, қызметінің мәні,</w:t>
      </w:r>
      <w:r>
        <w:br/>
      </w:r>
      <w:r>
        <w:rPr>
          <w:rFonts w:ascii="Times New Roman"/>
          <w:b/>
          <w:i w:val="false"/>
          <w:color w:val="000000"/>
        </w:rPr>
        <w:t>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xml:space="preserve">      16. </w:t>
      </w:r>
      <w:r>
        <w:rPr>
          <w:rFonts w:ascii="Times New Roman"/>
          <w:b w:val="false"/>
          <w:i w:val="false"/>
          <w:color w:val="000000"/>
          <w:sz w:val="28"/>
        </w:rPr>
        <w:t>"Ақсу қаласының жұмыспен қамту және әлеуметтік бағдарламалар бөлімі" мемлекеттік мекемесінің миссиясы – өңірлік деңгейде халықты жұмыспен қамту және әлеуметтік қорғауға жәрдем көрсетуді қамтамасыз ету бойынша мемлекеттік саясатты жүзеге асыру болып табылады.</w:t>
      </w:r>
      <w:r>
        <w:br/>
      </w:r>
      <w:r>
        <w:rPr>
          <w:rFonts w:ascii="Times New Roman"/>
          <w:b w:val="false"/>
          <w:i w:val="false"/>
          <w:color w:val="000000"/>
          <w:sz w:val="28"/>
        </w:rPr>
        <w:t xml:space="preserve">
      17. </w:t>
      </w:r>
      <w:r>
        <w:rPr>
          <w:rFonts w:ascii="Times New Roman"/>
          <w:b w:val="false"/>
          <w:i w:val="false"/>
          <w:color w:val="000000"/>
          <w:sz w:val="28"/>
        </w:rPr>
        <w:t>Ақсу қаласының аумағында халықты әлеуметтік қорғау және жұмыспен қамтуға бағытталған мемлекеттік саясатты жүргізу "Ақсу қаласының жұмыспен қамту және әлеуметтік бағдарламалар бөлімі" мемлекеттік мекемесінің мақсаты болып табылады.</w:t>
      </w:r>
      <w:r>
        <w:br/>
      </w:r>
      <w:r>
        <w:rPr>
          <w:rFonts w:ascii="Times New Roman"/>
          <w:b w:val="false"/>
          <w:i w:val="false"/>
          <w:color w:val="000000"/>
          <w:sz w:val="28"/>
        </w:rPr>
        <w:t xml:space="preserve">
      18. </w:t>
      </w:r>
      <w:r>
        <w:rPr>
          <w:rFonts w:ascii="Times New Roman"/>
          <w:b w:val="false"/>
          <w:i w:val="false"/>
          <w:color w:val="000000"/>
          <w:sz w:val="28"/>
        </w:rPr>
        <w:t>"Ақсу қаласының жұмыспен қамту және әлеуметтік бағдарламалар бөлімі" мемлекеттік мекемесі қызметінің мәні Ақсу қаласында халықты жұмыспен қамту және әлеуметтік қорғау саласында мемлекеттік кепілдермен қамтамасыз ету бойынша шараларды қалалық деңгейде жүзеге асыру болып табылады.</w:t>
      </w:r>
      <w:r>
        <w:br/>
      </w:r>
      <w:r>
        <w:rPr>
          <w:rFonts w:ascii="Times New Roman"/>
          <w:b w:val="false"/>
          <w:i w:val="false"/>
          <w:color w:val="000000"/>
          <w:sz w:val="28"/>
        </w:rPr>
        <w:t xml:space="preserve">
      19. </w:t>
      </w:r>
      <w:r>
        <w:rPr>
          <w:rFonts w:ascii="Times New Roman"/>
          <w:b w:val="false"/>
          <w:i w:val="false"/>
          <w:color w:val="000000"/>
          <w:sz w:val="28"/>
        </w:rPr>
        <w:t>Міндеттері:</w:t>
      </w:r>
      <w:r>
        <w:br/>
      </w:r>
      <w:r>
        <w:rPr>
          <w:rFonts w:ascii="Times New Roman"/>
          <w:b w:val="false"/>
          <w:i w:val="false"/>
          <w:color w:val="000000"/>
          <w:sz w:val="28"/>
        </w:rPr>
        <w:t>
      1) халықты жұмыспен қамту және әлеуметтік қорғау саласында жеке және заңды тұлғаларға сапалы және уақтылы мемлекеттік қызметтер көрсету мониторингінің жүйесін ұйымдастыру;</w:t>
      </w:r>
      <w:r>
        <w:br/>
      </w:r>
      <w:r>
        <w:rPr>
          <w:rFonts w:ascii="Times New Roman"/>
          <w:b w:val="false"/>
          <w:i w:val="false"/>
          <w:color w:val="000000"/>
          <w:sz w:val="28"/>
        </w:rPr>
        <w:t>
      2) халықты жұмыспен қамтуға жәрдемдесу бойынша жұмыс нысандары мен әдістерін жетілдіру;</w:t>
      </w:r>
      <w:r>
        <w:br/>
      </w:r>
      <w:r>
        <w:rPr>
          <w:rFonts w:ascii="Times New Roman"/>
          <w:b w:val="false"/>
          <w:i w:val="false"/>
          <w:color w:val="000000"/>
          <w:sz w:val="28"/>
        </w:rPr>
        <w:t>
      3) халықты жұмыспен қамту және әлеуметтік қорғау саласындағы бюджеттік бағдарламаларды жоспарлау, жұмыс күшіне сұраныс пен ұсынысты болжамдау;</w:t>
      </w:r>
      <w:r>
        <w:br/>
      </w:r>
      <w:r>
        <w:rPr>
          <w:rFonts w:ascii="Times New Roman"/>
          <w:b w:val="false"/>
          <w:i w:val="false"/>
          <w:color w:val="000000"/>
          <w:sz w:val="28"/>
        </w:rPr>
        <w:t>
      4) халықты жұмыспен қамту және әлеуметтік қорғау саласында мемлекеттік қызметтерді көрсету кезінде сапа, сондай-ақ стандарттар мен регламенттердің сақталуын қамтамасыз ету;</w:t>
      </w:r>
      <w:r>
        <w:br/>
      </w:r>
      <w:r>
        <w:rPr>
          <w:rFonts w:ascii="Times New Roman"/>
          <w:b w:val="false"/>
          <w:i w:val="false"/>
          <w:color w:val="000000"/>
          <w:sz w:val="28"/>
        </w:rPr>
        <w:t>
      5) ішкі еңбек нарығын қорғау;</w:t>
      </w:r>
      <w:r>
        <w:br/>
      </w:r>
      <w:r>
        <w:rPr>
          <w:rFonts w:ascii="Times New Roman"/>
          <w:b w:val="false"/>
          <w:i w:val="false"/>
          <w:color w:val="000000"/>
          <w:sz w:val="28"/>
        </w:rPr>
        <w:t>
      6) халықты жұмыспен қамту және әлеуметтік қорғау саласында әлеуметтік әріптестікті дамыту;</w:t>
      </w:r>
      <w:r>
        <w:br/>
      </w:r>
      <w:r>
        <w:rPr>
          <w:rFonts w:ascii="Times New Roman"/>
          <w:b w:val="false"/>
          <w:i w:val="false"/>
          <w:color w:val="000000"/>
          <w:sz w:val="28"/>
        </w:rPr>
        <w:t>
      7) өңірді жұмыссыздықтан қорғау бойынша әлеуметтік шараларды қамту, азаматтарды жұмыспен қамтуға және кәсіптік даярлауға жәрдемдесу;</w:t>
      </w:r>
      <w:r>
        <w:br/>
      </w:r>
      <w:r>
        <w:rPr>
          <w:rFonts w:ascii="Times New Roman"/>
          <w:b w:val="false"/>
          <w:i w:val="false"/>
          <w:color w:val="000000"/>
          <w:sz w:val="28"/>
        </w:rPr>
        <w:t>
      8) мұқтаж азаматтарға әлеуметтік көмек көрсету және әлеуметтік қамтамасыз ету.</w:t>
      </w:r>
      <w:r>
        <w:br/>
      </w:r>
      <w:r>
        <w:rPr>
          <w:rFonts w:ascii="Times New Roman"/>
          <w:b w:val="false"/>
          <w:i w:val="false"/>
          <w:color w:val="000000"/>
          <w:sz w:val="28"/>
        </w:rPr>
        <w:t xml:space="preserve">
      20. </w:t>
      </w:r>
      <w:r>
        <w:rPr>
          <w:rFonts w:ascii="Times New Roman"/>
          <w:b w:val="false"/>
          <w:i w:val="false"/>
          <w:color w:val="000000"/>
          <w:sz w:val="28"/>
        </w:rPr>
        <w:t>Функциялары:</w:t>
      </w:r>
      <w:r>
        <w:br/>
      </w:r>
      <w:r>
        <w:rPr>
          <w:rFonts w:ascii="Times New Roman"/>
          <w:b w:val="false"/>
          <w:i w:val="false"/>
          <w:color w:val="000000"/>
          <w:sz w:val="28"/>
        </w:rPr>
        <w:t>
      1) халықты жұмыспен қамту және әлеуметтік қорғау бойынша өңірлік бағдарламаларды әзірлеп, іске асыру;</w:t>
      </w:r>
      <w:r>
        <w:br/>
      </w:r>
      <w:r>
        <w:rPr>
          <w:rFonts w:ascii="Times New Roman"/>
          <w:b w:val="false"/>
          <w:i w:val="false"/>
          <w:color w:val="000000"/>
          <w:sz w:val="28"/>
        </w:rPr>
        <w:t>
      2) еңбек нарығының қажеттіліктері мен жұмыссыз азаматтардың біліктіліктерін ескере отырып кәсіптік оқытуды ұйымдастыру;</w:t>
      </w:r>
      <w:r>
        <w:br/>
      </w:r>
      <w:r>
        <w:rPr>
          <w:rFonts w:ascii="Times New Roman"/>
          <w:b w:val="false"/>
          <w:i w:val="false"/>
          <w:color w:val="000000"/>
          <w:sz w:val="28"/>
        </w:rPr>
        <w:t xml:space="preserve">
      3) азаматтарды жұмысқа орналасу мүмкіндігімен, ал жұмыс берушілерді жұмыс күшімен қамту мүмкіндігімен ақпараттандыру; </w:t>
      </w:r>
      <w:r>
        <w:br/>
      </w:r>
      <w:r>
        <w:rPr>
          <w:rFonts w:ascii="Times New Roman"/>
          <w:b w:val="false"/>
          <w:i w:val="false"/>
          <w:color w:val="000000"/>
          <w:sz w:val="28"/>
        </w:rPr>
        <w:t>
      4) өңірдегі еңбек нарығының ахуалын талдап болжамдау, бос жұмыс орындары есебін жүргізу;</w:t>
      </w:r>
      <w:r>
        <w:br/>
      </w:r>
      <w:r>
        <w:rPr>
          <w:rFonts w:ascii="Times New Roman"/>
          <w:b w:val="false"/>
          <w:i w:val="false"/>
          <w:color w:val="000000"/>
          <w:sz w:val="28"/>
        </w:rPr>
        <w:t>
      5) өтінішпен жүгінген тұлғаларды қабылдау, есепке алу және тіркеуді жүргізу, кәсіптік бағдарлау бойынша тегін қызметтер көрсету;</w:t>
      </w:r>
      <w:r>
        <w:br/>
      </w:r>
      <w:r>
        <w:rPr>
          <w:rFonts w:ascii="Times New Roman"/>
          <w:b w:val="false"/>
          <w:i w:val="false"/>
          <w:color w:val="000000"/>
          <w:sz w:val="28"/>
        </w:rPr>
        <w:t>
      6) жұмыссыз азаматтарды олардың келісімімен қоғамдық жұмыстарға жолдау;</w:t>
      </w:r>
      <w:r>
        <w:br/>
      </w:r>
      <w:r>
        <w:rPr>
          <w:rFonts w:ascii="Times New Roman"/>
          <w:b w:val="false"/>
          <w:i w:val="false"/>
          <w:color w:val="000000"/>
          <w:sz w:val="28"/>
        </w:rPr>
        <w:t>
      7) жұмыссыз азаматтарға анықтама беру;</w:t>
      </w:r>
      <w:r>
        <w:br/>
      </w:r>
      <w:r>
        <w:rPr>
          <w:rFonts w:ascii="Times New Roman"/>
          <w:b w:val="false"/>
          <w:i w:val="false"/>
          <w:color w:val="000000"/>
          <w:sz w:val="28"/>
        </w:rPr>
        <w:t>
      8) аз қамтылған отбасыларға (азаматтарға) атаулы мемлекеттік әлеуметтік көмек көрсету, 18 жасқа дейінгі балалары бар отбасыларға мемлекеттік жәрдемақы тағайындауды іске асыру;</w:t>
      </w:r>
      <w:r>
        <w:br/>
      </w:r>
      <w:r>
        <w:rPr>
          <w:rFonts w:ascii="Times New Roman"/>
          <w:b w:val="false"/>
          <w:i w:val="false"/>
          <w:color w:val="000000"/>
          <w:sz w:val="28"/>
        </w:rPr>
        <w:t>
      9) бұқаралық ақпарат құралдарында жұмыс күшіне ұсыныс пен сұраныс туралы, өңірде жұмысқа орналасу және кәсіби бағдарлау мүмкіндіктері туралы ақпараттық материалдарды, сондай-ақ атаулы әлеуметтік көмекті, 18 жасқа дейінгі балалары бар отбасыларға мемлекеттік жәрдемақына, тұрғын-үй көмегін, азаматтардың жекелеген санаттарына әлеуметтік төлемдерді берумен байланысты материалдарды жариялау;</w:t>
      </w:r>
      <w:r>
        <w:br/>
      </w:r>
      <w:r>
        <w:rPr>
          <w:rFonts w:ascii="Times New Roman"/>
          <w:b w:val="false"/>
          <w:i w:val="false"/>
          <w:color w:val="000000"/>
          <w:sz w:val="28"/>
        </w:rPr>
        <w:t>
      10) Ұлы Отан соғысының мүгедектері мен қатысушыларына және оларға жеңілдіктер мен кепілдіктер бойынша теңестірілген (еңбек тылына қатысушылар, ақталған азаматтарға, қаза болған жауынгерлердің жесірлеріне, жалданбалы құрамның тұлғаларына, Ленинград блокадасының тұрғындарына, Ұлы Отан соғысында қаза болған мүгедектердің жесірлеріне, кәмелетке толмаған концлагерь тұтқындарына, соғыс жылдарында кем дегенде 6 ай жұмыс істеген тұлғаларға, ЧАЭС-дағы апатты жоюға қатысушыларға, басқа мемлекеттің аумағында жауынгерлік іс-қимылдарға қатысушыларға) тиісті әлеуметтік көмек көрсету үшін есеп жүргізу;</w:t>
      </w:r>
      <w:r>
        <w:br/>
      </w:r>
      <w:r>
        <w:rPr>
          <w:rFonts w:ascii="Times New Roman"/>
          <w:b w:val="false"/>
          <w:i w:val="false"/>
          <w:color w:val="000000"/>
          <w:sz w:val="28"/>
        </w:rPr>
        <w:t>
      11) біржолғы өтемақы тағайындау үшін Семей ядролық полигонының салдарынан зардап шеккен зейнеткерлер мен мүгедектер санынан тұлғаларға құжаттарды тіркеп рәсімдеуді жүзеге асыру;</w:t>
      </w:r>
      <w:r>
        <w:br/>
      </w:r>
      <w:r>
        <w:rPr>
          <w:rFonts w:ascii="Times New Roman"/>
          <w:b w:val="false"/>
          <w:i w:val="false"/>
          <w:color w:val="000000"/>
          <w:sz w:val="28"/>
        </w:rPr>
        <w:t>
      12) кресло-арба, есту аппаратымен, тифлотехникамен, протездік-ортопедиялық бұйымдармен, санаторлық-курорттық емделуді қамтамасыз етілуге мұқтаж мүгедектердің, сондай-ақ әлеуметтік қолдауды қажет ететін табысы аз азаматтардың арнаулы мемлекеттің жәрдемақыға құқығы бар азаматтардың есебін жүргізу;</w:t>
      </w:r>
      <w:r>
        <w:br/>
      </w:r>
      <w:r>
        <w:rPr>
          <w:rFonts w:ascii="Times New Roman"/>
          <w:b w:val="false"/>
          <w:i w:val="false"/>
          <w:color w:val="000000"/>
          <w:sz w:val="28"/>
        </w:rPr>
        <w:t>
      13) тиісті әлеуметтік көмек көрсету үшін мүгедектердің, туберкулезбен ауыратын адамдардың, сондай-ақ басқа да әлеуметтік маңызы бар ауруларға шалдыққан адамдардың “деректер базасын” қалыптастырып, жүргізу;</w:t>
      </w:r>
      <w:r>
        <w:br/>
      </w:r>
      <w:r>
        <w:rPr>
          <w:rFonts w:ascii="Times New Roman"/>
          <w:b w:val="false"/>
          <w:i w:val="false"/>
          <w:color w:val="000000"/>
          <w:sz w:val="28"/>
        </w:rPr>
        <w:t>
      14) жұмысқа орналасуға жәрдемдесу және тиісті әлеуметтік көмек алу үшін бас бостандығынан айыру орындарынан босатылған, қылмыстық-атқару инспекциясының пробация қызметі есебінде тұрған тұлғалардың "деректер базасын" қалыптастырып, жүргізу;</w:t>
      </w:r>
      <w:r>
        <w:br/>
      </w:r>
      <w:r>
        <w:rPr>
          <w:rFonts w:ascii="Times New Roman"/>
          <w:b w:val="false"/>
          <w:i w:val="false"/>
          <w:color w:val="000000"/>
          <w:sz w:val="28"/>
        </w:rPr>
        <w:t>
      15) азаматтардың жазбаша және ауызша өтініштерін қарастыру;</w:t>
      </w:r>
      <w:r>
        <w:br/>
      </w:r>
      <w:r>
        <w:rPr>
          <w:rFonts w:ascii="Times New Roman"/>
          <w:b w:val="false"/>
          <w:i w:val="false"/>
          <w:color w:val="000000"/>
          <w:sz w:val="28"/>
        </w:rPr>
        <w:t>
      16) аз қамтамасыз етілген отбасыларынан және ата-анасының қамқорлығынсыз қалған жалпы білім беретін мектеп түлектеріне жоғары оқу орындарындағы оқуына, сондай-ақ жолақыларына, тамақтануларына және жатып-тұруларына әлеуметтік көмек тағайындауды іске асыру;</w:t>
      </w:r>
      <w:r>
        <w:br/>
      </w:r>
      <w:r>
        <w:rPr>
          <w:rFonts w:ascii="Times New Roman"/>
          <w:b w:val="false"/>
          <w:i w:val="false"/>
          <w:color w:val="000000"/>
          <w:sz w:val="28"/>
        </w:rPr>
        <w:t>
      17) өзге мемлекеттерден көшіп келген оралмандардың (репатрианттардың) “деректер базасын” қалыптастырып жүргізу, оларды қабылдау, орналастыру және бейімдеу іс-шараларын атқару;</w:t>
      </w:r>
      <w:r>
        <w:br/>
      </w:r>
      <w:r>
        <w:rPr>
          <w:rFonts w:ascii="Times New Roman"/>
          <w:b w:val="false"/>
          <w:i w:val="false"/>
          <w:color w:val="000000"/>
          <w:sz w:val="28"/>
        </w:rPr>
        <w:t>
      18) әлеуметтік қорғау саласындағы мемлекеттік қызметтер көрсету регламенттерімен бекітілген мемлекеттік қызметтерді аймақтық деңгейде көрсету;</w:t>
      </w:r>
      <w:r>
        <w:br/>
      </w:r>
      <w:r>
        <w:rPr>
          <w:rFonts w:ascii="Times New Roman"/>
          <w:b w:val="false"/>
          <w:i w:val="false"/>
          <w:color w:val="000000"/>
          <w:sz w:val="28"/>
        </w:rPr>
        <w:t>
      19) қала әкімдігі мен әкімінің қарауына мыналарды әзірлеп, енгізеді:</w:t>
      </w:r>
      <w:r>
        <w:br/>
      </w:r>
      <w:r>
        <w:rPr>
          <w:rFonts w:ascii="Times New Roman"/>
          <w:b w:val="false"/>
          <w:i w:val="false"/>
          <w:color w:val="000000"/>
          <w:sz w:val="28"/>
        </w:rPr>
        <w:t>
      халықтың нысаналы топтарын және оларды қорғау бойынша әлеуметтік шараларды анықтау жөніндегі ұсыныстарды;</w:t>
      </w:r>
      <w:r>
        <w:br/>
      </w:r>
      <w:r>
        <w:rPr>
          <w:rFonts w:ascii="Times New Roman"/>
          <w:b w:val="false"/>
          <w:i w:val="false"/>
          <w:color w:val="000000"/>
          <w:sz w:val="28"/>
        </w:rPr>
        <w:t>
      қала аймағында орналасқан ұйымдарда қоғамдық жұмыстарды дайындап өткізу бойынша ұсыныстарды;</w:t>
      </w:r>
      <w:r>
        <w:br/>
      </w:r>
      <w:r>
        <w:rPr>
          <w:rFonts w:ascii="Times New Roman"/>
          <w:b w:val="false"/>
          <w:i w:val="false"/>
          <w:color w:val="000000"/>
          <w:sz w:val="28"/>
        </w:rPr>
        <w:t>
      "Ақсу қаласының жұмыспен қамту және әлеуметтік бағдарламалар бөлімі" мемлекеттік мекемесінің құзыретіне жататын мәселелер бойынша нормативтік-құқықтық және құқықтық актілердің жобаларын;</w:t>
      </w:r>
      <w:r>
        <w:br/>
      </w:r>
      <w:r>
        <w:rPr>
          <w:rFonts w:ascii="Times New Roman"/>
          <w:b w:val="false"/>
          <w:i w:val="false"/>
          <w:color w:val="000000"/>
          <w:sz w:val="28"/>
        </w:rPr>
        <w:t>
      20) Қазақстан Республикасының қолданыстағы заңнамасымен көзделген уәкілеттіктер шегінде басқа да қызметтерді жүзеге асырады.</w:t>
      </w:r>
      <w:r>
        <w:br/>
      </w:r>
      <w:r>
        <w:rPr>
          <w:rFonts w:ascii="Times New Roman"/>
          <w:b w:val="false"/>
          <w:i w:val="false"/>
          <w:color w:val="000000"/>
          <w:sz w:val="28"/>
        </w:rPr>
        <w:t xml:space="preserve">
      21. </w:t>
      </w:r>
      <w:r>
        <w:rPr>
          <w:rFonts w:ascii="Times New Roman"/>
          <w:b w:val="false"/>
          <w:i w:val="false"/>
          <w:color w:val="000000"/>
          <w:sz w:val="28"/>
        </w:rPr>
        <w:t>Құқықтары мен міндеттері:</w:t>
      </w:r>
      <w:r>
        <w:br/>
      </w:r>
      <w:r>
        <w:rPr>
          <w:rFonts w:ascii="Times New Roman"/>
          <w:b w:val="false"/>
          <w:i w:val="false"/>
          <w:color w:val="000000"/>
          <w:sz w:val="28"/>
        </w:rPr>
        <w:t>
      1) халықты жұмыспен қамту және әлеуметтік қорғау саласындағы проблемаларды жедел шешу және дамудың негізгі бағыттары бойынша ұсыныстарды қала әкімдігі мен әкімінің қарауына енгізу;</w:t>
      </w:r>
      <w:r>
        <w:br/>
      </w:r>
      <w:r>
        <w:rPr>
          <w:rFonts w:ascii="Times New Roman"/>
          <w:b w:val="false"/>
          <w:i w:val="false"/>
          <w:color w:val="000000"/>
          <w:sz w:val="28"/>
        </w:rPr>
        <w:t>
      2) "Ақсу қаласының жұмыспен қамту және әлеуметтік бағдарламалар бөлімі" мемлекеттік мекемесінің құзыретіне жататын мәселелері жөнінде мемлекеттік органдардан, сондай-ақ басқа ұйымдар мен азаматтардан қажетті ақпаратты сұрату және алу;</w:t>
      </w:r>
      <w:r>
        <w:br/>
      </w:r>
      <w:r>
        <w:rPr>
          <w:rFonts w:ascii="Times New Roman"/>
          <w:b w:val="false"/>
          <w:i w:val="false"/>
          <w:color w:val="000000"/>
          <w:sz w:val="28"/>
        </w:rPr>
        <w:t>
      3) "Ақсу қаласының жұмыспен қамту және әлеуметтік бағдарламалар бөлімі" мемлекеттік мекемесі құзыретіне жататын мәселелері жөнінде бұқаралық ақпарат құралдарында азаматтарға ақпараттық-түсіндіру жұмыстарын жүргізу, өңірдегі ұқсас мемлекеттік органдармен тәжірибе алмасу, жұмыс берушілермен әрекеттесу;</w:t>
      </w:r>
      <w:r>
        <w:br/>
      </w:r>
      <w:r>
        <w:rPr>
          <w:rFonts w:ascii="Times New Roman"/>
          <w:b w:val="false"/>
          <w:i w:val="false"/>
          <w:color w:val="000000"/>
          <w:sz w:val="28"/>
        </w:rPr>
        <w:t>
      4) "Ақсу қаласының жұмыспен қамту және әлеуметтік бағдарламалар бөлімі" мемлекеттік мекемесінің мүддесіне мемлекеттік органдарда, сотта мүдделерді қорғау;</w:t>
      </w:r>
      <w:r>
        <w:br/>
      </w:r>
      <w:r>
        <w:rPr>
          <w:rFonts w:ascii="Times New Roman"/>
          <w:b w:val="false"/>
          <w:i w:val="false"/>
          <w:color w:val="000000"/>
          <w:sz w:val="28"/>
        </w:rPr>
        <w:t>
      5) өз құзыреті шегінде келісім шарттар, келісімдер жасасу.</w:t>
      </w:r>
      <w:r>
        <w:br/>
      </w:r>
      <w:r>
        <w:rPr>
          <w:rFonts w:ascii="Times New Roman"/>
          <w:b w:val="false"/>
          <w:i w:val="false"/>
          <w:color w:val="000000"/>
          <w:sz w:val="28"/>
        </w:rPr>
        <w:t>
</w:t>
      </w:r>
    </w:p>
    <w:bookmarkStart w:name="z30" w:id="3"/>
    <w:p>
      <w:pPr>
        <w:spacing w:after="0"/>
        <w:ind w:left="0"/>
        <w:jc w:val="left"/>
      </w:pPr>
      <w:r>
        <w:rPr>
          <w:rFonts w:ascii="Times New Roman"/>
          <w:b/>
          <w:i w:val="false"/>
          <w:color w:val="000000"/>
        </w:rPr>
        <w:t xml:space="preserve"> 3. "Ақсу қаласының жұмыспен қамту және әлеуметтік бағдарламалар</w:t>
      </w:r>
      <w:r>
        <w:br/>
      </w:r>
      <w:r>
        <w:rPr>
          <w:rFonts w:ascii="Times New Roman"/>
          <w:b/>
          <w:i w:val="false"/>
          <w:color w:val="000000"/>
        </w:rPr>
        <w:t>бөлімі" мемлекеттік мекемесінің қызметін ұйымдастыру</w:t>
      </w:r>
    </w:p>
    <w:bookmarkEnd w:id="3"/>
    <w:p>
      <w:pPr>
        <w:spacing w:after="0"/>
        <w:ind w:left="0"/>
        <w:jc w:val="left"/>
      </w:pPr>
      <w:r>
        <w:rPr>
          <w:rFonts w:ascii="Times New Roman"/>
          <w:b w:val="false"/>
          <w:i w:val="false"/>
          <w:color w:val="000000"/>
          <w:sz w:val="28"/>
        </w:rPr>
        <w:t xml:space="preserve">      22. </w:t>
      </w:r>
      <w:r>
        <w:rPr>
          <w:rFonts w:ascii="Times New Roman"/>
          <w:b w:val="false"/>
          <w:i w:val="false"/>
          <w:color w:val="000000"/>
          <w:sz w:val="28"/>
        </w:rPr>
        <w:t>"Ақсу қаласының жұмыспен қамту және әлеуметтік бағдарламалар бөлімі" мемлекеттік мекемесіне басшылықты "Ақсу қаласының жұмыспен қамту және әлеуметтік бағдарламалар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23. </w:t>
      </w:r>
      <w:r>
        <w:rPr>
          <w:rFonts w:ascii="Times New Roman"/>
          <w:b w:val="false"/>
          <w:i w:val="false"/>
          <w:color w:val="000000"/>
          <w:sz w:val="28"/>
        </w:rPr>
        <w:t>"Ақсу қаласының жұмыспен қамту және әлеуметтік бағдарламалар бөлімі" мемлекеттік мекемесінің бірінші басшысын Қазақстан Республикасының заңнамасына сәйкес Ақсу қаласының әкімі қызметке тағайындайды және қызметтен босатады.</w:t>
      </w:r>
      <w:r>
        <w:br/>
      </w:r>
      <w:r>
        <w:rPr>
          <w:rFonts w:ascii="Times New Roman"/>
          <w:b w:val="false"/>
          <w:i w:val="false"/>
          <w:color w:val="000000"/>
          <w:sz w:val="28"/>
        </w:rPr>
        <w:t xml:space="preserve">
      24. </w:t>
      </w:r>
      <w:r>
        <w:rPr>
          <w:rFonts w:ascii="Times New Roman"/>
          <w:b w:val="false"/>
          <w:i w:val="false"/>
          <w:color w:val="000000"/>
          <w:sz w:val="28"/>
        </w:rPr>
        <w:t>"Ақсу қаласының жұмыспен қамту және әлеуметтік бағдарламалар бөлімі" мемлекеттік мекемесі бірінші басшысының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xml:space="preserve">
      25. </w:t>
      </w:r>
      <w:r>
        <w:rPr>
          <w:rFonts w:ascii="Times New Roman"/>
          <w:b w:val="false"/>
          <w:i w:val="false"/>
          <w:color w:val="000000"/>
          <w:sz w:val="28"/>
        </w:rPr>
        <w:t>"Ақсу қаласының жұмыспен қамту және әлеуметтік бағдарламалар бөлімі" мемлекеттік мекемесі басшысының өкілеттігі:</w:t>
      </w:r>
      <w:r>
        <w:br/>
      </w:r>
      <w:r>
        <w:rPr>
          <w:rFonts w:ascii="Times New Roman"/>
          <w:b w:val="false"/>
          <w:i w:val="false"/>
          <w:color w:val="000000"/>
          <w:sz w:val="28"/>
        </w:rPr>
        <w:t>
      1) "Ақсу қаласының жұмыспен қамту және әлеуметтік бағдарламалар бөлімі" мемлекеттік мекемесі қызметкерлерінің өкілеттіктерін және міндеттерін белгілейді;</w:t>
      </w:r>
      <w:r>
        <w:br/>
      </w:r>
      <w:r>
        <w:rPr>
          <w:rFonts w:ascii="Times New Roman"/>
          <w:b w:val="false"/>
          <w:i w:val="false"/>
          <w:color w:val="000000"/>
          <w:sz w:val="28"/>
        </w:rPr>
        <w:t>
      2) қолданыстағы заңнамаға сәйкес "Ақсу қаласының жұмыспен қамту және әлеуметтік бағдарламалар бөлімі" мемлекеттік мекемесінің қызметкерлерін кезметке тағайындайды және қызметтен босатады;</w:t>
      </w:r>
      <w:r>
        <w:br/>
      </w:r>
      <w:r>
        <w:rPr>
          <w:rFonts w:ascii="Times New Roman"/>
          <w:b w:val="false"/>
          <w:i w:val="false"/>
          <w:color w:val="000000"/>
          <w:sz w:val="28"/>
        </w:rPr>
        <w:t>
      3) Қазақстан Республикасының заңнамасымен белгіленген тәртіпте "Ақсу қаласының жұмыспен қамту және әлеуметтік бағдарламалар бөлімі" мемлекеттік мекемесінің қызметкерлерін ынталандыруды, оларға материалдық көмек көрсетуді, тәртіптік жаза қолдануды жүзеге асырады;</w:t>
      </w:r>
      <w:r>
        <w:br/>
      </w:r>
      <w:r>
        <w:rPr>
          <w:rFonts w:ascii="Times New Roman"/>
          <w:b w:val="false"/>
          <w:i w:val="false"/>
          <w:color w:val="000000"/>
          <w:sz w:val="28"/>
        </w:rPr>
        <w:t>
      4) өзінің құзыретіндегі мәселелер бойынша "Ақсу қаласының жұмыспен қамту және әлеуметтік бағдарламалар бөлімі" мемлекеттік мекемесінің барлық қызметкерлері орындауға міндетті бұйрықтар шығарады және нұсқаулар береді;</w:t>
      </w:r>
      <w:r>
        <w:br/>
      </w:r>
      <w:r>
        <w:rPr>
          <w:rFonts w:ascii="Times New Roman"/>
          <w:b w:val="false"/>
          <w:i w:val="false"/>
          <w:color w:val="000000"/>
          <w:sz w:val="28"/>
        </w:rPr>
        <w:t>
      5) Қазақстан Республикасының қолданыстағы заңнамасына сәйкес барлық мемлекеттік органдар мен меншік нысанына қарамастан өзге де ұйымдарда "Ақсу қаласының жұмыспен қамту және әлеуметтік бағдарламалар бөлімі" мемлекеттік мекемесінің атынан өкілдік етеді;</w:t>
      </w:r>
      <w:r>
        <w:br/>
      </w:r>
      <w:r>
        <w:rPr>
          <w:rFonts w:ascii="Times New Roman"/>
          <w:b w:val="false"/>
          <w:i w:val="false"/>
          <w:color w:val="000000"/>
          <w:sz w:val="28"/>
        </w:rPr>
        <w:t>
      6) "Ақсу қаласының жұмыспен қамту және әлеуметтік бағдарламалар бөлімі" мемлекеттік мекемесінің құрылымдық бөлімдерінің Қағидалары мен қызметкерлердің лауазымдық нұсқауларын бекітеді;</w:t>
      </w:r>
      <w:r>
        <w:br/>
      </w:r>
      <w:r>
        <w:rPr>
          <w:rFonts w:ascii="Times New Roman"/>
          <w:b w:val="false"/>
          <w:i w:val="false"/>
          <w:color w:val="000000"/>
          <w:sz w:val="28"/>
        </w:rPr>
        <w:t>
      7) ведомстволық бағыныстағы ұйымның басшысымен кеңестер өткізеді;</w:t>
      </w:r>
      <w:r>
        <w:br/>
      </w:r>
      <w:r>
        <w:rPr>
          <w:rFonts w:ascii="Times New Roman"/>
          <w:b w:val="false"/>
          <w:i w:val="false"/>
          <w:color w:val="000000"/>
          <w:sz w:val="28"/>
        </w:rPr>
        <w:t>
      8) "Ақсу қаласының жұмыспен қамту және әлеуметтік бағдарламалар бөлімі" мемлекеттік мекемесінің құрылымын әзерлеуді қамтамасыз етеді;</w:t>
      </w:r>
      <w:r>
        <w:br/>
      </w:r>
      <w:r>
        <w:rPr>
          <w:rFonts w:ascii="Times New Roman"/>
          <w:b w:val="false"/>
          <w:i w:val="false"/>
          <w:color w:val="000000"/>
          <w:sz w:val="28"/>
        </w:rPr>
        <w:t>
      9) "Ақсу қаласының жұмыспен қамту және әлеуметтік бағдарламалар бөлімі" мемлекеттік мекемесінің перспективті және ағымдағы жұмыс жоспарларын бекітеді;</w:t>
      </w:r>
      <w:r>
        <w:br/>
      </w:r>
      <w:r>
        <w:rPr>
          <w:rFonts w:ascii="Times New Roman"/>
          <w:b w:val="false"/>
          <w:i w:val="false"/>
          <w:color w:val="000000"/>
          <w:sz w:val="28"/>
        </w:rPr>
        <w:t>
      10) сыбайлас жемқорлыққа қарсы әрекет етеді және ол үшін дербес жауап береді;</w:t>
      </w:r>
      <w:r>
        <w:br/>
      </w:r>
      <w:r>
        <w:rPr>
          <w:rFonts w:ascii="Times New Roman"/>
          <w:b w:val="false"/>
          <w:i w:val="false"/>
          <w:color w:val="000000"/>
          <w:sz w:val="28"/>
        </w:rPr>
        <w:t>
      11) азаматтардың жеке қабылдауын өткізеді.</w:t>
      </w:r>
      <w:r>
        <w:br/>
      </w:r>
      <w:r>
        <w:rPr>
          <w:rFonts w:ascii="Times New Roman"/>
          <w:b w:val="false"/>
          <w:i w:val="false"/>
          <w:color w:val="000000"/>
          <w:sz w:val="28"/>
        </w:rPr>
        <w:t>
      "Ақсу қаласының жұмыспен қамту және әлеуметтік бағдарламалар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xml:space="preserve">
      26. </w:t>
      </w:r>
      <w:r>
        <w:rPr>
          <w:rFonts w:ascii="Times New Roman"/>
          <w:b w:val="false"/>
          <w:i w:val="false"/>
          <w:color w:val="000000"/>
          <w:sz w:val="28"/>
        </w:rPr>
        <w:t xml:space="preserve">"Ақсу қаласының жұмыспен қамту және әлеуметтік бағдарламалар бөлімі" мемлекеттік мекемесінің бірінші басшысы қолданыстағы заңнамаға сәйкес өз орынбасарының өкілеттіктерін белгілейді. </w:t>
      </w:r>
      <w:r>
        <w:br/>
      </w:r>
      <w:r>
        <w:rPr>
          <w:rFonts w:ascii="Times New Roman"/>
          <w:b w:val="false"/>
          <w:i w:val="false"/>
          <w:color w:val="000000"/>
          <w:sz w:val="28"/>
        </w:rPr>
        <w:t xml:space="preserve">
      27. </w:t>
      </w:r>
      <w:r>
        <w:rPr>
          <w:rFonts w:ascii="Times New Roman"/>
          <w:b w:val="false"/>
          <w:i w:val="false"/>
          <w:color w:val="000000"/>
          <w:sz w:val="28"/>
        </w:rPr>
        <w:t>"Ақсу қаласының жұмыспен қамту және әлеуметтік бағдарламалар бөлімі" мемлекеттік мекемесі қалалық коммуналдық мүлікті басқаруға уәкілетті, жергілікті бюджеттен қаржыландырылатын атқарушы орган арасындағы өзара қарым-қатынастары Қазақстан Республикасының қолданыстағы заңнамасымен реттеледі.</w:t>
      </w:r>
      <w:r>
        <w:br/>
      </w:r>
      <w:r>
        <w:rPr>
          <w:rFonts w:ascii="Times New Roman"/>
          <w:b w:val="false"/>
          <w:i w:val="false"/>
          <w:color w:val="000000"/>
          <w:sz w:val="28"/>
        </w:rPr>
        <w:t xml:space="preserve">
      28. </w:t>
      </w:r>
      <w:r>
        <w:rPr>
          <w:rFonts w:ascii="Times New Roman"/>
          <w:b w:val="false"/>
          <w:i w:val="false"/>
          <w:color w:val="000000"/>
          <w:sz w:val="28"/>
        </w:rPr>
        <w:t>"Ақсу қаласының жұмыспен қамту және әлеуметтік бағдарламалар бөлімі" мемлекеттік мекемесі мен қалалық жергілікті атқарушы органы арасындағы өзара қарым-қатынастары Қазақстан Республикасының қолданыстағы заңнамасымен реттеледі.</w:t>
      </w:r>
      <w:r>
        <w:br/>
      </w:r>
      <w:r>
        <w:rPr>
          <w:rFonts w:ascii="Times New Roman"/>
          <w:b w:val="false"/>
          <w:i w:val="false"/>
          <w:color w:val="000000"/>
          <w:sz w:val="28"/>
        </w:rPr>
        <w:t xml:space="preserve">
      29. </w:t>
      </w:r>
      <w:r>
        <w:rPr>
          <w:rFonts w:ascii="Times New Roman"/>
          <w:b w:val="false"/>
          <w:i w:val="false"/>
          <w:color w:val="000000"/>
          <w:sz w:val="28"/>
        </w:rPr>
        <w:t xml:space="preserve">"Ақсу қаласының жұмыспен қамту және әлеуметтік бағдарламалар бөлімі" мемлекеттік мекемесінің әкімшілігі мен еңбек ұжымы арасындағы өзара қарым-қатынастары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ұжымдық шартқа сәйкес белгіленеді.</w:t>
      </w:r>
      <w:r>
        <w:br/>
      </w:r>
      <w:r>
        <w:rPr>
          <w:rFonts w:ascii="Times New Roman"/>
          <w:b w:val="false"/>
          <w:i w:val="false"/>
          <w:color w:val="000000"/>
          <w:sz w:val="28"/>
        </w:rPr>
        <w:t>
</w:t>
      </w:r>
    </w:p>
    <w:bookmarkStart w:name="z39" w:id="4"/>
    <w:p>
      <w:pPr>
        <w:spacing w:after="0"/>
        <w:ind w:left="0"/>
        <w:jc w:val="left"/>
      </w:pPr>
      <w:r>
        <w:rPr>
          <w:rFonts w:ascii="Times New Roman"/>
          <w:b/>
          <w:i w:val="false"/>
          <w:color w:val="000000"/>
        </w:rPr>
        <w:t xml:space="preserve"> 4. "Ақсу қаласының жұмыспен қамту және әлеуметтік</w:t>
      </w:r>
      <w:r>
        <w:br/>
      </w:r>
      <w:r>
        <w:rPr>
          <w:rFonts w:ascii="Times New Roman"/>
          <w:b/>
          <w:i w:val="false"/>
          <w:color w:val="000000"/>
        </w:rPr>
        <w:t>бағдарламалар бөлімі" мемлекеттік мекемесінің мүлкі</w:t>
      </w:r>
    </w:p>
    <w:bookmarkEnd w:id="4"/>
    <w:p>
      <w:pPr>
        <w:spacing w:after="0"/>
        <w:ind w:left="0"/>
        <w:jc w:val="left"/>
      </w:pPr>
      <w:r>
        <w:rPr>
          <w:rFonts w:ascii="Times New Roman"/>
          <w:b w:val="false"/>
          <w:i w:val="false"/>
          <w:color w:val="000000"/>
          <w:sz w:val="28"/>
        </w:rPr>
        <w:t xml:space="preserve">      30. </w:t>
      </w:r>
      <w:r>
        <w:rPr>
          <w:rFonts w:ascii="Times New Roman"/>
          <w:b w:val="false"/>
          <w:i w:val="false"/>
          <w:color w:val="000000"/>
          <w:sz w:val="28"/>
        </w:rPr>
        <w:t>"Ақсу қаласының жұмыспен қамту және әлеуметтік бағдарламалар бөлімі" мемлекеттік мекемесінде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"Ақсу қаласының жұмыспен қамту және әлеуметтік бағдарламалар бөлімі" мемлекеттік мекемесінің мүлкі оған меншік иесі берген мүлік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31. </w:t>
      </w:r>
      <w:r>
        <w:rPr>
          <w:rFonts w:ascii="Times New Roman"/>
          <w:b w:val="false"/>
          <w:i w:val="false"/>
          <w:color w:val="000000"/>
          <w:sz w:val="28"/>
        </w:rPr>
        <w:t>"Ақсу қаласының жұмыспен қамту және әлеуметтік бағдарламалар бөлімі" мемлекеттік мекемесіне бекітілген мүлік коммуналдық меншікке жатады.</w:t>
      </w:r>
      <w:r>
        <w:br/>
      </w:r>
      <w:r>
        <w:rPr>
          <w:rFonts w:ascii="Times New Roman"/>
          <w:b w:val="false"/>
          <w:i w:val="false"/>
          <w:color w:val="000000"/>
          <w:sz w:val="28"/>
        </w:rPr>
        <w:t xml:space="preserve">
      32. </w:t>
      </w:r>
      <w:r>
        <w:rPr>
          <w:rFonts w:ascii="Times New Roman"/>
          <w:b w:val="false"/>
          <w:i w:val="false"/>
          <w:color w:val="000000"/>
          <w:sz w:val="28"/>
        </w:rPr>
        <w:t>Егер заңнамада өзгеше көзделмесе, "Ақсу қаласының жұмыспен қамту және әлеуметтік бағдарламалар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 де тәсілмен иелік етуге құқығы жоқ.</w:t>
      </w:r>
      <w:r>
        <w:br/>
      </w:r>
      <w:r>
        <w:rPr>
          <w:rFonts w:ascii="Times New Roman"/>
          <w:b w:val="false"/>
          <w:i w:val="false"/>
          <w:color w:val="000000"/>
          <w:sz w:val="28"/>
        </w:rPr>
        <w:t>
</w:t>
      </w:r>
    </w:p>
    <w:bookmarkStart w:name="z43" w:id="5"/>
    <w:p>
      <w:pPr>
        <w:spacing w:after="0"/>
        <w:ind w:left="0"/>
        <w:jc w:val="left"/>
      </w:pPr>
      <w:r>
        <w:rPr>
          <w:rFonts w:ascii="Times New Roman"/>
          <w:b/>
          <w:i w:val="false"/>
          <w:color w:val="000000"/>
        </w:rPr>
        <w:t xml:space="preserve"> 5. "Ақсу қаласының жұмыспен қамту және әлеуметтік бағдарламалар бөлімі"</w:t>
      </w:r>
      <w:r>
        <w:br/>
      </w:r>
      <w:r>
        <w:rPr>
          <w:rFonts w:ascii="Times New Roman"/>
          <w:b/>
          <w:i w:val="false"/>
          <w:color w:val="000000"/>
        </w:rPr>
        <w:t>мемлекеттік мекемесін қайта ұйымдастыру және қысқарту (тарату)</w:t>
      </w:r>
    </w:p>
    <w:bookmarkEnd w:id="5"/>
    <w:p>
      <w:pPr>
        <w:spacing w:after="0"/>
        <w:ind w:left="0"/>
        <w:jc w:val="left"/>
      </w:pPr>
      <w:r>
        <w:rPr>
          <w:rFonts w:ascii="Times New Roman"/>
          <w:b w:val="false"/>
          <w:i w:val="false"/>
          <w:color w:val="000000"/>
          <w:sz w:val="28"/>
        </w:rPr>
        <w:t xml:space="preserve">      33. </w:t>
      </w:r>
      <w:r>
        <w:rPr>
          <w:rFonts w:ascii="Times New Roman"/>
          <w:b w:val="false"/>
          <w:i w:val="false"/>
          <w:color w:val="000000"/>
          <w:sz w:val="28"/>
        </w:rPr>
        <w:t>"Ақсу қаласының жұмыспен қамту және әлеуметтік бағдарламалар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xml:space="preserve">
      34. </w:t>
      </w:r>
      <w:r>
        <w:rPr>
          <w:rFonts w:ascii="Times New Roman"/>
          <w:b w:val="false"/>
          <w:i w:val="false"/>
          <w:color w:val="000000"/>
          <w:sz w:val="28"/>
        </w:rPr>
        <w:t>"Ақсу қаласының жұмыспен қамту және әлеуметтік бағдарламалар бөлімі" мемлекеттік мекемесі қысқартылған (таратылған) кезде кредиторлардың талаптарын қанағаттандырғаннан кейін қалған мүлік коммуналдық меншікте қалады.</w:t>
      </w:r>
      <w:r>
        <w:br/>
      </w:r>
      <w:r>
        <w:rPr>
          <w:rFonts w:ascii="Times New Roman"/>
          <w:b w:val="false"/>
          <w:i w:val="false"/>
          <w:color w:val="000000"/>
          <w:sz w:val="28"/>
        </w:rPr>
        <w:t>
</w:t>
      </w:r>
    </w:p>
    <w:bookmarkStart w:name="z46" w:id="6"/>
    <w:p>
      <w:pPr>
        <w:spacing w:after="0"/>
        <w:ind w:left="0"/>
        <w:jc w:val="left"/>
      </w:pPr>
      <w:r>
        <w:rPr>
          <w:rFonts w:ascii="Times New Roman"/>
          <w:b/>
          <w:i w:val="false"/>
          <w:color w:val="000000"/>
        </w:rPr>
        <w:t xml:space="preserve"> "Ақсу қаласының жұмыспен қамту және әлеуметтік бағдарламалар бөлімі"</w:t>
      </w:r>
      <w:r>
        <w:br/>
      </w:r>
      <w:r>
        <w:rPr>
          <w:rFonts w:ascii="Times New Roman"/>
          <w:b/>
          <w:i w:val="false"/>
          <w:color w:val="000000"/>
        </w:rPr>
        <w:t>мемлекеттік мекемесінің қарамағындағы ұйымдардың тізбесі</w:t>
      </w:r>
    </w:p>
    <w:bookmarkEnd w:id="6"/>
    <w:p>
      <w:pPr>
        <w:spacing w:after="0"/>
        <w:ind w:left="0"/>
        <w:jc w:val="left"/>
      </w:pPr>
      <w:r>
        <w:rPr>
          <w:rFonts w:ascii="Times New Roman"/>
          <w:b w:val="false"/>
          <w:i w:val="false"/>
          <w:color w:val="000000"/>
          <w:sz w:val="28"/>
        </w:rPr>
        <w:t>      1) Ақсу қаласы әкімдігінің "Нақты мекенжайы жоқ тұлғаларға арналған Ақсу қаласының әлеуметтік бейімделу орталығы" коммуналдық мемлекеттік мекемесі;</w:t>
      </w:r>
      <w:r>
        <w:br/>
      </w:r>
      <w:r>
        <w:rPr>
          <w:rFonts w:ascii="Times New Roman"/>
          <w:b w:val="false"/>
          <w:i w:val="false"/>
          <w:color w:val="000000"/>
          <w:sz w:val="28"/>
        </w:rPr>
        <w:t>
      2) "Павлодар облысы Ақсу қаласының халықты жұмыспен қамту орталығы" мемлекеттік мекемесі.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