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52b4" w14:textId="6665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28 қазандағы № 288/33 шешімі. Павлодар облысының Әділет департаментінде 2014 жылғы 26 қарашада № 4194 болып тіркелді. Күші жойылды - Павлодар облысы Екібастұз қалалық мәслихатының 2015 жылғы 11 қыркүйектегі N 345/41 (алғаш ресми жарияланған күнінен бастап он күнтізбелік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Екібастұз қалалық мәслихатының 11.09.2015 N 345/41 (алғаш ресми жарияланған күнінен бастап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8 бабы </w:t>
      </w:r>
      <w:r>
        <w:rPr>
          <w:rFonts w:ascii="Times New Roman"/>
          <w:b w:val="false"/>
          <w:i w:val="false"/>
          <w:color w:val="000000"/>
          <w:sz w:val="28"/>
        </w:rPr>
        <w:t>3 тармағы</w:t>
      </w:r>
      <w:r>
        <w:rPr>
          <w:rFonts w:ascii="Times New Roman"/>
          <w:b w:val="false"/>
          <w:i w:val="false"/>
          <w:color w:val="000000"/>
          <w:sz w:val="28"/>
        </w:rPr>
        <w:t xml:space="preserve"> 5) тармақшасына және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"Мәслихаттың </w:t>
      </w:r>
      <w:r>
        <w:rPr>
          <w:rFonts w:ascii="Times New Roman"/>
          <w:b w:val="false"/>
          <w:i w:val="false"/>
          <w:color w:val="000000"/>
          <w:sz w:val="28"/>
        </w:rPr>
        <w:t>үлгі регламентін</w:t>
      </w:r>
      <w:r>
        <w:rPr>
          <w:rFonts w:ascii="Times New Roman"/>
          <w:b w:val="false"/>
          <w:i w:val="false"/>
          <w:color w:val="000000"/>
          <w:sz w:val="28"/>
        </w:rPr>
        <w:t xml:space="preserve">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қалалық мәслихат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Ұсынылған Екібастұз қаласы мәслихатының </w:t>
      </w:r>
      <w:r>
        <w:rPr>
          <w:rFonts w:ascii="Times New Roman"/>
          <w:b w:val="false"/>
          <w:i w:val="false"/>
          <w:color w:val="000000"/>
          <w:sz w:val="28"/>
        </w:rPr>
        <w:t>регламентін</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Екібастұз қаласы мәслихатының азаматтардың құқықтары мен заңды мүдделерін қамтамасыз ету мәселелері бойынша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оның алғаш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Шаихов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Құспеков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 мәслихатының</w:t>
            </w:r>
            <w:r>
              <w:br/>
            </w:r>
            <w:r>
              <w:rPr>
                <w:rFonts w:ascii="Times New Roman"/>
                <w:b w:val="false"/>
                <w:i w:val="false"/>
                <w:color w:val="000000"/>
                <w:sz w:val="20"/>
              </w:rPr>
              <w:t>2014 жылғы 28 қазандағы</w:t>
            </w:r>
            <w:r>
              <w:br/>
            </w:r>
            <w:r>
              <w:rPr>
                <w:rFonts w:ascii="Times New Roman"/>
                <w:b w:val="false"/>
                <w:i w:val="false"/>
                <w:color w:val="000000"/>
                <w:sz w:val="20"/>
              </w:rPr>
              <w:t>№ 288/33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Екібастұз қаласы мәслихатының регламенті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Екібастұз қаласы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тәртібін және басқа да рәсiмдiк және ұйымдастырушылық мәселелерін белгілейді.</w:t>
      </w:r>
      <w:r>
        <w:br/>
      </w:r>
      <w:r>
        <w:rPr>
          <w:rFonts w:ascii="Times New Roman"/>
          <w:b w:val="false"/>
          <w:i w:val="false"/>
          <w:color w:val="000000"/>
          <w:sz w:val="28"/>
        </w:rPr>
        <w:t xml:space="preserve">
      2. </w:t>
      </w:r>
      <w:r>
        <w:rPr>
          <w:rFonts w:ascii="Times New Roman"/>
          <w:b w:val="false"/>
          <w:i w:val="false"/>
          <w:color w:val="000000"/>
          <w:sz w:val="28"/>
        </w:rPr>
        <w:t>Мәслихат (жергілікті өкілді орган) – Екібастұз қаласы тұрғындары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w:t>
      </w:r>
      <w:r>
        <w:rPr>
          <w:rFonts w:ascii="Times New Roman"/>
          <w:b w:val="false"/>
          <w:i w:val="false"/>
          <w:color w:val="000000"/>
          <w:sz w:val="28"/>
        </w:rPr>
        <w:t xml:space="preserve">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Мәслихат сессияларын өткізу тәртібі</w:t>
      </w:r>
    </w:p>
    <w:bookmarkEnd w:id="2"/>
    <w:bookmarkStart w:name="z12" w:id="3"/>
    <w:p>
      <w:pPr>
        <w:spacing w:after="0"/>
        <w:ind w:left="0"/>
        <w:jc w:val="left"/>
      </w:pPr>
      <w:r>
        <w:rPr>
          <w:rFonts w:ascii="Times New Roman"/>
          <w:b/>
          <w:i w:val="false"/>
          <w:color w:val="000000"/>
        </w:rPr>
        <w:t xml:space="preserve"> 2.1. Мәслихат сессиялары</w:t>
      </w:r>
    </w:p>
    <w:bookmarkEnd w:id="3"/>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xml:space="preserve">
      Мәслихат әрбір отырысының алдында қатысып отырған депутаттарды тіркеу жүргізіледі, оның нәтижесін сессия төрағасы отырыс басталардан бұрын жария етеді. </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xml:space="preserve">
      5.  </w:t>
      </w:r>
      <w:r>
        <w:rPr>
          <w:rFonts w:ascii="Times New Roman"/>
          <w:b w:val="false"/>
          <w:i w:val="false"/>
          <w:color w:val="000000"/>
          <w:sz w:val="28"/>
        </w:rPr>
        <w:t xml:space="preserve">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 </w:t>
      </w:r>
      <w:r>
        <w:br/>
      </w:r>
      <w:r>
        <w:rPr>
          <w:rFonts w:ascii="Times New Roman"/>
          <w:b w:val="false"/>
          <w:i w:val="false"/>
          <w:color w:val="000000"/>
          <w:sz w:val="28"/>
        </w:rPr>
        <w:t xml:space="preserve">
      6.  </w:t>
      </w:r>
      <w:r>
        <w:rPr>
          <w:rFonts w:ascii="Times New Roman"/>
          <w:b w:val="false"/>
          <w:i w:val="false"/>
          <w:color w:val="000000"/>
          <w:sz w:val="28"/>
        </w:rPr>
        <w:t>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xml:space="preserve">
      7.  </w:t>
      </w:r>
      <w:r>
        <w:rPr>
          <w:rFonts w:ascii="Times New Roman"/>
          <w:b w:val="false"/>
          <w:i w:val="false"/>
          <w:color w:val="000000"/>
          <w:sz w:val="28"/>
        </w:rPr>
        <w:t>Мәслихаттың кезекті сессиясы жылына кемінде төрт реттен жиі шақырылмайды және оны мәслихат сессиясының төрағасы жүргізеді.</w:t>
      </w:r>
      <w:r>
        <w:br/>
      </w:r>
      <w:r>
        <w:rPr>
          <w:rFonts w:ascii="Times New Roman"/>
          <w:b w:val="false"/>
          <w:i w:val="false"/>
          <w:color w:val="000000"/>
          <w:sz w:val="28"/>
        </w:rPr>
        <w:t xml:space="preserve">
      8.  </w:t>
      </w:r>
      <w:r>
        <w:rPr>
          <w:rFonts w:ascii="Times New Roman"/>
          <w:b w:val="false"/>
          <w:i w:val="false"/>
          <w:color w:val="000000"/>
          <w:sz w:val="28"/>
        </w:rPr>
        <w:t>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xml:space="preserve">
      9.  </w:t>
      </w:r>
      <w:r>
        <w:rPr>
          <w:rFonts w:ascii="Times New Roman"/>
          <w:b w:val="false"/>
          <w:i w:val="false"/>
          <w:color w:val="000000"/>
          <w:sz w:val="28"/>
        </w:rPr>
        <w:t>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xml:space="preserve">
      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xml:space="preserve">
      11.  </w:t>
      </w:r>
      <w:r>
        <w:rPr>
          <w:rFonts w:ascii="Times New Roman"/>
          <w:b w:val="false"/>
          <w:i w:val="false"/>
          <w:color w:val="000000"/>
          <w:sz w:val="28"/>
        </w:rPr>
        <w:t>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Екібастұз қаласының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xml:space="preserve">
      12.  </w:t>
      </w:r>
      <w:r>
        <w:rPr>
          <w:rFonts w:ascii="Times New Roman"/>
          <w:b w:val="false"/>
          <w:i w:val="false"/>
          <w:color w:val="000000"/>
          <w:sz w:val="28"/>
        </w:rPr>
        <w:t>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Екібастұз қаласының әкімімен келісім бойынша сессия төрағасы бекітеді.</w:t>
      </w:r>
      <w:r>
        <w:br/>
      </w:r>
      <w:r>
        <w:rPr>
          <w:rFonts w:ascii="Times New Roman"/>
          <w:b w:val="false"/>
          <w:i w:val="false"/>
          <w:color w:val="000000"/>
          <w:sz w:val="28"/>
        </w:rPr>
        <w:t xml:space="preserve">
      13.  </w:t>
      </w:r>
      <w:r>
        <w:rPr>
          <w:rFonts w:ascii="Times New Roman"/>
          <w:b w:val="false"/>
          <w:i w:val="false"/>
          <w:color w:val="000000"/>
          <w:sz w:val="28"/>
        </w:rPr>
        <w:t>Мәслихат қарауына жататын мәселелер бойынша қалалық мәслихат сессиясына Екібастұз қаласының әкімі, ауыл, кент және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xml:space="preserve">
      14.  </w:t>
      </w:r>
      <w:r>
        <w:rPr>
          <w:rFonts w:ascii="Times New Roman"/>
          <w:b w:val="false"/>
          <w:i w:val="false"/>
          <w:color w:val="000000"/>
          <w:sz w:val="28"/>
        </w:rPr>
        <w:t>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xml:space="preserve">
      15.  </w:t>
      </w:r>
      <w:r>
        <w:rPr>
          <w:rFonts w:ascii="Times New Roman"/>
          <w:b w:val="false"/>
          <w:i w:val="false"/>
          <w:color w:val="000000"/>
          <w:sz w:val="28"/>
        </w:rPr>
        <w:t>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xml:space="preserve">
      16.  </w:t>
      </w:r>
      <w:r>
        <w:rPr>
          <w:rFonts w:ascii="Times New Roman"/>
          <w:b w:val="false"/>
          <w:i w:val="false"/>
          <w:color w:val="000000"/>
          <w:sz w:val="28"/>
        </w:rPr>
        <w:t>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xml:space="preserve">
      17.  </w:t>
      </w:r>
      <w:r>
        <w:rPr>
          <w:rFonts w:ascii="Times New Roman"/>
          <w:b w:val="false"/>
          <w:i w:val="false"/>
          <w:color w:val="000000"/>
          <w:sz w:val="28"/>
        </w:rPr>
        <w:t>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2.2. Мәслихат актілерін қабылдау тәртібі</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xml:space="preserve">
      19.  </w:t>
      </w:r>
      <w:r>
        <w:rPr>
          <w:rFonts w:ascii="Times New Roman"/>
          <w:b w:val="false"/>
          <w:i w:val="false"/>
          <w:color w:val="000000"/>
          <w:sz w:val="28"/>
        </w:rPr>
        <w:t>Шешімдердің жобалары сессия төрағасына немесе мәслихат хатшысына беріледі.</w:t>
      </w:r>
      <w:r>
        <w:br/>
      </w:r>
      <w:r>
        <w:rPr>
          <w:rFonts w:ascii="Times New Roman"/>
          <w:b w:val="false"/>
          <w:i w:val="false"/>
          <w:color w:val="000000"/>
          <w:sz w:val="28"/>
        </w:rPr>
        <w:t xml:space="preserve">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 </w:t>
      </w:r>
      <w:r>
        <w:br/>
      </w:r>
      <w:r>
        <w:rPr>
          <w:rFonts w:ascii="Times New Roman"/>
          <w:b w:val="false"/>
          <w:i w:val="false"/>
          <w:color w:val="000000"/>
          <w:sz w:val="28"/>
        </w:rPr>
        <w:t xml:space="preserve">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 </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xml:space="preserve">
      20.  </w:t>
      </w:r>
      <w:r>
        <w:rPr>
          <w:rFonts w:ascii="Times New Roman"/>
          <w:b w:val="false"/>
          <w:i w:val="false"/>
          <w:color w:val="000000"/>
          <w:sz w:val="28"/>
        </w:rPr>
        <w:t>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xml:space="preserve">
      21.  </w:t>
      </w:r>
      <w:r>
        <w:rPr>
          <w:rFonts w:ascii="Times New Roman"/>
          <w:b w:val="false"/>
          <w:i w:val="false"/>
          <w:color w:val="000000"/>
          <w:sz w:val="28"/>
        </w:rPr>
        <w:t>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xml:space="preserve">
      22.  </w:t>
      </w:r>
      <w:r>
        <w:rPr>
          <w:rFonts w:ascii="Times New Roman"/>
          <w:b w:val="false"/>
          <w:i w:val="false"/>
          <w:color w:val="000000"/>
          <w:sz w:val="28"/>
        </w:rPr>
        <w:t>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xml:space="preserve">
      23.  </w:t>
      </w:r>
      <w:r>
        <w:rPr>
          <w:rFonts w:ascii="Times New Roman"/>
          <w:b w:val="false"/>
          <w:i w:val="false"/>
          <w:color w:val="000000"/>
          <w:sz w:val="28"/>
        </w:rPr>
        <w:t>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xml:space="preserve">
      24.  </w:t>
      </w:r>
      <w:r>
        <w:rPr>
          <w:rFonts w:ascii="Times New Roman"/>
          <w:b w:val="false"/>
          <w:i w:val="false"/>
          <w:color w:val="000000"/>
          <w:sz w:val="28"/>
        </w:rPr>
        <w:t>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xml:space="preserve">
      25.  </w:t>
      </w:r>
      <w:r>
        <w:rPr>
          <w:rFonts w:ascii="Times New Roman"/>
          <w:b w:val="false"/>
          <w:i w:val="false"/>
          <w:color w:val="000000"/>
          <w:sz w:val="28"/>
        </w:rPr>
        <w:t>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xml:space="preserve">
      26.  </w:t>
      </w:r>
      <w:r>
        <w:rPr>
          <w:rFonts w:ascii="Times New Roman"/>
          <w:b w:val="false"/>
          <w:i w:val="false"/>
          <w:color w:val="000000"/>
          <w:sz w:val="28"/>
        </w:rPr>
        <w:t>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xml:space="preserve">
      27.  </w:t>
      </w:r>
      <w:r>
        <w:rPr>
          <w:rFonts w:ascii="Times New Roman"/>
          <w:b w:val="false"/>
          <w:i w:val="false"/>
          <w:color w:val="000000"/>
          <w:sz w:val="28"/>
        </w:rPr>
        <w:t>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xml:space="preserve">
      28.  </w:t>
      </w:r>
      <w:r>
        <w:rPr>
          <w:rFonts w:ascii="Times New Roman"/>
          <w:b w:val="false"/>
          <w:i w:val="false"/>
          <w:color w:val="000000"/>
          <w:sz w:val="28"/>
        </w:rPr>
        <w:t>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Қала бюджетін облыстық бюджетті бекіту туралы облыстық мәслихатттың шешіміне қол қойылғаннан кейін екі апта мерзімнен кешіктірмей қала мәслихат бекітеді.</w:t>
      </w:r>
      <w:r>
        <w:br/>
      </w:r>
      <w:r>
        <w:rPr>
          <w:rFonts w:ascii="Times New Roman"/>
          <w:b w:val="false"/>
          <w:i w:val="false"/>
          <w:color w:val="000000"/>
          <w:sz w:val="28"/>
        </w:rPr>
        <w:t xml:space="preserve">
      29.  </w:t>
      </w:r>
      <w:r>
        <w:rPr>
          <w:rFonts w:ascii="Times New Roman"/>
          <w:b w:val="false"/>
          <w:i w:val="false"/>
          <w:color w:val="000000"/>
          <w:sz w:val="28"/>
        </w:rPr>
        <w:t>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xml:space="preserve">
      30.  </w:t>
      </w:r>
      <w:r>
        <w:rPr>
          <w:rFonts w:ascii="Times New Roman"/>
          <w:b w:val="false"/>
          <w:i w:val="false"/>
          <w:color w:val="000000"/>
          <w:sz w:val="28"/>
        </w:rPr>
        <w:t>Қала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1" w:id="5"/>
    <w:p>
      <w:pPr>
        <w:spacing w:after="0"/>
        <w:ind w:left="0"/>
        <w:jc w:val="left"/>
      </w:pPr>
      <w:r>
        <w:rPr>
          <w:rFonts w:ascii="Times New Roman"/>
          <w:b/>
          <w:i w:val="false"/>
          <w:color w:val="000000"/>
        </w:rPr>
        <w:t xml:space="preserve"> 3. Есептерді тыңдау тәртібі</w:t>
      </w:r>
    </w:p>
    <w:bookmarkEnd w:id="5"/>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Мәслихат Екібастұз қаласы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w:t>
      </w:r>
      <w:r>
        <w:rPr>
          <w:rFonts w:ascii="Times New Roman"/>
          <w:b w:val="false"/>
          <w:i w:val="false"/>
          <w:color w:val="000000"/>
          <w:sz w:val="28"/>
        </w:rPr>
        <w:t xml:space="preserve">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Екібастұз қаласы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xml:space="preserve">
      33.  </w:t>
      </w:r>
      <w:r>
        <w:rPr>
          <w:rFonts w:ascii="Times New Roman"/>
          <w:b w:val="false"/>
          <w:i w:val="false"/>
          <w:color w:val="000000"/>
          <w:sz w:val="28"/>
        </w:rPr>
        <w:t>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xml:space="preserve">
      34.  </w:t>
      </w:r>
      <w:r>
        <w:rPr>
          <w:rFonts w:ascii="Times New Roman"/>
          <w:b w:val="false"/>
          <w:i w:val="false"/>
          <w:color w:val="000000"/>
          <w:sz w:val="28"/>
        </w:rPr>
        <w:t>Павлодар облысының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xml:space="preserve">
      35.  </w:t>
      </w:r>
      <w:r>
        <w:rPr>
          <w:rFonts w:ascii="Times New Roman"/>
          <w:b w:val="false"/>
          <w:i w:val="false"/>
          <w:color w:val="000000"/>
          <w:sz w:val="28"/>
        </w:rPr>
        <w:t>Мәслихат жылына кемінде бір рет халық алдында мәслихаттың атқарған жұмысы, оның тұрақты комиссияларының және өзге де органдарының қызметі туралы есеп береді.</w:t>
      </w:r>
      <w:r>
        <w:br/>
      </w: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7" w:id="6"/>
    <w:p>
      <w:pPr>
        <w:spacing w:after="0"/>
        <w:ind w:left="0"/>
        <w:jc w:val="left"/>
      </w:pPr>
      <w:r>
        <w:rPr>
          <w:rFonts w:ascii="Times New Roman"/>
          <w:b/>
          <w:i w:val="false"/>
          <w:color w:val="000000"/>
        </w:rPr>
        <w:t xml:space="preserve"> 4. Депутаттардың сауалдарын қарау тәртібі</w:t>
      </w:r>
    </w:p>
    <w:bookmarkEnd w:id="6"/>
    <w:p>
      <w:pPr>
        <w:spacing w:after="0"/>
        <w:ind w:left="0"/>
        <w:jc w:val="left"/>
      </w:pPr>
      <w:r>
        <w:rPr>
          <w:rFonts w:ascii="Times New Roman"/>
          <w:b w:val="false"/>
          <w:i w:val="false"/>
          <w:color w:val="000000"/>
          <w:sz w:val="28"/>
        </w:rPr>
        <w:t xml:space="preserve">      36.  </w:t>
      </w:r>
      <w:r>
        <w:rPr>
          <w:rFonts w:ascii="Times New Roman"/>
          <w:b w:val="false"/>
          <w:i w:val="false"/>
          <w:color w:val="000000"/>
          <w:sz w:val="28"/>
        </w:rPr>
        <w:t>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xml:space="preserve">
      37.  </w:t>
      </w:r>
      <w:r>
        <w:rPr>
          <w:rFonts w:ascii="Times New Roman"/>
          <w:b w:val="false"/>
          <w:i w:val="false"/>
          <w:color w:val="000000"/>
          <w:sz w:val="28"/>
        </w:rPr>
        <w:t>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xml:space="preserve">
      38.  </w:t>
      </w:r>
      <w:r>
        <w:rPr>
          <w:rFonts w:ascii="Times New Roman"/>
          <w:b w:val="false"/>
          <w:i w:val="false"/>
          <w:color w:val="000000"/>
          <w:sz w:val="28"/>
        </w:rPr>
        <w:t>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xml:space="preserve">
      39.  </w:t>
      </w:r>
      <w:r>
        <w:rPr>
          <w:rFonts w:ascii="Times New Roman"/>
          <w:b w:val="false"/>
          <w:i w:val="false"/>
          <w:color w:val="000000"/>
          <w:sz w:val="28"/>
        </w:rPr>
        <w:t>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xml:space="preserve">
      40.  </w:t>
      </w:r>
      <w:r>
        <w:rPr>
          <w:rFonts w:ascii="Times New Roman"/>
          <w:b w:val="false"/>
          <w:i w:val="false"/>
          <w:color w:val="000000"/>
          <w:sz w:val="28"/>
        </w:rPr>
        <w:t>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3" w:id="7"/>
    <w:p>
      <w:pPr>
        <w:spacing w:after="0"/>
        <w:ind w:left="0"/>
        <w:jc w:val="left"/>
      </w:pPr>
      <w:r>
        <w:rPr>
          <w:rFonts w:ascii="Times New Roman"/>
          <w:b/>
          <w:i w:val="false"/>
          <w:color w:val="000000"/>
        </w:rPr>
        <w:t xml:space="preserve"> 5. Мәслихаттың лауазымды адамдары, тұрақты комиссиялары</w:t>
      </w:r>
      <w:r>
        <w:br/>
      </w:r>
      <w:r>
        <w:rPr>
          <w:rFonts w:ascii="Times New Roman"/>
          <w:b/>
          <w:i w:val="false"/>
          <w:color w:val="000000"/>
        </w:rPr>
        <w:t>және өзге де органдары, мәслихаттың депутаттық бірлестіктері</w:t>
      </w:r>
    </w:p>
    <w:bookmarkEnd w:id="7"/>
    <w:bookmarkStart w:name="z54" w:id="8"/>
    <w:p>
      <w:pPr>
        <w:spacing w:after="0"/>
        <w:ind w:left="0"/>
        <w:jc w:val="left"/>
      </w:pPr>
      <w:r>
        <w:rPr>
          <w:rFonts w:ascii="Times New Roman"/>
          <w:b/>
          <w:i w:val="false"/>
          <w:color w:val="000000"/>
        </w:rPr>
        <w:t xml:space="preserve"> 5.1. Мәслихат сессиясының төрағасы</w:t>
      </w:r>
    </w:p>
    <w:bookmarkEnd w:id="8"/>
    <w:p>
      <w:pPr>
        <w:spacing w:after="0"/>
        <w:ind w:left="0"/>
        <w:jc w:val="left"/>
      </w:pPr>
      <w:r>
        <w:rPr>
          <w:rFonts w:ascii="Times New Roman"/>
          <w:b w:val="false"/>
          <w:i w:val="false"/>
          <w:color w:val="000000"/>
          <w:sz w:val="28"/>
        </w:rPr>
        <w:t xml:space="preserve">      41.  </w:t>
      </w:r>
      <w:r>
        <w:rPr>
          <w:rFonts w:ascii="Times New Roman"/>
          <w:b w:val="false"/>
          <w:i w:val="false"/>
          <w:color w:val="000000"/>
          <w:sz w:val="28"/>
        </w:rPr>
        <w:t>Мәслихаттың кезекті сессиясының төрағасы мәслихаттың алдыңғы сессиясында оның депутаттардың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xml:space="preserve">
      42.  </w:t>
      </w:r>
      <w:r>
        <w:rPr>
          <w:rFonts w:ascii="Times New Roman"/>
          <w:b w:val="false"/>
          <w:i w:val="false"/>
          <w:color w:val="000000"/>
          <w:sz w:val="28"/>
        </w:rPr>
        <w:t>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xml:space="preserve">
      43.  </w:t>
      </w:r>
      <w:r>
        <w:rPr>
          <w:rFonts w:ascii="Times New Roman"/>
          <w:b w:val="false"/>
          <w:i w:val="false"/>
          <w:color w:val="000000"/>
          <w:sz w:val="28"/>
        </w:rPr>
        <w:t>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5.2. Мәслихат хатшысы</w:t>
      </w:r>
    </w:p>
    <w:bookmarkEnd w:id="9"/>
    <w:p>
      <w:pPr>
        <w:spacing w:after="0"/>
        <w:ind w:left="0"/>
        <w:jc w:val="left"/>
      </w:pPr>
      <w:r>
        <w:rPr>
          <w:rFonts w:ascii="Times New Roman"/>
          <w:b w:val="false"/>
          <w:i w:val="false"/>
          <w:color w:val="000000"/>
          <w:sz w:val="28"/>
        </w:rPr>
        <w:t xml:space="preserve">      44.  </w:t>
      </w:r>
      <w:r>
        <w:rPr>
          <w:rFonts w:ascii="Times New Roman"/>
          <w:b w:val="false"/>
          <w:i w:val="false"/>
          <w:color w:val="000000"/>
          <w:sz w:val="28"/>
        </w:rPr>
        <w:t>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45.  </w:t>
      </w:r>
      <w:r>
        <w:rPr>
          <w:rFonts w:ascii="Times New Roman"/>
          <w:b w:val="false"/>
          <w:i w:val="false"/>
          <w:color w:val="000000"/>
          <w:sz w:val="28"/>
        </w:rPr>
        <w:t>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 бірі депутаттардың жалпы санының жартысынан астам дауысын ала алмаса, қайтадан сайлау өткізіледі.</w:t>
      </w:r>
      <w:r>
        <w:br/>
      </w:r>
      <w:r>
        <w:rPr>
          <w:rFonts w:ascii="Times New Roman"/>
          <w:b w:val="false"/>
          <w:i w:val="false"/>
          <w:color w:val="000000"/>
          <w:sz w:val="28"/>
        </w:rPr>
        <w:t xml:space="preserve">
      46.  </w:t>
      </w:r>
      <w:r>
        <w:rPr>
          <w:rFonts w:ascii="Times New Roman"/>
          <w:b w:val="false"/>
          <w:i w:val="false"/>
          <w:color w:val="000000"/>
          <w:sz w:val="28"/>
        </w:rPr>
        <w:t xml:space="preserve">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5.3. Мәслихаттың тұрақты және уақытша комиссиялары</w:t>
      </w:r>
    </w:p>
    <w:bookmarkEnd w:id="10"/>
    <w:p>
      <w:pPr>
        <w:spacing w:after="0"/>
        <w:ind w:left="0"/>
        <w:jc w:val="left"/>
      </w:pPr>
      <w:r>
        <w:rPr>
          <w:rFonts w:ascii="Times New Roman"/>
          <w:b w:val="false"/>
          <w:i w:val="false"/>
          <w:color w:val="000000"/>
          <w:sz w:val="28"/>
        </w:rPr>
        <w:t xml:space="preserve">      47.  </w:t>
      </w:r>
      <w:r>
        <w:rPr>
          <w:rFonts w:ascii="Times New Roman"/>
          <w:b w:val="false"/>
          <w:i w:val="false"/>
          <w:color w:val="000000"/>
          <w:sz w:val="28"/>
        </w:rPr>
        <w:t>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xml:space="preserve">
      48.  </w:t>
      </w:r>
      <w:r>
        <w:rPr>
          <w:rFonts w:ascii="Times New Roman"/>
          <w:b w:val="false"/>
          <w:i w:val="false"/>
          <w:color w:val="000000"/>
          <w:sz w:val="28"/>
        </w:rPr>
        <w:t xml:space="preserve">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xml:space="preserve">
      49.  </w:t>
      </w:r>
      <w:r>
        <w:rPr>
          <w:rFonts w:ascii="Times New Roman"/>
          <w:b w:val="false"/>
          <w:i w:val="false"/>
          <w:color w:val="000000"/>
          <w:sz w:val="28"/>
        </w:rPr>
        <w:t>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xml:space="preserve">
      50.  </w:t>
      </w:r>
      <w:r>
        <w:rPr>
          <w:rFonts w:ascii="Times New Roman"/>
          <w:b w:val="false"/>
          <w:i w:val="false"/>
          <w:color w:val="000000"/>
          <w:sz w:val="28"/>
        </w:rPr>
        <w:t>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51.  </w:t>
      </w:r>
      <w:r>
        <w:rPr>
          <w:rFonts w:ascii="Times New Roman"/>
          <w:b w:val="false"/>
          <w:i w:val="false"/>
          <w:color w:val="000000"/>
          <w:sz w:val="28"/>
        </w:rPr>
        <w:t xml:space="preserve">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8" w:id="11"/>
    <w:p>
      <w:pPr>
        <w:spacing w:after="0"/>
        <w:ind w:left="0"/>
        <w:jc w:val="left"/>
      </w:pPr>
      <w:r>
        <w:rPr>
          <w:rFonts w:ascii="Times New Roman"/>
          <w:b/>
          <w:i w:val="false"/>
          <w:color w:val="000000"/>
        </w:rPr>
        <w:t xml:space="preserve"> 5.4. Мәслихаттың редакциялық және есеп комиссиялары</w:t>
      </w:r>
    </w:p>
    <w:bookmarkEnd w:id="11"/>
    <w:p>
      <w:pPr>
        <w:spacing w:after="0"/>
        <w:ind w:left="0"/>
        <w:jc w:val="left"/>
      </w:pPr>
      <w:r>
        <w:rPr>
          <w:rFonts w:ascii="Times New Roman"/>
          <w:b w:val="false"/>
          <w:i w:val="false"/>
          <w:color w:val="000000"/>
          <w:sz w:val="28"/>
        </w:rPr>
        <w:t xml:space="preserve">      52.  </w:t>
      </w:r>
      <w:r>
        <w:rPr>
          <w:rFonts w:ascii="Times New Roman"/>
          <w:b w:val="false"/>
          <w:i w:val="false"/>
          <w:color w:val="000000"/>
          <w:sz w:val="28"/>
        </w:rPr>
        <w:t>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xml:space="preserve">
      53.  </w:t>
      </w:r>
      <w:r>
        <w:rPr>
          <w:rFonts w:ascii="Times New Roman"/>
          <w:b w:val="false"/>
          <w:i w:val="false"/>
          <w:color w:val="000000"/>
          <w:sz w:val="28"/>
        </w:rPr>
        <w:t>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xml:space="preserve">
      54.  </w:t>
      </w:r>
      <w:r>
        <w:rPr>
          <w:rFonts w:ascii="Times New Roman"/>
          <w:b w:val="false"/>
          <w:i w:val="false"/>
          <w:color w:val="000000"/>
          <w:sz w:val="28"/>
        </w:rPr>
        <w:t>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2" w:id="12"/>
    <w:p>
      <w:pPr>
        <w:spacing w:after="0"/>
        <w:ind w:left="0"/>
        <w:jc w:val="left"/>
      </w:pPr>
      <w:r>
        <w:rPr>
          <w:rFonts w:ascii="Times New Roman"/>
          <w:b/>
          <w:i w:val="false"/>
          <w:color w:val="000000"/>
        </w:rPr>
        <w:t xml:space="preserve"> 5.5. Мәслихаттардағы депутаттық бірлестіктер</w:t>
      </w:r>
    </w:p>
    <w:bookmarkEnd w:id="12"/>
    <w:p>
      <w:pPr>
        <w:spacing w:after="0"/>
        <w:ind w:left="0"/>
        <w:jc w:val="left"/>
      </w:pPr>
      <w:r>
        <w:rPr>
          <w:rFonts w:ascii="Times New Roman"/>
          <w:b w:val="false"/>
          <w:i w:val="false"/>
          <w:color w:val="000000"/>
          <w:sz w:val="28"/>
        </w:rPr>
        <w:t xml:space="preserve">      55.  </w:t>
      </w:r>
      <w:r>
        <w:rPr>
          <w:rFonts w:ascii="Times New Roman"/>
          <w:b w:val="false"/>
          <w:i w:val="false"/>
          <w:color w:val="000000"/>
          <w:sz w:val="28"/>
        </w:rPr>
        <w:t>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 тек бір ғана депутаттық фракцияда болуға құқығы бар.</w:t>
      </w:r>
      <w:r>
        <w:br/>
      </w:r>
      <w:r>
        <w:rPr>
          <w:rFonts w:ascii="Times New Roman"/>
          <w:b w:val="false"/>
          <w:i w:val="false"/>
          <w:color w:val="000000"/>
          <w:sz w:val="28"/>
        </w:rPr>
        <w:t xml:space="preserve">
      56.  </w:t>
      </w:r>
      <w:r>
        <w:rPr>
          <w:rFonts w:ascii="Times New Roman"/>
          <w:b w:val="false"/>
          <w:i w:val="false"/>
          <w:color w:val="000000"/>
          <w:sz w:val="28"/>
        </w:rPr>
        <w:t>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xml:space="preserve">
      57.  </w:t>
      </w:r>
      <w:r>
        <w:rPr>
          <w:rFonts w:ascii="Times New Roman"/>
          <w:b w:val="false"/>
          <w:i w:val="false"/>
          <w:color w:val="000000"/>
          <w:sz w:val="28"/>
        </w:rPr>
        <w:t>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xml:space="preserve">
      58.  </w:t>
      </w:r>
      <w:r>
        <w:rPr>
          <w:rFonts w:ascii="Times New Roman"/>
          <w:b w:val="false"/>
          <w:i w:val="false"/>
          <w:color w:val="000000"/>
          <w:sz w:val="28"/>
        </w:rPr>
        <w:t>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кемінде бес депутаты болуға тиіс.</w:t>
      </w:r>
      <w:r>
        <w:br/>
      </w:r>
      <w:r>
        <w:rPr>
          <w:rFonts w:ascii="Times New Roman"/>
          <w:b w:val="false"/>
          <w:i w:val="false"/>
          <w:color w:val="000000"/>
          <w:sz w:val="28"/>
        </w:rPr>
        <w:t>
</w:t>
      </w:r>
    </w:p>
    <w:bookmarkStart w:name="z77"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xml:space="preserve">      59.  </w:t>
      </w:r>
      <w:r>
        <w:rPr>
          <w:rFonts w:ascii="Times New Roman"/>
          <w:b w:val="false"/>
          <w:i w:val="false"/>
          <w:color w:val="000000"/>
          <w:sz w:val="28"/>
        </w:rPr>
        <w:t>Мәслихат депутаты: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xml:space="preserve">
      60.  </w:t>
      </w:r>
      <w:r>
        <w:rPr>
          <w:rFonts w:ascii="Times New Roman"/>
          <w:b w:val="false"/>
          <w:i w:val="false"/>
          <w:color w:val="000000"/>
          <w:sz w:val="28"/>
        </w:rPr>
        <w:t>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xml:space="preserve">
      61.  </w:t>
      </w:r>
      <w:r>
        <w:rPr>
          <w:rFonts w:ascii="Times New Roman"/>
          <w:b w:val="false"/>
          <w:i w:val="false"/>
          <w:color w:val="000000"/>
          <w:sz w:val="28"/>
        </w:rPr>
        <w:t>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xml:space="preserve">
      62.  </w:t>
      </w:r>
      <w:r>
        <w:rPr>
          <w:rFonts w:ascii="Times New Roman"/>
          <w:b w:val="false"/>
          <w:i w:val="false"/>
          <w:color w:val="000000"/>
          <w:sz w:val="28"/>
        </w:rPr>
        <w:t>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xml:space="preserve">
      63.  </w:t>
      </w:r>
      <w:r>
        <w:rPr>
          <w:rFonts w:ascii="Times New Roman"/>
          <w:b w:val="false"/>
          <w:i w:val="false"/>
          <w:color w:val="000000"/>
          <w:sz w:val="28"/>
        </w:rPr>
        <w:t>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64.  </w:t>
      </w:r>
      <w:r>
        <w:rPr>
          <w:rFonts w:ascii="Times New Roman"/>
          <w:b w:val="false"/>
          <w:i w:val="false"/>
          <w:color w:val="000000"/>
          <w:sz w:val="28"/>
        </w:rPr>
        <w:t xml:space="preserve">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4"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xml:space="preserve">      65.  </w:t>
      </w:r>
      <w:r>
        <w:rPr>
          <w:rFonts w:ascii="Times New Roman"/>
          <w:b w:val="false"/>
          <w:i w:val="false"/>
          <w:color w:val="000000"/>
          <w:sz w:val="28"/>
        </w:rPr>
        <w:t>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xml:space="preserve">
      66.  </w:t>
      </w:r>
      <w:r>
        <w:rPr>
          <w:rFonts w:ascii="Times New Roman"/>
          <w:b w:val="false"/>
          <w:i w:val="false"/>
          <w:color w:val="000000"/>
          <w:sz w:val="28"/>
        </w:rPr>
        <w:t>Мәслихат Қазақстан Республикасының заңнамасында белгiленген штат саны мен бөлінген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r>
        <w:br/>
      </w:r>
      <w:r>
        <w:rPr>
          <w:rFonts w:ascii="Times New Roman"/>
          <w:b w:val="false"/>
          <w:i w:val="false"/>
          <w:color w:val="000000"/>
          <w:sz w:val="28"/>
        </w:rPr>
        <w:t xml:space="preserve">
      67.  </w:t>
      </w:r>
      <w:r>
        <w:rPr>
          <w:rFonts w:ascii="Times New Roman"/>
          <w:b w:val="false"/>
          <w:i w:val="false"/>
          <w:color w:val="000000"/>
          <w:sz w:val="28"/>
        </w:rPr>
        <w:t>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