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bdb" w14:textId="109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06 мамырдағы N 148/4 қаулысы. Павлодар облысының Әділет департаментінде 2014 жылғы 29 мамырда N 3835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Ертіс ауданының әкімдігі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әлеуметтік мәселелер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Пішенбаев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 2014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148/4 қаулысына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2014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"№ 1 балабақшасы" Коммуналдық мемлекеттік қазынашылық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"№ 2 балабақшасы" Коммуналдық мемлекеттік қазынашылық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"Жұлдыз балабақшасы" Коммуналдық мемлекеттік қазынашылық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 Ертіс ауданы білім бөлімінің "Айгөлек балабақшасы" Коммуналдық мемлекеттік қазынашылық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"Раиса" балабақшасы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(республика-лық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