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e21e" w14:textId="3f5e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2014 жылғы 15 мамырдағы № 129/5 қаулысы. Павлодар облысының Әділет департаментінде 2014 жылғы 03 маусымда № 3843 болып тіркелді. Күші жойылды - қолдану мерзімінің өтуіне байланысты (Павлодар облысы Май ауданы әкімі орынбасарының 2016 жылғы 27 қаңтардағы N 1-27/92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қолдану мерзімінің өтуіне байланысты (Павлодар облысы Май ауданы әкімі орынбасарының 27.01.2016 N 1-27/92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ауданында 2014 жылға халықтың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дәрігерлік-консультативтік комиссияның анықтамасы бойынша еңбекке шектеулігі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21 жастан бастап 29 жасқа дейінгі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Май ауданы әкімінің әлеуметтік сұрақтарға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