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0d73" w14:textId="e7e0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Красноармейка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39/277 шешімі. Павлодар облысының Әділет департаментінде 2014 жылғы 06 қазанда № 4055 болып тіркелді. Күші жойылды - Павлодар облысы Павлодар аудандық мәслихатының 2020 жылғы 23 желтоқсандағы № 78/367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23.12.2020 № 78/367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Красноармейка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Красноармейка 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Красноармейка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Красноармейка ауылдық округінің аумағында бөлек жергілікті қоғамдастық жиындарын өткізудің қағидалары (бұдан әрі - Красноармейка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Красноармейка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Красноармейка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Красноармейка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Красноармейка ауылдық округі ауылдарының шегінде бөлек жиынды өткізуді Красноармейка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Красноармейка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Красноармейка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Красноармейка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Красноармейка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