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9fcb" w14:textId="2fd9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әкімдігі жергілікті атқарушы органдары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2014 жылғы 24 желтоқсандағы № 602/12 қаулысы. Павлодар облысының Әділет департаментінде 2015 жылғы 08 қаңтарда № 4253 болып тіркелді. Күші жойылды - Павлодар облысы Павлодар аудандық әкімдігінің 2016 жылғы 29 қаңтардағы N 30/1 (алғашқы ресми жарияланған күнінен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Павлодар аудандық әкімдігінің 29.01.2016 N 30/1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1999 жылғы 23 шілдедегі "Мемлекеттік қызмет туралы" Занының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 327</w:t>
      </w:r>
      <w:r>
        <w:rPr>
          <w:rFonts w:ascii="Times New Roman"/>
          <w:b w:val="false"/>
          <w:i w:val="false"/>
          <w:color w:val="000000"/>
          <w:sz w:val="28"/>
        </w:rPr>
        <w:t xml:space="preserve"> Жарлығына</w:t>
      </w:r>
      <w:r>
        <w:rPr>
          <w:rFonts w:ascii="Times New Roman"/>
          <w:b w:val="false"/>
          <w:i w:val="false"/>
          <w:color w:val="000000"/>
          <w:sz w:val="28"/>
        </w:rPr>
        <w:t xml:space="preserve">, Қазақстан Республикасы Мемлекеттік қызмет істері агенттігі Төрағасы міндетін атқарушының 2014 жылғы 5 маусымдағы "Б" корпусы мемлекеттік әкімшілік қызметшілерінің қызметін жыл сайынғы бағалаудың </w:t>
      </w:r>
      <w:r>
        <w:rPr>
          <w:rFonts w:ascii="Times New Roman"/>
          <w:b w:val="false"/>
          <w:i w:val="false"/>
          <w:color w:val="000000"/>
          <w:sz w:val="28"/>
        </w:rPr>
        <w:t>үлгілік әдістемесін</w:t>
      </w:r>
      <w:r>
        <w:rPr>
          <w:rFonts w:ascii="Times New Roman"/>
          <w:b w:val="false"/>
          <w:i w:val="false"/>
          <w:color w:val="000000"/>
          <w:sz w:val="28"/>
        </w:rPr>
        <w:t xml:space="preserve"> бекіту туралы" № 04-2-4/93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Павлодар ауданы әкімдігі жергілікті атқарушы органдары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Павлодар ауданы әкімі аппаратының басшысына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Әутәліпов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602/12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Павлодар ауданы әкімдігі жергілікті атқарушы органдары</w:t>
      </w:r>
      <w:r>
        <w:br/>
      </w:r>
      <w:r>
        <w:rPr>
          <w:rFonts w:ascii="Times New Roman"/>
          <w:b/>
          <w:i w:val="false"/>
          <w:color w:val="000000"/>
        </w:rPr>
        <w:t>"Б" корпусы мемлекеттік әкімшілік қызметшілерінің</w:t>
      </w:r>
      <w:r>
        <w:br/>
      </w:r>
      <w:r>
        <w:rPr>
          <w:rFonts w:ascii="Times New Roman"/>
          <w:b/>
          <w:i w:val="false"/>
          <w:color w:val="000000"/>
        </w:rPr>
        <w:t>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Павлодар ауданы әкімдігі жергілікті атқарушы органдары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агенттігі Төрағасы міндетін атқарушының 2014 жылғы 5 маусымдағы "Б" корпусы мемлекеттік әкімшілік қызметшілерінің қызметін жыл сайынғы бағалаудың </w:t>
      </w:r>
      <w:r>
        <w:rPr>
          <w:rFonts w:ascii="Times New Roman"/>
          <w:b w:val="false"/>
          <w:i w:val="false"/>
          <w:color w:val="000000"/>
          <w:sz w:val="28"/>
        </w:rPr>
        <w:t>үлгілік әдістемесін</w:t>
      </w:r>
      <w:r>
        <w:rPr>
          <w:rFonts w:ascii="Times New Roman"/>
          <w:b w:val="false"/>
          <w:i w:val="false"/>
          <w:color w:val="000000"/>
          <w:sz w:val="28"/>
        </w:rPr>
        <w:t xml:space="preserve"> бекіту туралы" № 04-2-4/93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3) қызметшінің қорытынды бағасынан тұрады.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Жергілікті бюджеттен қаржыланатын жергілікті атқарушы органдарының басшылары, ауыл, ауылдық округтер әкімдері үшін бағалау аудан әкімі немесе оның уәкілеттік беруімен оның орынбасарларының бірімен өткізіледі.</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"тиімді" деген баға алуы оны лауазымы бойынша көтеруге негіз болып табылады.</w:t>
      </w:r>
      <w:r>
        <w:br/>
      </w:r>
      <w:r>
        <w:rPr>
          <w:rFonts w:ascii="Times New Roman"/>
          <w:b w:val="false"/>
          <w:i w:val="false"/>
          <w:color w:val="000000"/>
          <w:sz w:val="28"/>
        </w:rPr>
        <w:t xml:space="preserve">
      7.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8.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9. </w:t>
      </w:r>
      <w:r>
        <w:rPr>
          <w:rFonts w:ascii="Times New Roman"/>
          <w:b w:val="false"/>
          <w:i w:val="false"/>
          <w:color w:val="000000"/>
          <w:sz w:val="28"/>
        </w:rPr>
        <w:t>Қызметшінің қорытынды бағасын Павлодар ауданының әкімімен құрылған тұрақты жұмыс істейтін Бағалау жөніндегі комиссия (бұдан әрі – Комиссия) бекітеді. 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Павлодар ауданы әкімі аппаратының басшысы болып табылады.</w:t>
      </w:r>
      <w:r>
        <w:br/>
      </w:r>
      <w:r>
        <w:rPr>
          <w:rFonts w:ascii="Times New Roman"/>
          <w:b w:val="false"/>
          <w:i w:val="false"/>
          <w:color w:val="000000"/>
          <w:sz w:val="28"/>
        </w:rPr>
        <w:t>
      Комиссия хатшысы Павлодар ауданы әкімі аппараты персоналды басқару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қызметі бағаланатын қызметшіге, сондай-ақ осы Әдістеменің</w:t>
      </w:r>
      <w:r>
        <w:rPr>
          <w:rFonts w:ascii="Times New Roman"/>
          <w:b w:val="false"/>
          <w:i w:val="false"/>
          <w:color w:val="000000"/>
          <w:sz w:val="28"/>
        </w:rPr>
        <w:t xml:space="preserve"> 4-тармағы</w:t>
      </w:r>
      <w:r>
        <w:rPr>
          <w:rFonts w:ascii="Times New Roman"/>
          <w:b w:val="false"/>
          <w:i w:val="false"/>
          <w:color w:val="000000"/>
          <w:sz w:val="28"/>
        </w:rPr>
        <w:t xml:space="preserve"> 1) және 2) тармақшаларында көрсетілген тұлғаларға бағалау жүргізілетіндігі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тізбесін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i w:val="false"/>
          <w:color w:val="000000"/>
          <w:sz w:val="28"/>
        </w:rPr>
        <w:t>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22-дан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Персоналды басқару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Бағалау нәтижелері қызметшінің қызметтер тізіміне енгізіледі.</w:t>
      </w:r>
      <w:r>
        <w:br/>
      </w:r>
      <w:r>
        <w:rPr>
          <w:rFonts w:ascii="Times New Roman"/>
          <w:b w:val="false"/>
          <w:i w:val="false"/>
          <w:color w:val="000000"/>
          <w:sz w:val="28"/>
        </w:rPr>
        <w:t xml:space="preserve">
      24. </w:t>
      </w:r>
      <w:r>
        <w:rPr>
          <w:rFonts w:ascii="Times New Roman"/>
          <w:b w:val="false"/>
          <w:i w:val="false"/>
          <w:color w:val="000000"/>
          <w:sz w:val="28"/>
        </w:rPr>
        <w:t xml:space="preserve">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7"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26. </w:t>
      </w:r>
      <w:r>
        <w:rPr>
          <w:rFonts w:ascii="Times New Roman"/>
          <w:b w:val="false"/>
          <w:i w:val="false"/>
          <w:color w:val="000000"/>
          <w:sz w:val="28"/>
        </w:rPr>
        <w:t>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27.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0"/>
        <w:gridCol w:w="2085"/>
        <w:gridCol w:w="5197"/>
        <w:gridCol w:w="2448"/>
      </w:tblGrid>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р/c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w:t>
      </w:r>
      <w:r>
        <w:br/>
      </w:r>
      <w:r>
        <w:rPr>
          <w:rFonts w:ascii="Times New Roman"/>
          <w:b w:val="false"/>
          <w:i w:val="false"/>
          <w:color w:val="000000"/>
          <w:sz w:val="28"/>
        </w:rPr>
        <w:t>
      Қызметші (Т.А.Ә.)                        Тікелей басшы (Т.А.Ә.)</w:t>
      </w:r>
      <w:r>
        <w:br/>
      </w:r>
      <w:r>
        <w:rPr>
          <w:rFonts w:ascii="Times New Roman"/>
          <w:b w:val="false"/>
          <w:i w:val="false"/>
          <w:color w:val="000000"/>
          <w:sz w:val="28"/>
        </w:rPr>
        <w:t>
      __________                              ____________________</w:t>
      </w:r>
      <w:r>
        <w:br/>
      </w:r>
      <w:r>
        <w:rPr>
          <w:rFonts w:ascii="Times New Roman"/>
          <w:b w:val="false"/>
          <w:i w:val="false"/>
          <w:color w:val="000000"/>
          <w:sz w:val="28"/>
        </w:rPr>
        <w:t>
      күні                                    күні</w:t>
      </w:r>
      <w:r>
        <w:br/>
      </w:r>
      <w:r>
        <w:rPr>
          <w:rFonts w:ascii="Times New Roman"/>
          <w:b w:val="false"/>
          <w:i w:val="false"/>
          <w:color w:val="000000"/>
          <w:sz w:val="28"/>
        </w:rPr>
        <w:t>
      ______________                        ____________________</w:t>
      </w:r>
      <w:r>
        <w:br/>
      </w:r>
      <w:r>
        <w:rPr>
          <w:rFonts w:ascii="Times New Roman"/>
          <w:b w:val="false"/>
          <w:i w:val="false"/>
          <w:color w:val="000000"/>
          <w:sz w:val="28"/>
        </w:rPr>
        <w:t>
      қолы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 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3170"/>
        <w:gridCol w:w="4645"/>
        <w:gridCol w:w="2188"/>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р/c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хатшысы:_______________________Күні: 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төрағасы:______________________Күні: 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мүшесі:________________________Күні: 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