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9325" w14:textId="7dc9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Құрмет грамотасымен марапаттау жөнінде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2014 жылғы 25 қыркүйектегі № 207/38 шешімі. Павлодар облысының Әділет департаментінде 2014 жылғы 06 қазанда № 4050 болып тіркелді. Күші жойылды - Павлодар облысы Успен аудандық мәслихатының 2017 жылғы 8 қарашадағы № 102/21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08.11.2017 № 102/21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Успен аудандық мәслихаты </w:t>
      </w:r>
      <w:r>
        <w:rPr>
          <w:rFonts w:ascii="Times New Roman"/>
          <w:b/>
          <w:i w:val="false"/>
          <w:color w:val="000000"/>
          <w:sz w:val="28"/>
        </w:rPr>
        <w:t>ШЕШIМ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ауданының Құрмет грамотасымен марапаттау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Руфф</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207/38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Успен ауданының Құрмет грамотасымен марапаттау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ауданның Құрмет грамотасымен марапаттауға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Успен ауданының Құрмет грамотасымен экономиканың, әлеуметтік саланың, ғылым, мәдениет, білім берудің дамуына, ұлтаралық келісім мен өзара түсінушіліктің, әскери және қоғамдық,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марапатталады.</w:t>
      </w:r>
    </w:p>
    <w:bookmarkEnd w:id="7"/>
    <w:bookmarkStart w:name="z10" w:id="8"/>
    <w:p>
      <w:pPr>
        <w:spacing w:after="0"/>
        <w:ind w:left="0"/>
        <w:jc w:val="both"/>
      </w:pPr>
      <w:r>
        <w:rPr>
          <w:rFonts w:ascii="Times New Roman"/>
          <w:b w:val="false"/>
          <w:i w:val="false"/>
          <w:color w:val="000000"/>
          <w:sz w:val="28"/>
        </w:rPr>
        <w:t>
      3. Успен ауданының Құрмет грамотасымен марапаттау үшін ұсынымдар еңбек, шығармашылық ұжымдармен, аудандық өкілді және атқарушы органдарымен, қоғамдық бірлестіктермен, демократияның, достық пен қоғамдық ынтымақтастықтың нығаюына, Успен ауданының аумағында әлеуметтік және экономикалық саясаттың қалыптасуы мен іске асырылуына қомақты үлесін қосқаны үшін енгізіледі.</w:t>
      </w:r>
    </w:p>
    <w:bookmarkEnd w:id="8"/>
    <w:bookmarkStart w:name="z11" w:id="9"/>
    <w:p>
      <w:pPr>
        <w:spacing w:after="0"/>
        <w:ind w:left="0"/>
        <w:jc w:val="both"/>
      </w:pPr>
      <w:r>
        <w:rPr>
          <w:rFonts w:ascii="Times New Roman"/>
          <w:b w:val="false"/>
          <w:i w:val="false"/>
          <w:color w:val="000000"/>
          <w:sz w:val="28"/>
        </w:rPr>
        <w:t>
      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bookmarkStart w:name="z12" w:id="10"/>
    <w:p>
      <w:pPr>
        <w:spacing w:after="0"/>
        <w:ind w:left="0"/>
        <w:jc w:val="left"/>
      </w:pPr>
      <w:r>
        <w:rPr>
          <w:rFonts w:ascii="Times New Roman"/>
          <w:b/>
          <w:i w:val="false"/>
          <w:color w:val="000000"/>
        </w:rPr>
        <w:t xml:space="preserve"> 2. Успен ауданы Құрмет грамотасының сипаттамасы</w:t>
      </w:r>
    </w:p>
    <w:bookmarkEnd w:id="10"/>
    <w:bookmarkStart w:name="z13" w:id="11"/>
    <w:p>
      <w:pPr>
        <w:spacing w:after="0"/>
        <w:ind w:left="0"/>
        <w:jc w:val="both"/>
      </w:pPr>
      <w:r>
        <w:rPr>
          <w:rFonts w:ascii="Times New Roman"/>
          <w:b w:val="false"/>
          <w:i w:val="false"/>
          <w:color w:val="000000"/>
          <w:sz w:val="28"/>
        </w:rPr>
        <w:t>
      5. Успен ауданы Құрмет грамотасының формасы:</w:t>
      </w:r>
    </w:p>
    <w:bookmarkEnd w:id="11"/>
    <w:p>
      <w:pPr>
        <w:spacing w:after="0"/>
        <w:ind w:left="0"/>
        <w:jc w:val="both"/>
      </w:pPr>
      <w:r>
        <w:rPr>
          <w:rFonts w:ascii="Times New Roman"/>
          <w:b w:val="false"/>
          <w:i w:val="false"/>
          <w:color w:val="000000"/>
          <w:sz w:val="28"/>
        </w:rPr>
        <w:t>
      - мемлекеттік тілінде: Успен ауданының Құрмет грамотасы;</w:t>
      </w:r>
    </w:p>
    <w:p>
      <w:pPr>
        <w:spacing w:after="0"/>
        <w:ind w:left="0"/>
        <w:jc w:val="both"/>
      </w:pPr>
      <w:r>
        <w:rPr>
          <w:rFonts w:ascii="Times New Roman"/>
          <w:b w:val="false"/>
          <w:i w:val="false"/>
          <w:color w:val="000000"/>
          <w:sz w:val="28"/>
        </w:rPr>
        <w:t>
      - орыс тілінде: Почетная грамота Успенского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мемлекеттік тілде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мемлекеттік тілде "Успен ауданы" және төменгі бөлігінде орыс тілінде "Успенский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мемлекеттік тілде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мемлекеттік тілде марапатталушының тегін, атын, әкесінің атын және сіңірген еңбегін атап көрсету үшін арнайы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еңбегін атап көрсету үшін арнайы орын белгіленген.</w:t>
      </w:r>
    </w:p>
    <w:bookmarkStart w:name="z14" w:id="12"/>
    <w:p>
      <w:pPr>
        <w:spacing w:after="0"/>
        <w:ind w:left="0"/>
        <w:jc w:val="left"/>
      </w:pPr>
      <w:r>
        <w:rPr>
          <w:rFonts w:ascii="Times New Roman"/>
          <w:b/>
          <w:i w:val="false"/>
          <w:color w:val="000000"/>
        </w:rPr>
        <w:t xml:space="preserve"> 3. Успен ауданының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Успен ауданының Құрмет грамотасымен марапаттау туралы шешім Успен аудандық мәслихаты хатшысының және Успен ауданы әкімінің ұсынысы бойынша Успен аудандық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мәслихатының хатшысы және Успен ауданының әкімі қол қояды.</w:t>
      </w:r>
    </w:p>
    <w:bookmarkStart w:name="z16" w:id="14"/>
    <w:p>
      <w:pPr>
        <w:spacing w:after="0"/>
        <w:ind w:left="0"/>
        <w:jc w:val="both"/>
      </w:pPr>
      <w:r>
        <w:rPr>
          <w:rFonts w:ascii="Times New Roman"/>
          <w:b w:val="false"/>
          <w:i w:val="false"/>
          <w:color w:val="000000"/>
          <w:sz w:val="28"/>
        </w:rPr>
        <w:t>
      7. Успен ауданының Құрмет грамотасы тапсыру салтанатты түрде Успен ауданы мәслихатының хатшысымен және Успен ауданының әкімімен өткізіледі.</w:t>
      </w:r>
    </w:p>
    <w:bookmarkEnd w:id="14"/>
    <w:bookmarkStart w:name="z17" w:id="15"/>
    <w:p>
      <w:pPr>
        <w:spacing w:after="0"/>
        <w:ind w:left="0"/>
        <w:jc w:val="both"/>
      </w:pPr>
      <w:r>
        <w:rPr>
          <w:rFonts w:ascii="Times New Roman"/>
          <w:b w:val="false"/>
          <w:i w:val="false"/>
          <w:color w:val="000000"/>
          <w:sz w:val="28"/>
        </w:rPr>
        <w:t>
      8. Успен ауданының Құрмет грамотасымен марапаттау бойынша алдын ала қарастыру және ұсыныстарды дайындау үшін келіп түскен құжаттар Успен ауданы мәслихатының жанында құрылған әлеуметтік мәселелері жөніндегі тұрақты комиссиясына жолданады.</w:t>
      </w:r>
    </w:p>
    <w:bookmarkEnd w:id="15"/>
    <w:bookmarkStart w:name="z18" w:id="16"/>
    <w:p>
      <w:pPr>
        <w:spacing w:after="0"/>
        <w:ind w:left="0"/>
        <w:jc w:val="both"/>
      </w:pPr>
      <w:r>
        <w:rPr>
          <w:rFonts w:ascii="Times New Roman"/>
          <w:b w:val="false"/>
          <w:i w:val="false"/>
          <w:color w:val="000000"/>
          <w:sz w:val="28"/>
        </w:rPr>
        <w:t>
      9. Марапаттау бойынша материалдар Успен ауданының мәслихатында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