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3862" w14:textId="c743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Шарбақты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2014 жылғы 24 қыркүйектегі № 156/48 шешімі. Павлодар облысының Әділет департаментінде 2014 жылғы 08 қазанда № 4072 болып тіркелді. Күші жойылды - Павлодар облысы Шарбақты аудандық мәслихатының 2017 жылғы 7 желтоқсандағы № 103/31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07.12.2017 № 103/31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39–3–бабына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Шарбақты ауданы Шарбақты ауылының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Шарбақты ауданы Шарбақты ауылының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Шарбақты аудандық мәслихатының заңнама және әлеуметтік саясат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156/48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Шарбақты ауылының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Шарбақты ауданы Шарбақты ауылы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39–3–бабына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сондай–ақ Қазақстан Республикасы Үкіметінің 2013 жылғы 18 қазандағы № 1106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Шарбақты ауданы Шарбақты ауылының аумағындағы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Шарбақты ауданы Шарбақты ауылының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Шарбақты ауылының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мәселелері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аумағында бөлек жиынды өткізуді Шарбақты ауылының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тұрғындарына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Шарбақты ауданы Шарбақты ауылының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Шарбақты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Шарбақты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Шарбақты ауылы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