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8f0d" w14:textId="4f58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Алматы қаласында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27 қаңтардағы N 1/41 қаулысы. Алматы қаласы Әділет департаментінде 2014 жылғы 11 ақпанда N 1021 болып тіркелді. Күші жойылды - Алматы қаласы әкімдігінің 2015 жылғы 20 қаңтардағы N 1/23 қаулысымен</w:t>
      </w:r>
    </w:p>
    <w:p>
      <w:pPr>
        <w:spacing w:after="0"/>
        <w:ind w:left="0"/>
        <w:jc w:val="both"/>
      </w:pPr>
      <w:bookmarkStart w:name="z12" w:id="0"/>
      <w:r>
        <w:rPr>
          <w:rFonts w:ascii="Times New Roman"/>
          <w:b w:val="false"/>
          <w:i w:val="false"/>
          <w:color w:val="ff0000"/>
          <w:sz w:val="28"/>
        </w:rPr>
        <w:t xml:space="preserve">      Ескерту. Күші жойылды - Алматы қаласы әкімдігінің 20.01.2015 N 1/23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 xml:space="preserve">5) </w:t>
      </w:r>
      <w:r>
        <w:rPr>
          <w:rFonts w:ascii="Times New Roman"/>
          <w:b w:val="false"/>
          <w:i w:val="false"/>
          <w:color w:val="000000"/>
          <w:sz w:val="28"/>
        </w:rPr>
        <w:t>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2014 жылға арналған қоғамдық жұмыстардың түрлері және көлемдері бекітілсін.</w:t>
      </w:r>
      <w:r>
        <w:br/>
      </w:r>
      <w:r>
        <w:rPr>
          <w:rFonts w:ascii="Times New Roman"/>
          <w:b w:val="false"/>
          <w:i w:val="false"/>
          <w:color w:val="000000"/>
          <w:sz w:val="28"/>
        </w:rPr>
        <w:t>
</w:t>
      </w:r>
      <w:r>
        <w:rPr>
          <w:rFonts w:ascii="Times New Roman"/>
          <w:b w:val="false"/>
          <w:i w:val="false"/>
          <w:color w:val="000000"/>
          <w:sz w:val="28"/>
        </w:rPr>
        <w:t>
      2. Алматы қалалық Жұмыспен қамту және әлеуметтік бағдарламалар басқармасына (бұдан әрі – Басқарма) жергілікті бюджеттен қаржыландырылатын қоғамдық жұмыстарды орындау үшін жұмыс берушілермен шарттар жасасуға өкілеттік 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айына ең төменгі екі айлық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4. Басқармаға:</w:t>
      </w:r>
      <w:r>
        <w:br/>
      </w:r>
      <w:r>
        <w:rPr>
          <w:rFonts w:ascii="Times New Roman"/>
          <w:b w:val="false"/>
          <w:i w:val="false"/>
          <w:color w:val="000000"/>
          <w:sz w:val="28"/>
        </w:rPr>
        <w:t>
      1) 2014 жылға арналған Алматы қаласы бюджетінде қоғамдық жұмыстарды жүргізуге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2) қоғамдық жұмыстарға қатысатын жұмыссыздардың еңбекақысын төлеу олардың екінші деңгейдегі банктердегі жеке шоттарына ақша қаражатын аудару жолымен жүргізілсін.</w:t>
      </w:r>
      <w:r>
        <w:br/>
      </w:r>
      <w:r>
        <w:rPr>
          <w:rFonts w:ascii="Times New Roman"/>
          <w:b w:val="false"/>
          <w:i w:val="false"/>
          <w:color w:val="000000"/>
          <w:sz w:val="28"/>
        </w:rPr>
        <w:t>
</w:t>
      </w:r>
      <w:r>
        <w:rPr>
          <w:rFonts w:ascii="Times New Roman"/>
          <w:b w:val="false"/>
          <w:i w:val="false"/>
          <w:color w:val="000000"/>
          <w:sz w:val="28"/>
        </w:rPr>
        <w:t>
      5. Басқармаға осы қаулыны Басқарманың интернет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 әкімдігінің «2013 жылы Алматы қаласында жұмыссыздарды қоғамдық жұмыстарға жіберу туралы» 2013 жылғы 1 ақпандағы № 1/58 (нормативтік құқықтық актілерді мемлекеттік тіркеу Тізілімінде № 969 болып тіркелген, 2013 жылғы 7 наурыздағы «Алматы Ақшамы» газетінің № 32 санында, 2013 жылғы 7 наурыздағы «Вечерний Алматы» газетінің № 33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күнінен бастап күшіне енеді және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«27» қаңтардағы</w:t>
            </w:r>
            <w:r>
              <w:br/>
            </w:r>
            <w:r>
              <w:rPr>
                <w:rFonts w:ascii="Times New Roman"/>
                <w:b w:val="false"/>
                <w:i w:val="false"/>
                <w:color w:val="000000"/>
                <w:sz w:val="20"/>
              </w:rPr>
              <w:t>
№ 1/41 қаулысымен</w:t>
            </w:r>
            <w:r>
              <w:br/>
            </w:r>
            <w:r>
              <w:rPr>
                <w:rFonts w:ascii="Times New Roman"/>
                <w:b w:val="false"/>
                <w:i w:val="false"/>
                <w:color w:val="000000"/>
                <w:sz w:val="20"/>
              </w:rPr>
              <w:t>
бекітілді</w:t>
            </w:r>
          </w:p>
          <w:bookmarkEnd w:id="1"/>
        </w:tc>
      </w:tr>
    </w:tbl>
    <w:bookmarkStart w:name="z10" w:id="2"/>
    <w:p>
      <w:pPr>
        <w:spacing w:after="0"/>
        <w:ind w:left="0"/>
        <w:jc w:val="left"/>
      </w:pPr>
      <w:r>
        <w:rPr>
          <w:rFonts w:ascii="Times New Roman"/>
          <w:b/>
          <w:i w:val="false"/>
          <w:color w:val="000000"/>
        </w:rPr>
        <w:t xml:space="preserve"> 
Ұйымдардың</w:t>
      </w:r>
      <w:r>
        <w:br/>
      </w:r>
      <w:r>
        <w:rPr>
          <w:rFonts w:ascii="Times New Roman"/>
          <w:b/>
          <w:i w:val="false"/>
          <w:color w:val="000000"/>
        </w:rPr>
        <w:t>
ТІЗБЕСІ,</w:t>
      </w:r>
      <w:r>
        <w:br/>
      </w:r>
      <w:r>
        <w:rPr>
          <w:rFonts w:ascii="Times New Roman"/>
          <w:b/>
          <w:i w:val="false"/>
          <w:color w:val="000000"/>
        </w:rPr>
        <w:t>
2014 жылға арналған қоғамдық жұмыстардың түрлері және көлемдері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01"/>
        <w:gridCol w:w="641"/>
        <w:gridCol w:w="10377"/>
        <w:gridCol w:w="27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 саны</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аумақтарды жинауға көмек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Медеу аудандарының әкімдерінің аппараттары, «Тұрғын үй» Әуезов ауданы жеке пәтер иелерінің қауымдастығы» заңды тұлғалар бірлестігі, «Жетісу» қауымдастығы» заңды тұлғалар бірлестігі, «Парус» пәтерлер меншік иелерінің тұтынушылар кооперативі, «Тұран» үй-жайлардың меншік иелері кооперативтерінің қауымдастығы, «Тазалық Сити» жауапкершілігі шектеулі серіктестігі, «Алматы Тазалық» мемлекеттік коммуналдық кәсіпорны және тағы басқалар </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(көгалдандыру және көріктендіру)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 акционерлік қоғамы, «Эталон» Құрылыс-жөндеу кәсіпорны» жауапкершілігі шектеулі серіктестігі және тағы басқалар </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қоғамдық науқандарды жүргізуге көмек</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аудандарының «Қорғаныс істері жөніндегі басқармасы» мемлекеттік мекемесі, Алматы қаласы Алатау, Алмалы, Бостандық, Жетісу, Медеу, Түрксіб аудандық ішкі істер басқармаларының көші-қон полициясы бөлімдері, Бостандық, Медеу аудандық Ішкі істер басқармалары, «Алматы қалалық құқық тәртібін қорғауға жәрдемдесу жөніндегі қоғамдық бірлестігі» қоғамдық бірлестігі, «Нұр Отан» партиясының Алмалы, Әуезов, Бостандық, Жетісу, Түрксіб аудандық филиалдары, «Қазақ тілі» қоғамдық бірлестігі, Алматы қаласы Түрксіб ауданының әділет басқармасы және тағы басқалар</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күтім жасау, балалармен жұмыс, әлеуметтік қызмет көрсетуге байланысты өзге де жұмыстар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мүгедектер қоғамы» қоғамдық бірлестігі, «Ұлжан Ұлысы» қоғамдық бірлестігі, «Намыс» жоғары білімі бар мүгедектердің қоғамдық бірлестігі, «№1 оқушылар үйi» мемлекеттік коммуналдық қазыналық кәсіпорны, «Зағип және нашар көретін азаматтарға арналған республикалық кітапхана» мемлекеттік мекемесі, «Қазақстан Республикасының ардагерлер ұйымы» Республикалық қоғамдық бірлестігінің Әуезов аудандық филиалы, Алматы қаласы жастар саясатын дамыту мемлекеттік қоры, «Алматы қаласы «Алатау» мүгедектер қоғамы» қоғамдық бірлестігі, «Халыққа қызмет көрсету орталығы» республикалық мемлекеттік кәсіпорнының Алматы қаласы бойынша филиалының Жетісу аудандық бөлімі, Қазақстан Республикасы Мемлекеттік қызмет істері агенттігінің Алматы қаласы бойынша Департаменті, «Жетісу ауданының мүгедектер қоғамы» қоғамдық бірлестігі, «Чиликар» жауапкершілігі шектеулі серіктестігі, «Халықты баспанамен қамтамасыз етіңіз» қоғамдық бірлестігі, Түрксіб аудандық мүгедектердің ерікті қоғамы, «Қазақ зағиптар қоғамы қоғамдық бірлестігінің «Алматы № 2 оқу-өндірістік кәсіпорны» жауапкершілігі шектеулі серіктестігі, Түрксіб аудандық қайырымдылық қоры, Түрксіб аудандық «Көп балалы отбасылар одағы» қоғамдық бірлестігі, «Қалыптасу» қоғамдық қоры, «Қарулы Күштердің мүгедектерге жәрдемдесу қоры» қоғамдық қоры, «Родник» Балаларды және әйелдерді әлеуметтік психологиялық бейімдеу және сауықтыру орталығы» қоғамдық қоры және тағы басқалар</w:t>
            </w: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Ескертпе</w:t>
      </w:r>
      <w:r>
        <w:rPr>
          <w:rFonts w:ascii="Times New Roman"/>
          <w:b/>
          <w:i w:val="false"/>
          <w:color w:val="000000"/>
          <w:sz w:val="28"/>
        </w:rPr>
        <w:t>:</w:t>
      </w:r>
      <w:r>
        <w:rPr>
          <w:rFonts w:ascii="Times New Roman"/>
          <w:b w:val="false"/>
          <w:i w:val="false"/>
          <w:color w:val="000000"/>
          <w:sz w:val="28"/>
        </w:rPr>
        <w:t xml:space="preserve"> еңбек нарығындағы сұраныс пен ұсынысқа қарай және жұмыс түрлері бойынша қатысушылардың саны және ұйымдардың тізбесі 2014 жылы қоғамдық жұмыстарды жүргізуге Алматы қаласы бюджетінде қарастырылған қаражат шегінде өзгеруі мүмкін.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