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5012" w14:textId="12e5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мемлекеттiк көрсетiлетiн қызметтер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9 шілдедегі N 3/562 қаулысы. Алматы қаласы Әділет департаментінде 2014 жылғы 18 тамызда N 1078 болып тіркелді. Күші жойылды - Алматы қаласы әкімдігінің 2015 жылғы 07 тамыздағы № 3/500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07.08.2015 № 3/500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және Қазақстан Республикасы Үкiметiнiң 2014 жылғы 9 маусымдағы № 633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ұйымдарына құжаттарды қабылдау және балаларды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«Балаларға қосымша білім беру бойынша қосымша білім беру ұйымдарына құжаттар қабылдау және оқуға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«Аз қамтылған отбасылардағы балалардың қала сыртындағы және мектеп жанындағы лагерьлерде демалуы үшін құжаттар қабылдау және жолдама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Білім басқармасы осы қаулыны әдiлет органдарында мемлекеттiк тiркеудi, оны бұқаралық ақпарат құралдарында ресми жариялауды және Алматы қаласы әкімдігінің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bookmarkStart w:name="z12" w:id="2"/>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А. Есімов</w:t>
      </w:r>
    </w:p>
    <w:bookmarkEnd w:id="2"/>
    <w:bookmarkStart w:name="z13" w:id="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3"/>
    <w:bookmarkStart w:name="z14" w:id="4"/>
    <w:p>
      <w:pPr>
        <w:spacing w:after="0"/>
        <w:ind w:left="0"/>
        <w:jc w:val="left"/>
      </w:pPr>
      <w:r>
        <w:rPr>
          <w:rFonts w:ascii="Times New Roman"/>
          <w:b/>
          <w:i w:val="false"/>
          <w:color w:val="000000"/>
        </w:rPr>
        <w:t xml:space="preserve"> 
«Мектепке дейінгі білім беру ұйымдарына құжаттарды</w:t>
      </w:r>
      <w:r>
        <w:br/>
      </w:r>
      <w:r>
        <w:rPr>
          <w:rFonts w:ascii="Times New Roman"/>
          <w:b/>
          <w:i w:val="false"/>
          <w:color w:val="000000"/>
        </w:rPr>
        <w:t>
қабылдау және балаларды қабылдау»</w:t>
      </w:r>
      <w:r>
        <w:br/>
      </w:r>
      <w:r>
        <w:rPr>
          <w:rFonts w:ascii="Times New Roman"/>
          <w:b/>
          <w:i w:val="false"/>
          <w:color w:val="000000"/>
        </w:rPr>
        <w:t>
мемлекеттік көрсетілетін қызмет регламенті</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 мемлекеттік көрсетілетін қызмет регламенті «Мектепке дейінгі білім беру ұйымдарына құжаттарды қабылдау және балаларды қабылдау»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 Алматы қаласы Білім басқармасының мектепке дейінгі ұйымдары арқылы көрсетіледі (бұдан әрі – көрсетілетін қызметті беруші).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3.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4. Мемлекеттік қызмет тегін көрсетіледі.</w:t>
      </w:r>
    </w:p>
    <w:bookmarkEnd w:id="6"/>
    <w:bookmarkStart w:name="z17" w:id="7"/>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іс-әрекет тәртібін сипаттау</w:t>
      </w:r>
    </w:p>
    <w:bookmarkEnd w:id="7"/>
    <w:bookmarkStart w:name="z18" w:id="8"/>
    <w:p>
      <w:pPr>
        <w:spacing w:after="0"/>
        <w:ind w:left="0"/>
        <w:jc w:val="both"/>
      </w:pPr>
      <w:r>
        <w:rPr>
          <w:rFonts w:ascii="Times New Roman"/>
          <w:b w:val="false"/>
          <w:i w:val="false"/>
          <w:color w:val="000000"/>
          <w:sz w:val="28"/>
        </w:rPr>
        <w:t>
      5.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берушінің басшысымен көрсетілетін қызметті алушы ұсынған құжаттарды қабылдауы және тексеруі;</w:t>
      </w:r>
      <w:r>
        <w:br/>
      </w:r>
      <w:r>
        <w:rPr>
          <w:rFonts w:ascii="Times New Roman"/>
          <w:b w:val="false"/>
          <w:i w:val="false"/>
          <w:color w:val="000000"/>
          <w:sz w:val="28"/>
        </w:rPr>
        <w:t>
      2) көрсетілетін қызметті беруші басшысының мемлекеттік қызметтің нәтижесін ресімдеуі;</w:t>
      </w:r>
      <w:r>
        <w:br/>
      </w:r>
      <w:r>
        <w:rPr>
          <w:rFonts w:ascii="Times New Roman"/>
          <w:b w:val="false"/>
          <w:i w:val="false"/>
          <w:color w:val="000000"/>
          <w:sz w:val="28"/>
        </w:rPr>
        <w:t>
      3) көрсетілетін мемлекеттік қызметтің нәтижесін көрсетілетін мемлекеттік қызметті алушыға беру.</w:t>
      </w:r>
    </w:p>
    <w:bookmarkEnd w:id="8"/>
    <w:bookmarkStart w:name="z19" w:id="9"/>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әрекет тәртібін сипаттау</w:t>
      </w:r>
    </w:p>
    <w:bookmarkEnd w:id="9"/>
    <w:bookmarkStart w:name="z20" w:id="10"/>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баланы мектепке дейінгі ұйымға қабылдау туралы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 рәсімнің ұзақтығы - 15 минут;</w:t>
      </w:r>
      <w:r>
        <w:br/>
      </w:r>
      <w:r>
        <w:rPr>
          <w:rFonts w:ascii="Times New Roman"/>
          <w:b w:val="false"/>
          <w:i w:val="false"/>
          <w:color w:val="000000"/>
          <w:sz w:val="28"/>
        </w:rPr>
        <w:t>
      2) көрсетілетін қызметті берушінің басшысы ұсынылған құжаттарды қабылдайды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баланы мектепке дейінгі ұйымға қабылдайды, баланы мектепке дейінгі ұйымға қабылдау кезінде көрсетілетін қызметті беруші мен көрсетілетін қызметті алушы арасында шарт жасалады, рәсімнің ұзақтығы – 15 минут.</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құжаттар топтамасын тапсырған сәттен бастап – 30 минут;</w:t>
      </w:r>
      <w:r>
        <w:br/>
      </w:r>
      <w:r>
        <w:rPr>
          <w:rFonts w:ascii="Times New Roman"/>
          <w:b w:val="false"/>
          <w:i w:val="false"/>
          <w:color w:val="000000"/>
          <w:sz w:val="28"/>
        </w:rPr>
        <w:t>
      құжаттарды қабылдау сәтіне дейінгі күтудің рұқсат етілген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берушімен – Қазақстан Республикасының еңбек заңнамасына және белгіленген жұмыс кестесіне сәйкес демалыс және мереке күндерін қоспағанда, дүйсенбіден бастап жұма күндері аралығында, сағат 9.00-ден 18.00-ге дейін үзіліссіз, сағат 13:00-ден 14:00-ге дейінгі түскі үзіліспен, жүзеге асырылады.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10"/>
    <w:bookmarkStart w:name="z21" w:id="11"/>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11"/>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654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6070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2489200"/>
                    </a:xfrm>
                    <a:prstGeom prst="rect">
                      <a:avLst/>
                    </a:prstGeom>
                  </pic:spPr>
                </pic:pic>
              </a:graphicData>
            </a:graphic>
          </wp:inline>
        </w:drawing>
      </w:r>
    </w:p>
    <w:bookmarkStart w:name="z23" w:id="1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12"/>
    <w:bookmarkStart w:name="z24" w:id="13"/>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w:t>
      </w:r>
      <w:r>
        <w:br/>
      </w:r>
      <w:r>
        <w:rPr>
          <w:rFonts w:ascii="Times New Roman"/>
          <w:b/>
          <w:i w:val="false"/>
          <w:color w:val="000000"/>
        </w:rPr>
        <w:t>
құжаттарды қабылдау және оқуға қабылдау»</w:t>
      </w:r>
      <w:r>
        <w:br/>
      </w:r>
      <w:r>
        <w:rPr>
          <w:rFonts w:ascii="Times New Roman"/>
          <w:b/>
          <w:i w:val="false"/>
          <w:color w:val="000000"/>
        </w:rPr>
        <w:t>
мемлекеттік көрсетілетін қызмет регламенті</w:t>
      </w:r>
    </w:p>
    <w:bookmarkEnd w:id="13"/>
    <w:bookmarkStart w:name="z25" w:id="14"/>
    <w:p>
      <w:pPr>
        <w:spacing w:after="0"/>
        <w:ind w:left="0"/>
        <w:jc w:val="left"/>
      </w:pPr>
      <w:r>
        <w:rPr>
          <w:rFonts w:ascii="Times New Roman"/>
          <w:b/>
          <w:i w:val="false"/>
          <w:color w:val="000000"/>
        </w:rPr>
        <w:t xml:space="preserve"> 
1. Жалпы ережелер</w:t>
      </w:r>
    </w:p>
    <w:bookmarkEnd w:id="14"/>
    <w:bookmarkStart w:name="z26" w:id="15"/>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 Алматы қаласының бастауыш, негізгі орта, жалпы орта білім беру ұйымдары арқылы көрсетіледі (бұдан әрі – көрсетілетін қызметті беруші).</w:t>
      </w:r>
      <w:r>
        <w:br/>
      </w:r>
      <w:r>
        <w:rPr>
          <w:rFonts w:ascii="Times New Roman"/>
          <w:b w:val="false"/>
          <w:i w:val="false"/>
          <w:color w:val="000000"/>
          <w:sz w:val="28"/>
        </w:rPr>
        <w:t>
      Мемлекеттiк қызметтi көрсету үшiн құжаттарды қабылдау және беру:</w:t>
      </w:r>
      <w:r>
        <w:br/>
      </w:r>
      <w:r>
        <w:rPr>
          <w:rFonts w:ascii="Times New Roman"/>
          <w:b w:val="false"/>
          <w:i w:val="false"/>
          <w:color w:val="000000"/>
          <w:sz w:val="28"/>
        </w:rPr>
        <w:t>
      1) көрсетiлетiн қызметтi берушiнiң кеңсесi;</w:t>
      </w:r>
      <w:r>
        <w:br/>
      </w:r>
      <w:r>
        <w:rPr>
          <w:rFonts w:ascii="Times New Roman"/>
          <w:b w:val="false"/>
          <w:i w:val="false"/>
          <w:color w:val="000000"/>
          <w:sz w:val="28"/>
        </w:rPr>
        <w:t>
      2) www.egov.kz «электрондық үкiмет» веб-порталы (бұдан әрi – ЭҮП) арқылы жүзеге асырылады.</w:t>
      </w:r>
      <w:r>
        <w:br/>
      </w:r>
      <w:r>
        <w:rPr>
          <w:rFonts w:ascii="Times New Roman"/>
          <w:b w:val="false"/>
          <w:i w:val="false"/>
          <w:color w:val="000000"/>
          <w:sz w:val="28"/>
        </w:rPr>
        <w:t>
      2. Мемлекеттік қызмет көрсету нысаны: электронды/қағаз түрінде.</w:t>
      </w:r>
      <w:r>
        <w:br/>
      </w:r>
      <w:r>
        <w:rPr>
          <w:rFonts w:ascii="Times New Roman"/>
          <w:b w:val="false"/>
          <w:i w:val="false"/>
          <w:color w:val="000000"/>
          <w:sz w:val="28"/>
        </w:rPr>
        <w:t>
      3. Мемлекеттік қызмет көрсетудің нәтижесі: бастауыш, негізгі орта, жалпы орта білім беру ұйымына қабылдау туралы бұйрық.</w:t>
      </w:r>
      <w:r>
        <w:br/>
      </w:r>
      <w:r>
        <w:rPr>
          <w:rFonts w:ascii="Times New Roman"/>
          <w:b w:val="false"/>
          <w:i w:val="false"/>
          <w:color w:val="000000"/>
          <w:sz w:val="28"/>
        </w:rPr>
        <w:t>
      Көрсетілетін қызметті берушіге жүгінген кезде мемлекеттік қызмет көрсету нәтижесі қағаз жеткізгіште ресімделеді.</w:t>
      </w:r>
      <w:r>
        <w:br/>
      </w:r>
      <w:r>
        <w:rPr>
          <w:rFonts w:ascii="Times New Roman"/>
          <w:b w:val="false"/>
          <w:i w:val="false"/>
          <w:color w:val="000000"/>
          <w:sz w:val="28"/>
        </w:rPr>
        <w:t>
      ЭҮП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br/>
      </w:r>
      <w:r>
        <w:rPr>
          <w:rFonts w:ascii="Times New Roman"/>
          <w:b w:val="false"/>
          <w:i w:val="false"/>
          <w:color w:val="000000"/>
          <w:sz w:val="28"/>
        </w:rPr>
        <w:t>
      4. Мемлекеттік қызмет тегін көрсетіледі.</w:t>
      </w:r>
    </w:p>
    <w:bookmarkEnd w:id="15"/>
    <w:bookmarkStart w:name="z27" w:id="16"/>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16"/>
    <w:bookmarkStart w:name="z28" w:id="17"/>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тұлғасымен құжаттарды қабылдау және өтінішті тіркеу;</w:t>
      </w:r>
      <w:r>
        <w:br/>
      </w:r>
      <w:r>
        <w:rPr>
          <w:rFonts w:ascii="Times New Roman"/>
          <w:b w:val="false"/>
          <w:i w:val="false"/>
          <w:color w:val="000000"/>
          <w:sz w:val="28"/>
        </w:rPr>
        <w:t>
      2) көрсетілетін қызметті беруші басшысының өтінішті қарауы және ұсынылған құжаттарды тексеруі;</w:t>
      </w:r>
      <w:r>
        <w:br/>
      </w:r>
      <w:r>
        <w:rPr>
          <w:rFonts w:ascii="Times New Roman"/>
          <w:b w:val="false"/>
          <w:i w:val="false"/>
          <w:color w:val="000000"/>
          <w:sz w:val="28"/>
        </w:rPr>
        <w:t>
      3) көрсетілетін қызметті алушыға көрсетілетін мемлекеттік қызметтің нәтижесін беру.</w:t>
      </w:r>
    </w:p>
    <w:bookmarkEnd w:id="17"/>
    <w:bookmarkStart w:name="z29" w:id="1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әрекет тәртібін сипаттау</w:t>
      </w:r>
    </w:p>
    <w:bookmarkEnd w:id="18"/>
    <w:bookmarkStart w:name="z30" w:id="19"/>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 рәсімнің ұзақтығы - 15 минут;</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көрсетілетін қызметті берушінің басшысының қарауына ұсынады, рәсімнің ұзақтығы - 15 минут;</w:t>
      </w:r>
      <w:r>
        <w:br/>
      </w:r>
      <w:r>
        <w:rPr>
          <w:rFonts w:ascii="Times New Roman"/>
          <w:b w:val="false"/>
          <w:i w:val="false"/>
          <w:color w:val="000000"/>
          <w:sz w:val="28"/>
        </w:rPr>
        <w:t>
      3) көрсетілетін қызметті берушінің басшысы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бастауыш, негізгі орта, жалпы орта білім беру ұйымына қабылдау туралы бұйрық шығарады, рәсімнің ұзақтығы - оқудың күндізгі және кешкі нысанына қабылдаған жағдайда – 30 тамыздан кешіктірмей, бірінші сыныпқа – 1 шілдеден бастап 30 тамыз аралығында.</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құжаттар топтамасын тапсырған сәттен бастап:</w:t>
      </w:r>
      <w:r>
        <w:br/>
      </w:r>
      <w:r>
        <w:rPr>
          <w:rFonts w:ascii="Times New Roman"/>
          <w:b w:val="false"/>
          <w:i w:val="false"/>
          <w:color w:val="000000"/>
          <w:sz w:val="28"/>
        </w:rPr>
        <w:t>
      портал арқылы жүгінген кезде білім беру ұйымына қабылданғаны туралы хабарлама алу үшін – бес жұмыс күні ішінде;</w:t>
      </w:r>
      <w:r>
        <w:br/>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көрсетілетін қызметті берушімен –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сенбі аралығында сағат 13.00-ден 14.00-ға дейінгі түскі үзіліспен сағат 09.00-ден 18.00-ға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19"/>
    <w:bookmarkStart w:name="z31" w:id="20"/>
    <w:p>
      <w:pPr>
        <w:spacing w:after="0"/>
        <w:ind w:left="0"/>
        <w:jc w:val="left"/>
      </w:pPr>
      <w:r>
        <w:rPr>
          <w:rFonts w:ascii="Times New Roman"/>
          <w:b/>
          <w:i w:val="false"/>
          <w:color w:val="000000"/>
        </w:rPr>
        <w:t xml:space="preserve"> 
4. Өзара әрекет тәртібін, сондай-ақ мемлекеттік қызмет көрсету</w:t>
      </w:r>
      <w:r>
        <w:br/>
      </w:r>
      <w:r>
        <w:rPr>
          <w:rFonts w:ascii="Times New Roman"/>
          <w:b/>
          <w:i w:val="false"/>
          <w:color w:val="000000"/>
        </w:rPr>
        <w:t>
процесінде ақпараттық жүйелерді қолдану тәртібін сипаттау</w:t>
      </w:r>
    </w:p>
    <w:bookmarkEnd w:id="20"/>
    <w:bookmarkStart w:name="z32" w:id="21"/>
    <w:p>
      <w:pPr>
        <w:spacing w:after="0"/>
        <w:ind w:left="0"/>
        <w:jc w:val="both"/>
      </w:pPr>
      <w:r>
        <w:rPr>
          <w:rFonts w:ascii="Times New Roman"/>
          <w:b w:val="false"/>
          <w:i w:val="false"/>
          <w:color w:val="000000"/>
          <w:sz w:val="28"/>
        </w:rPr>
        <w:t>
      13. Көрсетілетін мемлекеттік қызметті алушы ЭҮП арқылы жүгінген кезде мемлекеттік электрондық ақпараттық ресурс болып табылатын көрсетілетін қызметті алушының жеке басын растайтын құжат деректері туралы мәліметтерді, егер бала 2008 жылға дейін туылса, баланың тууы туралы куәлігінің көшірмесін, баланың туу туралы акті жазбасының деректерін, некеге тұру туралы акті жазбаларының деректерін, жетім балалар мен ата-анасының қамқорлығынсыз қалған балалардың мәртебесі жөніндегі мәліметтерді көрсетілетін қызметті берушінің қызметкері мемлекеттік органдардың лауазымды адамдарының ЭЦҚ-мен расталған электрондық деректер нысанында тиісті мемлекеттік ақпараттық жүйелерден алады.</w:t>
      </w:r>
      <w:r>
        <w:br/>
      </w:r>
      <w:r>
        <w:rPr>
          <w:rFonts w:ascii="Times New Roman"/>
          <w:b w:val="false"/>
          <w:i w:val="false"/>
          <w:color w:val="000000"/>
          <w:sz w:val="28"/>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Көрсетілетін қызметті алушының «жеке кабинетіне»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14. ЭҮП арқылы мемлекеттiк қызмет көрсету кезiнде көрсетiлетін қызметті берушi мен көрсетiлетін қызметті алушының өтініш жасауы және рәсiмдердiң (iс-қимылдардың) реттiлiгi:</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куәландыруы және көрсетiлетiн қызметтi берушінің өңдеуi үшiн «электрондық үкiмет» шлюзі (бұдан әрi - ЭҮШ) арқылы «электрондық үкiметтiң» аймақтық шлюзiнің (бұдан әрi - ЭҮАШ) автоматтандырылған жұмыс орнында (бұдан әрі – АЖО) электронды құжатты (тапсырысты) жіберу;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алушымен қоса берiлген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15. Мемлекеттiк қызмет көрсетуге тартылған графикалық нысандағы ақпараттық жүйелердiң функционалдық өзара әрекеттестігінің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1"/>
    <w:bookmarkStart w:name="z33" w:id="22"/>
    <w:p>
      <w:pPr>
        <w:spacing w:after="0"/>
        <w:ind w:left="0"/>
        <w:jc w:val="both"/>
      </w:pPr>
      <w:r>
        <w:rPr>
          <w:rFonts w:ascii="Times New Roman"/>
          <w:b w:val="false"/>
          <w:i w:val="false"/>
          <w:color w:val="000000"/>
          <w:sz w:val="28"/>
        </w:rPr>
        <w:t>
«Бастауыш, негізгі орта, жалпы орта білім берудің</w:t>
      </w:r>
      <w:r>
        <w:br/>
      </w:r>
      <w:r>
        <w:rPr>
          <w:rFonts w:ascii="Times New Roman"/>
          <w:b w:val="false"/>
          <w:i w:val="false"/>
          <w:color w:val="000000"/>
          <w:sz w:val="28"/>
        </w:rPr>
        <w:t>
жалпы білім беретін бағдарламалары бойынша оқыту</w:t>
      </w:r>
      <w:r>
        <w:br/>
      </w:r>
      <w:r>
        <w:rPr>
          <w:rFonts w:ascii="Times New Roman"/>
          <w:b w:val="false"/>
          <w:i w:val="false"/>
          <w:color w:val="000000"/>
          <w:sz w:val="28"/>
        </w:rPr>
        <w:t>
үшін ведомстволық бағыныстылығына қарамастан</w:t>
      </w:r>
      <w:r>
        <w:br/>
      </w:r>
      <w:r>
        <w:rPr>
          <w:rFonts w:ascii="Times New Roman"/>
          <w:b w:val="false"/>
          <w:i w:val="false"/>
          <w:color w:val="000000"/>
          <w:sz w:val="28"/>
        </w:rPr>
        <w:t>
білім беру ұйымдарына құжаттарды қабылдау және</w:t>
      </w:r>
      <w:r>
        <w:br/>
      </w:r>
      <w:r>
        <w:rPr>
          <w:rFonts w:ascii="Times New Roman"/>
          <w:b w:val="false"/>
          <w:i w:val="false"/>
          <w:color w:val="000000"/>
          <w:sz w:val="28"/>
        </w:rPr>
        <w:t>
оқуға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22"/>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80137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13700" cy="7556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46800" cy="2489200"/>
                    </a:xfrm>
                    <a:prstGeom prst="rect">
                      <a:avLst/>
                    </a:prstGeom>
                  </pic:spPr>
                </pic:pic>
              </a:graphicData>
            </a:graphic>
          </wp:inline>
        </w:drawing>
      </w:r>
    </w:p>
    <w:bookmarkStart w:name="z34" w:id="23"/>
    <w:p>
      <w:pPr>
        <w:spacing w:after="0"/>
        <w:ind w:left="0"/>
        <w:jc w:val="both"/>
      </w:pPr>
      <w:r>
        <w:rPr>
          <w:rFonts w:ascii="Times New Roman"/>
          <w:b w:val="false"/>
          <w:i w:val="false"/>
          <w:color w:val="000000"/>
          <w:sz w:val="28"/>
        </w:rPr>
        <w:t>
«Бастауыш, негізгі орта, жалпы орта білім берудің</w:t>
      </w:r>
      <w:r>
        <w:br/>
      </w:r>
      <w:r>
        <w:rPr>
          <w:rFonts w:ascii="Times New Roman"/>
          <w:b w:val="false"/>
          <w:i w:val="false"/>
          <w:color w:val="000000"/>
          <w:sz w:val="28"/>
        </w:rPr>
        <w:t>
жалпы білім беретін бағдарламалары бойынша оқыту</w:t>
      </w:r>
      <w:r>
        <w:br/>
      </w:r>
      <w:r>
        <w:rPr>
          <w:rFonts w:ascii="Times New Roman"/>
          <w:b w:val="false"/>
          <w:i w:val="false"/>
          <w:color w:val="000000"/>
          <w:sz w:val="28"/>
        </w:rPr>
        <w:t>
үшін ведомстволық бағыныстылығына қарамастан</w:t>
      </w:r>
      <w:r>
        <w:br/>
      </w:r>
      <w:r>
        <w:rPr>
          <w:rFonts w:ascii="Times New Roman"/>
          <w:b w:val="false"/>
          <w:i w:val="false"/>
          <w:color w:val="000000"/>
          <w:sz w:val="28"/>
        </w:rPr>
        <w:t>
білім беру ұйымдарына құжаттарды қабылдау және</w:t>
      </w:r>
      <w:r>
        <w:br/>
      </w:r>
      <w:r>
        <w:rPr>
          <w:rFonts w:ascii="Times New Roman"/>
          <w:b w:val="false"/>
          <w:i w:val="false"/>
          <w:color w:val="000000"/>
          <w:sz w:val="28"/>
        </w:rPr>
        <w:t>
оқуға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ЭҮП арқылы мемлекеттiк қызмет көрсетуге тартылған графикалық</w:t>
      </w:r>
      <w:r>
        <w:br/>
      </w:r>
      <w:r>
        <w:rPr>
          <w:rFonts w:ascii="Times New Roman"/>
          <w:b/>
          <w:i w:val="false"/>
          <w:color w:val="000000"/>
        </w:rPr>
        <w:t>
нысандағы ақпараттық жүйелердiң функционалдық өзара</w:t>
      </w:r>
      <w:r>
        <w:br/>
      </w:r>
      <w:r>
        <w:rPr>
          <w:rFonts w:ascii="Times New Roman"/>
          <w:b/>
          <w:i w:val="false"/>
          <w:color w:val="000000"/>
        </w:rPr>
        <w:t>
әрекеттестігінің диаграммасы</w:t>
      </w:r>
    </w:p>
    <w:p>
      <w:pPr>
        <w:spacing w:after="0"/>
        <w:ind w:left="0"/>
        <w:jc w:val="both"/>
      </w:pPr>
      <w:r>
        <w:drawing>
          <wp:inline distT="0" distB="0" distL="0" distR="0">
            <wp:extent cx="103632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363200" cy="5511800"/>
                    </a:xfrm>
                    <a:prstGeom prst="rect">
                      <a:avLst/>
                    </a:prstGeom>
                  </pic:spPr>
                </pic:pic>
              </a:graphicData>
            </a:graphic>
          </wp:inline>
        </w:drawing>
      </w:r>
    </w:p>
    <w:p>
      <w:pPr>
        <w:spacing w:after="0"/>
        <w:ind w:left="0"/>
        <w:jc w:val="both"/>
      </w:pPr>
      <w:r>
        <w:drawing>
          <wp:inline distT="0" distB="0" distL="0" distR="0">
            <wp:extent cx="6870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5664200"/>
                    </a:xfrm>
                    <a:prstGeom prst="rect">
                      <a:avLst/>
                    </a:prstGeom>
                  </pic:spPr>
                </pic:pic>
              </a:graphicData>
            </a:graphic>
          </wp:inline>
        </w:drawing>
      </w:r>
    </w:p>
    <w:bookmarkStart w:name="z35" w:id="24"/>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24"/>
    <w:bookmarkStart w:name="z36" w:id="25"/>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көрсетілетін қызмет регламенті</w:t>
      </w:r>
    </w:p>
    <w:bookmarkEnd w:id="25"/>
    <w:bookmarkStart w:name="z37" w:id="26"/>
    <w:p>
      <w:pPr>
        <w:spacing w:after="0"/>
        <w:ind w:left="0"/>
        <w:jc w:val="left"/>
      </w:pPr>
      <w:r>
        <w:rPr>
          <w:rFonts w:ascii="Times New Roman"/>
          <w:b/>
          <w:i w:val="false"/>
          <w:color w:val="000000"/>
        </w:rPr>
        <w:t xml:space="preserve"> 
1. Жалпы ережелер</w:t>
      </w:r>
    </w:p>
    <w:bookmarkEnd w:id="26"/>
    <w:bookmarkStart w:name="z38" w:id="27"/>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Алматы қаласының бастауыш, негізгі орта, жалпы орта білім беру ұйымдары арқылы көрсетіледі (бұдан әрі – көрсетілетін қызметті беруші).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 көрсету нысаны: электронды/қағаз түрінде.</w:t>
      </w:r>
      <w:r>
        <w:br/>
      </w:r>
      <w:r>
        <w:rPr>
          <w:rFonts w:ascii="Times New Roman"/>
          <w:b w:val="false"/>
          <w:i w:val="false"/>
          <w:color w:val="000000"/>
          <w:sz w:val="28"/>
        </w:rPr>
        <w:t>
      3. Мемлекеттік қызмет көрсетудің нәтижесі: құжаттарды қабылдау туралы қолхат (еркін нысанда).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4. Мемлекеттік қызмет тегін көрсетіледі.</w:t>
      </w:r>
    </w:p>
    <w:bookmarkEnd w:id="27"/>
    <w:bookmarkStart w:name="z39" w:id="2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іс-әрекет тәртібін сипаттау</w:t>
      </w:r>
    </w:p>
    <w:bookmarkEnd w:id="28"/>
    <w:bookmarkStart w:name="z40" w:id="29"/>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тұлғасымен құжаттарды қабылдау және өтінішті тіркеу;</w:t>
      </w:r>
      <w:r>
        <w:br/>
      </w:r>
      <w:r>
        <w:rPr>
          <w:rFonts w:ascii="Times New Roman"/>
          <w:b w:val="false"/>
          <w:i w:val="false"/>
          <w:color w:val="000000"/>
          <w:sz w:val="28"/>
        </w:rPr>
        <w:t>
      2) көрсетілетін қызметті беруші басшысының қарауына құжаттарды беру;</w:t>
      </w:r>
      <w:r>
        <w:br/>
      </w:r>
      <w:r>
        <w:rPr>
          <w:rFonts w:ascii="Times New Roman"/>
          <w:b w:val="false"/>
          <w:i w:val="false"/>
          <w:color w:val="000000"/>
          <w:sz w:val="28"/>
        </w:rPr>
        <w:t>
      3) көрсетілетін қызметті алушыға көрсетілетін мемлекеттік қызметтің нәтижесін беру.</w:t>
      </w:r>
    </w:p>
    <w:bookmarkEnd w:id="29"/>
    <w:bookmarkStart w:name="z41" w:id="30"/>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 тәртібін сипаттау</w:t>
      </w:r>
    </w:p>
    <w:bookmarkEnd w:id="30"/>
    <w:bookmarkStart w:name="z42" w:id="31"/>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рәсімнің ұзақтығы - 15 минут;</w:t>
      </w:r>
      <w:r>
        <w:br/>
      </w:r>
      <w:r>
        <w:rPr>
          <w:rFonts w:ascii="Times New Roman"/>
          <w:b w:val="false"/>
          <w:i w:val="false"/>
          <w:color w:val="000000"/>
          <w:sz w:val="28"/>
        </w:rPr>
        <w:t>
      2) мемлекеттік қызметті көрсетуге қатысты құжаттарды қабылдайтын көрсетілетін қызметті берушінің жауапты тұлғасы өтінішті мемлекеттік көрсетілетін қызметтерді тіркеу журналына тіркеуді жүзеге асырады және көрсетілетін қызметті беруші басшысының қарауына береді, рәсімнің ұзақтығы - 15 минут;</w:t>
      </w:r>
      <w:r>
        <w:br/>
      </w:r>
      <w:r>
        <w:rPr>
          <w:rFonts w:ascii="Times New Roman"/>
          <w:b w:val="false"/>
          <w:i w:val="false"/>
          <w:color w:val="000000"/>
          <w:sz w:val="28"/>
        </w:rPr>
        <w:t>
      3) көрсетілетін қызметті берушінің басшысы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көрсетілетін қызметті алушыға құжаттарды қабылдау туралы қолхатты (еркін нысанда) береді, рәсімнің ұзақтығы – 15 минут.</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1 жұмыс күні;</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көрсетілетін қызметті берушімен –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сенбі аралығында сағат 13.00-ден 14.00-ға дейінгі түскі үзіліспен сағат 09.00-ден 18.00-ға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31"/>
    <w:bookmarkStart w:name="z43" w:id="32"/>
    <w:p>
      <w:pPr>
        <w:spacing w:after="0"/>
        <w:ind w:left="0"/>
        <w:jc w:val="both"/>
      </w:pPr>
      <w:r>
        <w:rPr>
          <w:rFonts w:ascii="Times New Roman"/>
          <w:b w:val="false"/>
          <w:i w:val="false"/>
          <w:color w:val="000000"/>
          <w:sz w:val="28"/>
        </w:rPr>
        <w:t>
«Бастауыш, негізгі орта, жалпы орта білім беру</w:t>
      </w:r>
      <w:r>
        <w:br/>
      </w:r>
      <w:r>
        <w:rPr>
          <w:rFonts w:ascii="Times New Roman"/>
          <w:b w:val="false"/>
          <w:i w:val="false"/>
          <w:color w:val="000000"/>
          <w:sz w:val="28"/>
        </w:rPr>
        <w:t>
ұйымдарына денсаулығына байланысты ұзақ уақыт</w:t>
      </w:r>
      <w:r>
        <w:br/>
      </w:r>
      <w:r>
        <w:rPr>
          <w:rFonts w:ascii="Times New Roman"/>
          <w:b w:val="false"/>
          <w:i w:val="false"/>
          <w:color w:val="000000"/>
          <w:sz w:val="28"/>
        </w:rPr>
        <w:t>
бойы бара алмайтын балаларды үйде жеке тегін</w:t>
      </w:r>
      <w:r>
        <w:br/>
      </w:r>
      <w:r>
        <w:rPr>
          <w:rFonts w:ascii="Times New Roman"/>
          <w:b w:val="false"/>
          <w:i w:val="false"/>
          <w:color w:val="000000"/>
          <w:sz w:val="28"/>
        </w:rPr>
        <w:t>
оқытуды ұйымдастыру үшін құжаттарды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32"/>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71882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6794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46800" cy="2489200"/>
                    </a:xfrm>
                    <a:prstGeom prst="rect">
                      <a:avLst/>
                    </a:prstGeom>
                  </pic:spPr>
                </pic:pic>
              </a:graphicData>
            </a:graphic>
          </wp:inline>
        </w:drawing>
      </w:r>
    </w:p>
    <w:bookmarkStart w:name="z45" w:id="3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33"/>
    <w:bookmarkStart w:name="z46" w:id="34"/>
    <w:p>
      <w:pPr>
        <w:spacing w:after="0"/>
        <w:ind w:left="0"/>
        <w:jc w:val="left"/>
      </w:pPr>
      <w:r>
        <w:rPr>
          <w:rFonts w:ascii="Times New Roman"/>
          <w:b/>
          <w:i w:val="false"/>
          <w:color w:val="000000"/>
        </w:rPr>
        <w:t xml:space="preserve"> 
«Арнайы жалпы білім беретін оқу бағдарламалары бойынша</w:t>
      </w:r>
      <w:r>
        <w:br/>
      </w:r>
      <w:r>
        <w:rPr>
          <w:rFonts w:ascii="Times New Roman"/>
          <w:b/>
          <w:i w:val="false"/>
          <w:color w:val="000000"/>
        </w:rPr>
        <w:t>
оқыту үшін мүмкіндіктері шектеулі балалардың құжаттарын</w:t>
      </w:r>
      <w:r>
        <w:br/>
      </w:r>
      <w:r>
        <w:rPr>
          <w:rFonts w:ascii="Times New Roman"/>
          <w:b/>
          <w:i w:val="false"/>
          <w:color w:val="000000"/>
        </w:rPr>
        <w:t>
қабылдау және арнайы білім беру ұйымдарына қабылдау»</w:t>
      </w:r>
      <w:r>
        <w:br/>
      </w:r>
      <w:r>
        <w:rPr>
          <w:rFonts w:ascii="Times New Roman"/>
          <w:b/>
          <w:i w:val="false"/>
          <w:color w:val="000000"/>
        </w:rPr>
        <w:t>
мемлекеттік көрсетілетін қызмет регламенті</w:t>
      </w:r>
    </w:p>
    <w:bookmarkEnd w:id="34"/>
    <w:bookmarkStart w:name="z47" w:id="35"/>
    <w:p>
      <w:pPr>
        <w:spacing w:after="0"/>
        <w:ind w:left="0"/>
        <w:jc w:val="left"/>
      </w:pPr>
      <w:r>
        <w:rPr>
          <w:rFonts w:ascii="Times New Roman"/>
          <w:b/>
          <w:i w:val="false"/>
          <w:color w:val="000000"/>
        </w:rPr>
        <w:t xml:space="preserve"> 
1. Жалпы ережелер</w:t>
      </w:r>
    </w:p>
    <w:bookmarkEnd w:id="35"/>
    <w:bookmarkStart w:name="z48" w:id="36"/>
    <w:p>
      <w:pPr>
        <w:spacing w:after="0"/>
        <w:ind w:left="0"/>
        <w:jc w:val="both"/>
      </w:pPr>
      <w:r>
        <w:rPr>
          <w:rFonts w:ascii="Times New Roman"/>
          <w:b w:val="false"/>
          <w:i w:val="false"/>
          <w:color w:val="000000"/>
          <w:sz w:val="28"/>
        </w:rPr>
        <w:t>
      1.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 Алматы қаласының арнайы білім беру ұйымдары, бастауыш, негізгі орта, жалпы орта білім беру ұйымдары арқылы көрсетіледі (бұдан әрі – көрсетілетін қызметті беруші).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4. Мемлекеттік қызмет тегін көрсетіледі.</w:t>
      </w:r>
    </w:p>
    <w:bookmarkEnd w:id="36"/>
    <w:bookmarkStart w:name="z49" w:id="37"/>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іс-әрекет тәртібін сипаттау</w:t>
      </w:r>
    </w:p>
    <w:bookmarkEnd w:id="37"/>
    <w:bookmarkStart w:name="z50" w:id="38"/>
    <w:p>
      <w:pPr>
        <w:spacing w:after="0"/>
        <w:ind w:left="0"/>
        <w:jc w:val="both"/>
      </w:pPr>
      <w:r>
        <w:rPr>
          <w:rFonts w:ascii="Times New Roman"/>
          <w:b w:val="false"/>
          <w:i w:val="false"/>
          <w:color w:val="000000"/>
          <w:sz w:val="28"/>
        </w:rPr>
        <w:t>
      5.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 арқылы құжаттарды қабылдауы және өтінішті тіркеуі;</w:t>
      </w:r>
      <w:r>
        <w:br/>
      </w:r>
      <w:r>
        <w:rPr>
          <w:rFonts w:ascii="Times New Roman"/>
          <w:b w:val="false"/>
          <w:i w:val="false"/>
          <w:color w:val="000000"/>
          <w:sz w:val="28"/>
        </w:rPr>
        <w:t>
      2) көрсетілетін қызметті беруші басшысының өтінішті қарауы және ұсынылған құжаттарды тексеруі;</w:t>
      </w:r>
      <w:r>
        <w:br/>
      </w:r>
      <w:r>
        <w:rPr>
          <w:rFonts w:ascii="Times New Roman"/>
          <w:b w:val="false"/>
          <w:i w:val="false"/>
          <w:color w:val="000000"/>
          <w:sz w:val="28"/>
        </w:rPr>
        <w:t>
      3) көрсетілетін мемлекеттік қызметтің нәтижесін көрсетілетін мемлекеттік қызметті алушыға беру.</w:t>
      </w:r>
    </w:p>
    <w:bookmarkEnd w:id="38"/>
    <w:bookmarkStart w:name="z51" w:id="39"/>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 тәртібін сипаттау</w:t>
      </w:r>
    </w:p>
    <w:bookmarkEnd w:id="39"/>
    <w:bookmarkStart w:name="z52" w:id="40"/>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 рәсімнің ұзақтығы - 15 минут;</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көрсетілетін қызметті берушінің басшысына ұсынады, рәсімнің ұзақтығы - 15 минут;</w:t>
      </w:r>
      <w:r>
        <w:br/>
      </w:r>
      <w:r>
        <w:rPr>
          <w:rFonts w:ascii="Times New Roman"/>
          <w:b w:val="false"/>
          <w:i w:val="false"/>
          <w:color w:val="000000"/>
          <w:sz w:val="28"/>
        </w:rPr>
        <w:t>
      3) көрсетілетін қызметті берушінің басшысы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арнайы білім беру ұйымына немесе бастауыш, негізгі орта, жалпы орта білім беру ұйымына қабылдау туралы бұйрық шығарады, рәсімнің ұзақтығы - 30 тамыздан кешіктірмей, бірінші сыныпқа – 1 шілдеден бастап 30 тамыз аралығында;</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құжаттар топтамасын тапсырған сәттен бастап:</w:t>
      </w:r>
      <w:r>
        <w:br/>
      </w: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берушімен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 күндері аралығында, сағат 9.00-ден 18.00-ге дейін үзіліссіз, сағат 13:00-ден 14:00-ге дейінгі түскі үзіліспен, жүзеге асырылады.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40"/>
    <w:bookmarkStart w:name="z22" w:id="41"/>
    <w:p>
      <w:pPr>
        <w:spacing w:after="0"/>
        <w:ind w:left="0"/>
        <w:jc w:val="both"/>
      </w:pPr>
      <w:r>
        <w:rPr>
          <w:rFonts w:ascii="Times New Roman"/>
          <w:b w:val="false"/>
          <w:i w:val="false"/>
          <w:color w:val="000000"/>
          <w:sz w:val="28"/>
        </w:rPr>
        <w:t>
«Арнайы жалпы білім беретін оқу бағдарламалары бойынша</w:t>
      </w:r>
      <w:r>
        <w:br/>
      </w:r>
      <w:r>
        <w:rPr>
          <w:rFonts w:ascii="Times New Roman"/>
          <w:b w:val="false"/>
          <w:i w:val="false"/>
          <w:color w:val="000000"/>
          <w:sz w:val="28"/>
        </w:rPr>
        <w:t>
оқыту үшін мүмкіндіктері шектеулі балалардың құжаттарын</w:t>
      </w:r>
      <w:r>
        <w:br/>
      </w:r>
      <w:r>
        <w:rPr>
          <w:rFonts w:ascii="Times New Roman"/>
          <w:b w:val="false"/>
          <w:i w:val="false"/>
          <w:color w:val="000000"/>
          <w:sz w:val="28"/>
        </w:rPr>
        <w:t>
қабылдау және арнайы білім беру ұйымдарына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41"/>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7162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62800" cy="6731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46800" cy="2489200"/>
                    </a:xfrm>
                    <a:prstGeom prst="rect">
                      <a:avLst/>
                    </a:prstGeom>
                  </pic:spPr>
                </pic:pic>
              </a:graphicData>
            </a:graphic>
          </wp:inline>
        </w:drawing>
      </w:r>
    </w:p>
    <w:bookmarkStart w:name="z53" w:id="4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42"/>
    <w:bookmarkStart w:name="z54" w:id="43"/>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көрсетілетін қызмет регламенті</w:t>
      </w:r>
    </w:p>
    <w:bookmarkEnd w:id="43"/>
    <w:bookmarkStart w:name="z55" w:id="44"/>
    <w:p>
      <w:pPr>
        <w:spacing w:after="0"/>
        <w:ind w:left="0"/>
        <w:jc w:val="left"/>
      </w:pPr>
      <w:r>
        <w:rPr>
          <w:rFonts w:ascii="Times New Roman"/>
          <w:b/>
          <w:i w:val="false"/>
          <w:color w:val="000000"/>
        </w:rPr>
        <w:t xml:space="preserve"> 
1. Жалпы ережелер</w:t>
      </w:r>
    </w:p>
    <w:bookmarkEnd w:id="44"/>
    <w:bookmarkStart w:name="z56" w:id="45"/>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көрсетілетін қызмет регламенті «Балаларға қосымша білім беру бойынша қосымша білім беру ұйымдарына құжаттар қабылдау және оқуға қабылдау»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Алматы қаласының балаларға арналған қосымша білім беру ұйымдары, жалпы орта білім беру ұйымдары арқылы көрсетіледі (бұдан әрі – көрсетілетін қызметті беруші).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4. Мемлекеттік қызмет тегін көрсетіледі.</w:t>
      </w:r>
    </w:p>
    <w:bookmarkEnd w:id="45"/>
    <w:bookmarkStart w:name="z57" w:id="4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іс-әрекет тәртібін сипаттау</w:t>
      </w:r>
    </w:p>
    <w:bookmarkEnd w:id="46"/>
    <w:bookmarkStart w:name="z58" w:id="47"/>
    <w:p>
      <w:pPr>
        <w:spacing w:after="0"/>
        <w:ind w:left="0"/>
        <w:jc w:val="both"/>
      </w:pPr>
      <w:r>
        <w:rPr>
          <w:rFonts w:ascii="Times New Roman"/>
          <w:b w:val="false"/>
          <w:i w:val="false"/>
          <w:color w:val="000000"/>
          <w:sz w:val="28"/>
        </w:rPr>
        <w:t>
      5.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 арқылы құжаттарды қабылдауы және өтінішті тіркеуі;</w:t>
      </w:r>
      <w:r>
        <w:br/>
      </w:r>
      <w:r>
        <w:rPr>
          <w:rFonts w:ascii="Times New Roman"/>
          <w:b w:val="false"/>
          <w:i w:val="false"/>
          <w:color w:val="000000"/>
          <w:sz w:val="28"/>
        </w:rPr>
        <w:t>
      2) көрсетілетін қызметті беруші басшысының өтінішті қарауы және ұсынылған құжаттарды тексеруі;</w:t>
      </w:r>
      <w:r>
        <w:br/>
      </w:r>
      <w:r>
        <w:rPr>
          <w:rFonts w:ascii="Times New Roman"/>
          <w:b w:val="false"/>
          <w:i w:val="false"/>
          <w:color w:val="000000"/>
          <w:sz w:val="28"/>
        </w:rPr>
        <w:t>
      3) көрсетілетін мемлекеттік қызметтің нәтижесін көрсетілетін мемлекеттік қызметті алушыға беру.</w:t>
      </w:r>
    </w:p>
    <w:bookmarkEnd w:id="47"/>
    <w:bookmarkStart w:name="z59" w:id="4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 тәртібін сипаттау</w:t>
      </w:r>
    </w:p>
    <w:bookmarkEnd w:id="48"/>
    <w:bookmarkStart w:name="z60" w:id="49"/>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 рәсімнің ұзақтығы - 15 минут;</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көрсетілетін қызметті берушінің басшысына ұсынады, рәсімнің ұзақтығы - 15 минут;</w:t>
      </w:r>
      <w:r>
        <w:br/>
      </w:r>
      <w:r>
        <w:rPr>
          <w:rFonts w:ascii="Times New Roman"/>
          <w:b w:val="false"/>
          <w:i w:val="false"/>
          <w:color w:val="000000"/>
          <w:sz w:val="28"/>
        </w:rPr>
        <w:t>
      3) көрсетілетін қызметті берушінің басшысы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балаларға қосымша білім беру бойынша қосымша білім беру ұйымына қабылдайды, рәсімнің ұзақтығы - 15 минут;</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құжаттар топтамасын тапсыру үшін кезек күтудің рұқсат етілген ең ұзақ уақыты – 15 минуттан аспайды;</w:t>
      </w:r>
      <w:r>
        <w:br/>
      </w:r>
      <w:r>
        <w:rPr>
          <w:rFonts w:ascii="Times New Roman"/>
          <w:b w:val="false"/>
          <w:i w:val="false"/>
          <w:color w:val="000000"/>
          <w:sz w:val="28"/>
        </w:rPr>
        <w:t>
      2)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берушімен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 күндері аралығында, сағат 9.00-ден 18.00-ге дейін үзіліссіз, сағат 13:00-ден 14:00-ге дейінгі түскі үзіліспен, жүзеге асырылады.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49"/>
    <w:bookmarkStart w:name="z44" w:id="50"/>
    <w:p>
      <w:pPr>
        <w:spacing w:after="0"/>
        <w:ind w:left="0"/>
        <w:jc w:val="both"/>
      </w:pPr>
      <w:r>
        <w:rPr>
          <w:rFonts w:ascii="Times New Roman"/>
          <w:b w:val="false"/>
          <w:i w:val="false"/>
          <w:color w:val="000000"/>
          <w:sz w:val="28"/>
        </w:rPr>
        <w:t>
«Балаларға қосымша білім беру бойынша қосымша білім беру</w:t>
      </w:r>
      <w:r>
        <w:br/>
      </w:r>
      <w:r>
        <w:rPr>
          <w:rFonts w:ascii="Times New Roman"/>
          <w:b w:val="false"/>
          <w:i w:val="false"/>
          <w:color w:val="000000"/>
          <w:sz w:val="28"/>
        </w:rPr>
        <w:t>
ұйымдарына құжаттар қабылдау және оқуға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50"/>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7175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75500" cy="6667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2489200"/>
                    </a:xfrm>
                    <a:prstGeom prst="rect">
                      <a:avLst/>
                    </a:prstGeom>
                  </pic:spPr>
                </pic:pic>
              </a:graphicData>
            </a:graphic>
          </wp:inline>
        </w:drawing>
      </w:r>
    </w:p>
    <w:bookmarkStart w:name="z61" w:id="5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9 шілдедегі N 3/562</w:t>
      </w:r>
      <w:r>
        <w:br/>
      </w:r>
      <w:r>
        <w:rPr>
          <w:rFonts w:ascii="Times New Roman"/>
          <w:b w:val="false"/>
          <w:i w:val="false"/>
          <w:color w:val="000000"/>
          <w:sz w:val="28"/>
        </w:rPr>
        <w:t>
қаулысымен бекітілді</w:t>
      </w:r>
    </w:p>
    <w:bookmarkEnd w:id="51"/>
    <w:bookmarkStart w:name="z62" w:id="52"/>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
мектеп жанындағы лагерьлерде демалуы үшін құжаттар қабылдау</w:t>
      </w:r>
      <w:r>
        <w:br/>
      </w:r>
      <w:r>
        <w:rPr>
          <w:rFonts w:ascii="Times New Roman"/>
          <w:b/>
          <w:i w:val="false"/>
          <w:color w:val="000000"/>
        </w:rPr>
        <w:t>
және жолдама беру» мемлекеттік көрсетілетін қызмет регламенті</w:t>
      </w:r>
    </w:p>
    <w:bookmarkEnd w:id="52"/>
    <w:bookmarkStart w:name="z63" w:id="53"/>
    <w:p>
      <w:pPr>
        <w:spacing w:after="0"/>
        <w:ind w:left="0"/>
        <w:jc w:val="left"/>
      </w:pPr>
      <w:r>
        <w:rPr>
          <w:rFonts w:ascii="Times New Roman"/>
          <w:b/>
          <w:i w:val="false"/>
          <w:color w:val="000000"/>
        </w:rPr>
        <w:t xml:space="preserve"> 
1. Жалпы ережелер</w:t>
      </w:r>
    </w:p>
    <w:bookmarkEnd w:id="53"/>
    <w:bookmarkStart w:name="z64" w:id="54"/>
    <w:p>
      <w:pPr>
        <w:spacing w:after="0"/>
        <w:ind w:left="0"/>
        <w:jc w:val="both"/>
      </w:pPr>
      <w:r>
        <w:rPr>
          <w:rFonts w:ascii="Times New Roman"/>
          <w:b w:val="false"/>
          <w:i w:val="false"/>
          <w:color w:val="000000"/>
          <w:sz w:val="28"/>
        </w:rPr>
        <w:t>
      1. Осы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 «Аз қамтылған отбасылардағы балалардың қала сыртындағы және мектеп жанындағы лагерьлерде демалуы үшін құжаттар қабылдау және жолдама беру»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«Алматы қаласы Білім басқармасы» коммуналдық мемлекеттік мекемесімен, аудандық білім бөлімдері арқылы көрсетіледі (бұдан әрі – көрсетілетін қызметті беруші).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4. Мемлекеттік қызмет ақылы/тегін көрсетіледі.</w:t>
      </w:r>
      <w:r>
        <w:br/>
      </w: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Заңында</w:t>
      </w:r>
      <w:r>
        <w:rPr>
          <w:rFonts w:ascii="Times New Roman"/>
          <w:b w:val="false"/>
          <w:i w:val="false"/>
          <w:color w:val="000000"/>
          <w:sz w:val="28"/>
        </w:rPr>
        <w:t xml:space="preserve"> көзделген білім алушылар санатына мемлекеттік көрсетілетін қызмет тегін немесе жеңілдік негізінде ақылы түрде көрсетіледі.</w:t>
      </w:r>
    </w:p>
    <w:bookmarkEnd w:id="54"/>
    <w:bookmarkStart w:name="z65" w:id="5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іс-әрекет тәртібін сипаттау</w:t>
      </w:r>
    </w:p>
    <w:bookmarkEnd w:id="55"/>
    <w:bookmarkStart w:name="z66" w:id="56"/>
    <w:p>
      <w:pPr>
        <w:spacing w:after="0"/>
        <w:ind w:left="0"/>
        <w:jc w:val="both"/>
      </w:pPr>
      <w:r>
        <w:rPr>
          <w:rFonts w:ascii="Times New Roman"/>
          <w:b w:val="false"/>
          <w:i w:val="false"/>
          <w:color w:val="000000"/>
          <w:sz w:val="28"/>
        </w:rPr>
        <w:t>
      5.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 арқылы құжаттарды қабылдауы және өтінішті тіркеуі;</w:t>
      </w:r>
      <w:r>
        <w:br/>
      </w:r>
      <w:r>
        <w:rPr>
          <w:rFonts w:ascii="Times New Roman"/>
          <w:b w:val="false"/>
          <w:i w:val="false"/>
          <w:color w:val="000000"/>
          <w:sz w:val="28"/>
        </w:rPr>
        <w:t>
      2) көрсетілетін қызметті беруші басшысының өтінішті қарауы және ұсынылған құжаттарды тексеруі;</w:t>
      </w:r>
      <w:r>
        <w:br/>
      </w:r>
      <w:r>
        <w:rPr>
          <w:rFonts w:ascii="Times New Roman"/>
          <w:b w:val="false"/>
          <w:i w:val="false"/>
          <w:color w:val="000000"/>
          <w:sz w:val="28"/>
        </w:rPr>
        <w:t>
      3) көрсетілетін мемлекеттік қызметтің нәтижесін көрсетілетін мемлекеттік қызметті алушыға беру.</w:t>
      </w:r>
    </w:p>
    <w:bookmarkEnd w:id="56"/>
    <w:bookmarkStart w:name="z67" w:id="5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 тәртібін сипаттау</w:t>
      </w:r>
    </w:p>
    <w:bookmarkEnd w:id="57"/>
    <w:bookmarkStart w:name="z68" w:id="58"/>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 рәсімнің ұзақтығы - 15 минут;</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көрсетілетін қызметті берушінің басшысына ұсынады, рәсімнің ұзақтығы - 15 минут;</w:t>
      </w:r>
      <w:r>
        <w:br/>
      </w:r>
      <w:r>
        <w:rPr>
          <w:rFonts w:ascii="Times New Roman"/>
          <w:b w:val="false"/>
          <w:i w:val="false"/>
          <w:color w:val="000000"/>
          <w:sz w:val="28"/>
        </w:rPr>
        <w:t>
      3) көрсетілетін қызметті берушінің басшысы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қала сыртындағы және мектеп жанындағы лагерьлерге жолдама береді, рәсімнің ұзақтығы - 15 жұмыс күні.</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көрсетілетін қызметті берушіге құжаттар топтамасын тапсырған сәттен бастап:</w:t>
      </w:r>
      <w:r>
        <w:br/>
      </w:r>
      <w:r>
        <w:rPr>
          <w:rFonts w:ascii="Times New Roman"/>
          <w:b w:val="false"/>
          <w:i w:val="false"/>
          <w:color w:val="000000"/>
          <w:sz w:val="28"/>
        </w:rPr>
        <w:t>
      жолдама беру бойынша – 15 жұмыс күні;</w:t>
      </w:r>
      <w:r>
        <w:br/>
      </w:r>
      <w:r>
        <w:rPr>
          <w:rFonts w:ascii="Times New Roman"/>
          <w:b w:val="false"/>
          <w:i w:val="false"/>
          <w:color w:val="000000"/>
          <w:sz w:val="28"/>
        </w:rPr>
        <w:t>
      құжаттарды қабылдау сәтіне дейінгі күтудің рұқсат етілген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берушімен – Қазақстан Республикасының еңбек заңнамасына және белгіленген жұмыс кестесіне сәйкес демалыс және мереке күндерін қоспағанда, дүйсенбіден бастап жұма күндері аралығында, сағат 9.00-ден 18.00-ге дейін үзіліссіз, сағат 13:00-ден 14:00-ге дейінгі түскі үзіліспен, жүзеге асырылады.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58"/>
    <w:bookmarkStart w:name="z69" w:id="59"/>
    <w:p>
      <w:pPr>
        <w:spacing w:after="0"/>
        <w:ind w:left="0"/>
        <w:jc w:val="both"/>
      </w:pPr>
      <w:r>
        <w:rPr>
          <w:rFonts w:ascii="Times New Roman"/>
          <w:b w:val="false"/>
          <w:i w:val="false"/>
          <w:color w:val="000000"/>
          <w:sz w:val="28"/>
        </w:rPr>
        <w:t>
«Аз қамтылған отбасылардағы балалардың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 қабылдау</w:t>
      </w:r>
      <w:r>
        <w:br/>
      </w:r>
      <w:r>
        <w:rPr>
          <w:rFonts w:ascii="Times New Roman"/>
          <w:b w:val="false"/>
          <w:i w:val="false"/>
          <w:color w:val="000000"/>
          <w:sz w:val="28"/>
        </w:rPr>
        <w:t>
және жолдама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59"/>
    <w:p>
      <w:pPr>
        <w:spacing w:after="0"/>
        <w:ind w:left="0"/>
        <w:jc w:val="both"/>
      </w:pPr>
      <w:r>
        <w:rPr>
          <w:rFonts w:ascii="Times New Roman"/>
          <w:b/>
          <w:i w:val="false"/>
          <w:color w:val="000000"/>
          <w:sz w:val="28"/>
        </w:rPr>
        <w:t>Мемлекеттiк қызмет көрсетудiң бизнес-процестерiнiң анықтамалығы</w:t>
      </w:r>
    </w:p>
    <w:p>
      <w:pPr>
        <w:spacing w:after="0"/>
        <w:ind w:left="0"/>
        <w:jc w:val="both"/>
      </w:pPr>
      <w:r>
        <w:drawing>
          <wp:inline distT="0" distB="0" distL="0" distR="0">
            <wp:extent cx="71374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37400" cy="6832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бөлiмшелерiнiң (қызметкерлерiнiң) өзара iс-қимылдары;</w:t>
      </w:r>
    </w:p>
    <w:p>
      <w:pPr>
        <w:spacing w:after="0"/>
        <w:ind w:left="0"/>
        <w:jc w:val="both"/>
      </w:pPr>
      <w:r>
        <w:drawing>
          <wp:inline distT="0" distB="0" distL="0" distR="0">
            <wp:extent cx="614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46800" cy="248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