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f253" w14:textId="d99f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облысының әкімдігінің 2014 жылғы 16 маусымдағы № 201 қаулысы. Солтүстік Қазақстан облысының Әділет департаментінде 2014 жылғы 18 шілдеде N 2862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берілгендер бекітілсін:</w:t>
      </w:r>
      <w:r>
        <w:br/>
      </w:r>
      <w:r>
        <w:rPr>
          <w:rFonts w:ascii="Times New Roman"/>
          <w:b w:val="false"/>
          <w:i w:val="false"/>
          <w:color w:val="000000"/>
          <w:sz w:val="28"/>
        </w:rPr>
        <w:t>
      </w:t>
      </w:r>
      <w:r>
        <w:rPr>
          <w:rFonts w:ascii="Times New Roman"/>
          <w:b w:val="false"/>
          <w:i w:val="false"/>
          <w:color w:val="000000"/>
          <w:sz w:val="28"/>
        </w:rPr>
        <w:t xml:space="preserve">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жөнiндегi қызметті жүзеге асыруға лицензия беру, қайта рәсімдеу,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"Астық қолхаттарын беру арқылы, қойма қызметі бойынша қызметтер көрсетуге лицензия беру, қайта рәсімдеу,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"Мақта қолхаттарын беру арқылы, қойма қызметі бойынша қызметтер көрсетуге лицензия беру, қайта рәсімдеу,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9" w:id="0"/>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лицензияны беру, қайта ресімдеу, лицензияның телнұсқаларын беру" мемлекеттік көрсетілетін қызметін (бұдан әрі – мемлекеттік көрсетілетін қызмет) жергілікті атқарушы органдар (бұдан әрі – көрсетілетін қызметті беруші), оның ішінде "электрондық үкіметтің" www.egov.kz веб-порталы (бұдан әрі – Портал) арқылы көрсетіледі.</w:t>
      </w:r>
      <w:r>
        <w:br/>
      </w: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3. Мемлекеттік көрсетілетін қызметтің нәтижесі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(бұдан әрі – лицензия) қолдану жөніндегі қызметті жүзеге асыруға лицензия беру, қайта ресімдеу, лицензияның телнұсқасын беру не электрондық не қағаз тасымалдағышта мемлекеттік қызметті көрсетуден бас тарту туралы дәлелді жауап беру болып табылады.</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Мемлекеттік қызметті көрсету үдерісінде қызмет берушінің құрылымдық бөлімшесінің (қызметшілерінің) іс-әрекеті тәртібінің сипаттамасы</w:t>
      </w:r>
    </w:p>
    <w:bookmarkEnd w:id="1"/>
    <w:p>
      <w:pPr>
        <w:spacing w:after="0"/>
        <w:ind w:left="0"/>
        <w:jc w:val="left"/>
      </w:pPr>
      <w:r>
        <w:rPr>
          <w:rFonts w:ascii="Times New Roman"/>
          <w:b w:val="false"/>
          <w:i w:val="false"/>
          <w:color w:val="000000"/>
          <w:sz w:val="28"/>
        </w:rPr>
        <w:t xml:space="preserve">      4. Мемлекеттік қызмет көрсету бойынша рәсімдерді бастау негізі – "Фитосанитариялық қауіпсіздік саласындағы мемлекеттік көрсетілетін қызметтер стандартын бекіту және Қазақстан Республикасы Үкіметінің кейбір шешімдеріне өзгерістер енгізу туралы" Қазақстан Республикасы Үкіметінің 2014 жылғы 12 ақпандағы № 78 қаулысымен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лицензияны беру, қайта ресімдеу, лицензияның телнұсқаларын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 ұсыну немесе көрсетілетін қызметті алушының электрондық сұратуы болып табылады.</w:t>
      </w:r>
      <w:r>
        <w:br/>
      </w:r>
      <w:r>
        <w:rPr>
          <w:rFonts w:ascii="Times New Roman"/>
          <w:b w:val="false"/>
          <w:i w:val="false"/>
          <w:color w:val="000000"/>
          <w:sz w:val="28"/>
        </w:rPr>
        <w:t>
      5. Мемлекеттік қызметті көрсету үдерісінің құрамына кіретін әр рәсімнің (іс-әрекеттің) мазмұны, оны орындау ұзақтығы:</w:t>
      </w:r>
      <w:r>
        <w:br/>
      </w: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отыз минут. Нәтижесі – көрсетілетін қызметті алушыға қолхат беру және құжаттарды басшылыққа жауапты орындаушыны айқындау үшін жіберу;</w:t>
      </w:r>
      <w:r>
        <w:br/>
      </w:r>
      <w:r>
        <w:rPr>
          <w:rFonts w:ascii="Times New Roman"/>
          <w:b w:val="false"/>
          <w:i w:val="false"/>
          <w:color w:val="000000"/>
          <w:sz w:val="28"/>
        </w:rPr>
        <w:t>
      2) көрсетілетін қызметті берушінің басшылығы хат-хабармен танысады – алпыс минут. Нәтижесі – орындау үшін жауапты орындаушыны айқындау;</w:t>
      </w:r>
      <w:r>
        <w:br/>
      </w:r>
      <w:r>
        <w:rPr>
          <w:rFonts w:ascii="Times New Roman"/>
          <w:b w:val="false"/>
          <w:i w:val="false"/>
          <w:color w:val="000000"/>
          <w:sz w:val="28"/>
        </w:rPr>
        <w:t>
      3) көрсетілетін қызметті берушінің жауапты орындаушысы лицензияны алған кезде ұсынылған құжаттардың толықтығын тексереді – екі жұмыс күні. Нәтижесі – сауалды Қазақстан Республикасы Денсаулық сақтау министрлігі Мемлекеттік санитариялық-эпидемиологиялық қадағалау комитетінің аумақтық бөлімшесіне (бұдан әрі – келісуші орган) жібереді немесе өтінішті одан әрі қараудан жазбаша түрде дәлелді бас тартады. Қайта ресімделген лицензияны алған жағдайда ұсынылған құжаттардың толықтығын тексереді – екі жұмыс күні, лицензияның телнұсқасын алғанда ұсынылған құжаттардың толықтығын бір жұмыс күні тексереді. Нәтижесі – нәтижені көрсетілетін қызметті берушінің басшылығына қол қою үшін жіберу;</w:t>
      </w:r>
      <w:r>
        <w:br/>
      </w:r>
      <w:r>
        <w:rPr>
          <w:rFonts w:ascii="Times New Roman"/>
          <w:b w:val="false"/>
          <w:i w:val="false"/>
          <w:color w:val="000000"/>
          <w:sz w:val="28"/>
        </w:rPr>
        <w:t>
      4) келісуші орган лицензияны алу үшін ұсынылған құжаттарды қарайды – он жұмыс күн. Нәтижесі – көрсетілетін қызметті берушінің жауапты орындаушысына өтініш берушінің ұсынылған талаптардың сәйкестігі немесе сәйкессіздігі туралы жауап жібереді;</w:t>
      </w:r>
      <w:r>
        <w:br/>
      </w:r>
      <w:r>
        <w:rPr>
          <w:rFonts w:ascii="Times New Roman"/>
          <w:b w:val="false"/>
          <w:i w:val="false"/>
          <w:color w:val="000000"/>
          <w:sz w:val="28"/>
        </w:rPr>
        <w:t>
      5) көрсетілетін қызметті берушінің жауапты орындаушысы – ұсынылған құжаттардың толықтығын тексереді, лицензияны дайындайды – үш жұмыс күні, лицензияны қайта ресімдеу – бес жұмыс күні, лицензияның телнұсқасы – бір жұмыс күні немесе электрондық немесе қағаз тасымалдағышта мемлекеттік қызметті көрсетуден бас тарту туралы дәлелді жауап. Нәтижесі – нәтижені көрсетілетін қызметті берушінің басшылығына қол қою үшін жіберу;</w:t>
      </w:r>
      <w:r>
        <w:br/>
      </w:r>
      <w:r>
        <w:rPr>
          <w:rFonts w:ascii="Times New Roman"/>
          <w:b w:val="false"/>
          <w:i w:val="false"/>
          <w:color w:val="000000"/>
          <w:sz w:val="28"/>
        </w:rPr>
        <w:t>
      6) көрсетілетін қызметті берушінің басшылығы құжаттармен танысады– отыз минут. Нәтижесі – лицензияға, қайта рәсімделген лицензияға, лицензияның телнұсқасына не мемлекеттік қызметті көрсетуден бас тарту туралы дәлелді жауапқа қол қою;</w:t>
      </w:r>
      <w:r>
        <w:br/>
      </w:r>
      <w:r>
        <w:rPr>
          <w:rFonts w:ascii="Times New Roman"/>
          <w:b w:val="false"/>
          <w:i w:val="false"/>
          <w:color w:val="000000"/>
          <w:sz w:val="28"/>
        </w:rPr>
        <w:t>
      7) көрсетілетін қызметті берушінің кеңсесі көрсетілетін қызметті алушыға лицензия, қайта рәсімделген лицензия, лицензияның телнұсқасын немесе мемлекеттік қызметті көрсетуден бас тарту туралы дәлелді жауап береді – отыз минут. Нәтижесі – көрсетілетін қызметті алушының мемлекеттік қызмет көрсету жөніндегі журналға қол қоюы.</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(қызметшілерінің) өзара іс-әрекеті тәртібінің сипаттамасы</w:t>
      </w:r>
    </w:p>
    <w:bookmarkEnd w:id="2"/>
    <w:p>
      <w:pPr>
        <w:spacing w:after="0"/>
        <w:ind w:left="0"/>
        <w:jc w:val="left"/>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келісуші орган.</w:t>
      </w:r>
      <w:r>
        <w:br/>
      </w:r>
      <w:r>
        <w:rPr>
          <w:rFonts w:ascii="Times New Roman"/>
          <w:b w:val="false"/>
          <w:i w:val="false"/>
          <w:color w:val="000000"/>
          <w:sz w:val="28"/>
        </w:rPr>
        <w:t>
      7. Әр рәсімнің (іс-әрекеттің) ұзақтығын көрсету арқылы, құрылымдық бөлімшелердің (қызметшілердің) арасындағы рәсімдер (іс-әрекеттер) кезектілігінің сипаттамасы:</w:t>
      </w:r>
      <w:r>
        <w:br/>
      </w:r>
      <w:r>
        <w:rPr>
          <w:rFonts w:ascii="Times New Roman"/>
          <w:b w:val="false"/>
          <w:i w:val="false"/>
          <w:color w:val="000000"/>
          <w:sz w:val="28"/>
        </w:rPr>
        <w:t>
      1) көрсетілетін қызметті берушінің кеңсесі құжаттарды қабылдайды, оларды тіркеуді іске асырады, көрсетілетін қызметті алушыға қолхат береді, құжаттарды басшылыққа бұрыштаманы қою үшін жібереді – отыз минут;</w:t>
      </w:r>
      <w:r>
        <w:br/>
      </w:r>
      <w:r>
        <w:rPr>
          <w:rFonts w:ascii="Times New Roman"/>
          <w:b w:val="false"/>
          <w:i w:val="false"/>
          <w:color w:val="000000"/>
          <w:sz w:val="28"/>
        </w:rPr>
        <w:t>
      2) көрсетілетін қызметті берушінің басшылығы хат-хабармен танысады, орындау үшін жауапты орындаушыны айқындайды – алпыс минут;</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сұранымды келісуші органға жібереді – екі жұмыс күн;</w:t>
      </w:r>
      <w:r>
        <w:br/>
      </w:r>
      <w:r>
        <w:rPr>
          <w:rFonts w:ascii="Times New Roman"/>
          <w:b w:val="false"/>
          <w:i w:val="false"/>
          <w:color w:val="000000"/>
          <w:sz w:val="28"/>
        </w:rPr>
        <w:t>
      4) келісуші орган ұсынылған құжаттарды қарайды, көрсетілетін қызметті берушінің жауапты орындаушысына өтініш берушінің ұсынылған талаптардың сәйкестігі немесе сәйкессіздігі туралы жауап жібереді – он жұмыс күн;</w:t>
      </w:r>
      <w:r>
        <w:br/>
      </w:r>
      <w:r>
        <w:rPr>
          <w:rFonts w:ascii="Times New Roman"/>
          <w:b w:val="false"/>
          <w:i w:val="false"/>
          <w:color w:val="000000"/>
          <w:sz w:val="28"/>
        </w:rPr>
        <w:t>
      5) көрсетілетін қызметті берушінің жауапты орындаушысы ұсынылған құжаттардың толықтығын тексереді, лицензияны дайындайды – үш жұмыс күні, лицензияны қайта ресімдейді – бес жұмыс күні, лицензияның телнұсқасы – бір жұмыс күні, не электрондық немесе қағаз тасымалдағышта мемлекеттік қызметті көрсетуден бас тарту туралы дәлелді жауабы, басшылыққа қол қою үшін жібереді.</w:t>
      </w:r>
      <w:r>
        <w:br/>
      </w:r>
      <w:r>
        <w:rPr>
          <w:rFonts w:ascii="Times New Roman"/>
          <w:b w:val="false"/>
          <w:i w:val="false"/>
          <w:color w:val="000000"/>
          <w:sz w:val="28"/>
        </w:rPr>
        <w:t>
      6) көрсетілетін қызметті берушінің басшылығы құжаттармен танысады, лицензияға, қайта рәсімделген лицензияға, лицензияның телнұсқасына не мемлекеттік қызметті көрсетуден бас тарту туралы дәлелді жауапқа қол қояды – отыз минут;</w:t>
      </w:r>
      <w:r>
        <w:br/>
      </w:r>
      <w:r>
        <w:rPr>
          <w:rFonts w:ascii="Times New Roman"/>
          <w:b w:val="false"/>
          <w:i w:val="false"/>
          <w:color w:val="000000"/>
          <w:sz w:val="28"/>
        </w:rPr>
        <w:t>
      7) көрсетілетін қызметті берушінің кеңсесі көрсетілетін қызметті алушыға лицензия, қайта рәсімделген лицензияны, лицензияның телнұсқасын немесе мемлекеттік қызметті көрсетуден бас тарту туралы дәлелді жауап береді – отыз минут.</w:t>
      </w:r>
      <w:r>
        <w:br/>
      </w:r>
      <w:r>
        <w:rPr>
          <w:rFonts w:ascii="Times New Roman"/>
          <w:b w:val="false"/>
          <w:i w:val="false"/>
          <w:color w:val="000000"/>
          <w:sz w:val="28"/>
        </w:rPr>
        <w:t xml:space="preserve">
      8. Әр рәсімнің (іс-әрекеттің) ұзақтығы көрсетілген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4. Мемлекеттік қызмет көрсету үдерісінде порталмен өзара іс-қимыл тәртібінің, сондай-ақ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9. Портал арқылы мемлекеттік қызмет көрсету кезіндегі өтініш жасау тәртібінің және көрсетілетін қызметті беруші мен көрсетілетін қызметті алушы рәсімдерінің (іс-қимылдарының) реттілігінің сипаттамасы:</w:t>
      </w:r>
      <w:r>
        <w:br/>
      </w:r>
      <w:r>
        <w:rPr>
          <w:rFonts w:ascii="Times New Roman"/>
          <w:b w:val="false"/>
          <w:i w:val="false"/>
          <w:color w:val="000000"/>
          <w:sz w:val="28"/>
        </w:rPr>
        <w:t>
      1) көрсетілетін қызметті алушы жеке сәйкестендіру нөмірінің (бұдан әрі – ЖСН) немесе бизнес сәйкестендіру нөмірінің (бұдан әрі – БСН), сондай-ақ паролінің (Порталда тіркелмеген қызмет алушылар үшін іске асырылады) көмегімен Порталда тіркеуді жүзеге асырады;</w:t>
      </w:r>
      <w:r>
        <w:br/>
      </w:r>
      <w:r>
        <w:rPr>
          <w:rFonts w:ascii="Times New Roman"/>
          <w:b w:val="false"/>
          <w:i w:val="false"/>
          <w:color w:val="000000"/>
          <w:sz w:val="28"/>
        </w:rPr>
        <w:t>
      2) 1-үдеріс – көрсетілетін қызмет алушының Порталда қызметті алу үшін ЖСН/БСН және паролін (авторландыру үдерісі) енгізу үдерісі;</w:t>
      </w:r>
      <w:r>
        <w:br/>
      </w:r>
      <w:r>
        <w:rPr>
          <w:rFonts w:ascii="Times New Roman"/>
          <w:b w:val="false"/>
          <w:i w:val="false"/>
          <w:color w:val="000000"/>
          <w:sz w:val="28"/>
        </w:rPr>
        <w:t>
      3) 1-шарт – Порталда тіркелген көрсетілген қызмет алушы туралы деректердің телнұсқалығын тексеру;</w:t>
      </w:r>
      <w:r>
        <w:br/>
      </w:r>
      <w:r>
        <w:rPr>
          <w:rFonts w:ascii="Times New Roman"/>
          <w:b w:val="false"/>
          <w:i w:val="false"/>
          <w:color w:val="000000"/>
          <w:sz w:val="28"/>
        </w:rPr>
        <w:t>
      4) 2-үдеріс – Порталдың көрсетілетін қызмет алушының деректерінде бар бұзушылықтарға байланысты авторландырудан бас тарту туралы хабарлама қалыптастыруы;</w:t>
      </w:r>
      <w:r>
        <w:br/>
      </w:r>
      <w:r>
        <w:rPr>
          <w:rFonts w:ascii="Times New Roman"/>
          <w:b w:val="false"/>
          <w:i w:val="false"/>
          <w:color w:val="000000"/>
          <w:sz w:val="28"/>
        </w:rPr>
        <w:t xml:space="preserve">
      5) 3-үдеріс – қызмет алушының қызметті таңдап алуы, қызмет көрсету үшін сұрату нысанын экранға шығару және құрылымдық және форматтық талаптарын ескере отырып, көрсетілетін қызметті беруші нысанын толтыру, деректерді енгізу,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көшірмесін қоса беру, сондай-ақ көрсетілетін қызмет алушының сұратуды куәландыруы үшін электрондық-цифрлық қолтаңбаның (бұдан әрі – ЭЦҚ) тіркеу куәлігін таңдап алуы;</w:t>
      </w:r>
      <w:r>
        <w:br/>
      </w: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(сұратуда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7) 4-үдеріс – көрсетілетін қызмет алушы ЭЦҚ дұрыстығының расталмауына байланысты сұратып отырған қызметтен бас тарту туралы хабарлама қалыптастыру;</w:t>
      </w:r>
      <w:r>
        <w:br/>
      </w:r>
      <w:r>
        <w:rPr>
          <w:rFonts w:ascii="Times New Roman"/>
          <w:b w:val="false"/>
          <w:i w:val="false"/>
          <w:color w:val="000000"/>
          <w:sz w:val="28"/>
        </w:rPr>
        <w:t>
      8) 5-үдеріс – көрсетілетін қызмет берушінің сұратуды өңдеу үшін "электрондық үкіметтің" шлюзі арқылы (Е-лицензиялаудың мемлекеттік мәліметтер базасы авторландырылған жұмыс орны) көрсетілетін қызмет алушының ЭЦҚ куәландырылған (қол қойылған) электрондық құжатты (көрсетілетін қызметті алушының сұратуы) жолдау;</w:t>
      </w:r>
      <w:r>
        <w:br/>
      </w:r>
      <w:r>
        <w:rPr>
          <w:rFonts w:ascii="Times New Roman"/>
          <w:b w:val="false"/>
          <w:i w:val="false"/>
          <w:color w:val="000000"/>
          <w:sz w:val="28"/>
        </w:rPr>
        <w:t xml:space="preserve">
      9) 3-шарт – көрсетілетін қызмет берушінің көрсетілетін қызметті алушының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құжаттарының сәйкестігін және мына қызметтерді көрсету үшін негіздемені тексеру лицензия беру үшін - 9 жұмыс күнінен кешіктірмей, қайта ресімделген лицензия үшін – 6 жұмыс күнінен кешіктірмей, лицензияның телнұсқасын – 1 жұмыс күнінен кешіктірмей, не мемлекеттік қызметті көрсетуден бас тарту туралы дәлелді жауап.</w:t>
      </w:r>
      <w:r>
        <w:br/>
      </w:r>
      <w:r>
        <w:rPr>
          <w:rFonts w:ascii="Times New Roman"/>
          <w:b w:val="false"/>
          <w:i w:val="false"/>
          <w:color w:val="000000"/>
          <w:sz w:val="28"/>
        </w:rPr>
        <w:t>
      10) 6-үдеріс – көрсетілетін қызмет алушының Порталда қалыптастырған қызмет нәтижесін (электрондық құжат нысанында хабарлама) алуы. Электрондық құжат көрсетілетін қызмет берушінің жауапты орындаушысының және басшысының ЭЦҚ пайдаланумен қалыптастырылады.</w:t>
      </w:r>
      <w:r>
        <w:br/>
      </w:r>
      <w:r>
        <w:rPr>
          <w:rFonts w:ascii="Times New Roman"/>
          <w:b w:val="false"/>
          <w:i w:val="false"/>
          <w:color w:val="000000"/>
          <w:sz w:val="28"/>
        </w:rPr>
        <w:t xml:space="preserve">
      10. Портал арқылы мемлекеттік қызмет көрсету кезінде іске қосылған ақпараттық жүйелердің функционалдық өзара іс-әрекеттері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w:t>
            </w:r>
            <w:r>
              <w:br/>
            </w:r>
            <w:r>
              <w:rPr>
                <w:rFonts w:ascii="Times New Roman"/>
                <w:b w:val="false"/>
                <w:i w:val="false"/>
                <w:color w:val="000000"/>
                <w:sz w:val="20"/>
              </w:rPr>
              <w:t>өндiру (формуляциялау), пестицидтердi</w:t>
            </w:r>
            <w:r>
              <w:br/>
            </w:r>
            <w:r>
              <w:rPr>
                <w:rFonts w:ascii="Times New Roman"/>
                <w:b w:val="false"/>
                <w:i w:val="false"/>
                <w:color w:val="000000"/>
                <w:sz w:val="20"/>
              </w:rPr>
              <w:t>(улы химикаттарды) өткiзу, пестицидтердi</w:t>
            </w:r>
            <w:r>
              <w:br/>
            </w:r>
            <w:r>
              <w:rPr>
                <w:rFonts w:ascii="Times New Roman"/>
                <w:b w:val="false"/>
                <w:i w:val="false"/>
                <w:color w:val="000000"/>
                <w:sz w:val="20"/>
              </w:rPr>
              <w:t>(улы химикаттарды) аэрозольдiк және</w:t>
            </w:r>
            <w:r>
              <w:br/>
            </w:r>
            <w:r>
              <w:rPr>
                <w:rFonts w:ascii="Times New Roman"/>
                <w:b w:val="false"/>
                <w:i w:val="false"/>
                <w:color w:val="000000"/>
                <w:sz w:val="20"/>
              </w:rPr>
              <w:t>фумигациялық тәсiлдермен қолдану</w:t>
            </w:r>
            <w:r>
              <w:br/>
            </w:r>
            <w:r>
              <w:rPr>
                <w:rFonts w:ascii="Times New Roman"/>
                <w:b w:val="false"/>
                <w:i w:val="false"/>
                <w:color w:val="000000"/>
                <w:sz w:val="20"/>
              </w:rPr>
              <w:t>жөнiндегi қызметті жүзеге асыруға</w:t>
            </w:r>
            <w:r>
              <w:br/>
            </w:r>
            <w:r>
              <w:rPr>
                <w:rFonts w:ascii="Times New Roman"/>
                <w:b w:val="false"/>
                <w:i w:val="false"/>
                <w:color w:val="000000"/>
                <w:sz w:val="20"/>
              </w:rPr>
              <w:t>лицензия беру, қайта рәсімдеу,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жөнiндегi қызметті жүзеге асыруға лицензия беру, қайта рәсімдеу, лицензияның телнұсқаларын беру" мемлекеттік қызметін көрсету бизнес-процестерінің анықтамалығы</w:t>
      </w:r>
      <w:r>
        <w:br/>
      </w:r>
      <w:r>
        <w:rPr>
          <w:rFonts w:ascii="Times New Roman"/>
          <w:b/>
          <w:i w:val="false"/>
          <w:color w:val="000000"/>
        </w:rPr>
        <w:t>А. Көрсетілетін қызметті беруші арқылы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607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Портал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683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83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қаулысымен бекітілді</w:t>
            </w:r>
          </w:p>
        </w:tc>
      </w:tr>
    </w:tbl>
    <w:bookmarkStart w:name="z15" w:id="4"/>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қызметін (бұдан әрі – мемлекеттік көрсетілетін қызмет) жергілікті атқарушы органдар (бұдан әрі – көрсетілетін қызметті беруші), оның ішінде "электрондық үкіметтің" www.egov.kz веб-порталы (бұдан әрі – Портал) арқылы көрсетіледі.</w:t>
      </w:r>
      <w:r>
        <w:br/>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 көрсету нәтижесі - астық қолхаттарын беру арқылы, қойма қызметі бойынша қызметтер көрсетуге лицензия беру, қайта ресімдеу, лицензияның телнұсқасын беру не мемлекеттік қызметті көрсетуден бас тарту туралы дәлелді жауап.</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2. Мемлекеттік қызметті көрсету үдерісінде қызмет берушінің құрылымдық бөлімшесінің (қызметшілерінің) іс-әрекеті тәртібінің сипаттамасы</w:t>
      </w:r>
    </w:p>
    <w:bookmarkEnd w:id="5"/>
    <w:p>
      <w:pPr>
        <w:spacing w:after="0"/>
        <w:ind w:left="0"/>
        <w:jc w:val="left"/>
      </w:pPr>
      <w:r>
        <w:rPr>
          <w:rFonts w:ascii="Times New Roman"/>
          <w:b w:val="false"/>
          <w:i w:val="false"/>
          <w:color w:val="000000"/>
          <w:sz w:val="28"/>
        </w:rPr>
        <w:t xml:space="preserve">      4. Мемлекеттік қызмет көрсету бойынша рәсімдерді бастау негізі – "Астық қолхаттарын беру арқылы қойма қызметі бойынша қызметтер көрсетуге лицензия беру, қайта ресімдеу, лицензияның телнұсқаларын беру" мемлекеттiк көрсетілетін қызмет стандартын бекіту туралы" Қазақстан Республикасы Үкіметінің 2014 жылғы 28 ақпандағы № 160 қаулысымен бекітілген "Астық қолхаттарын беру арқылы қойма қызметі бойынша қызметтер көрсетуге лицензия беру, қайта ресімдеу, лицензияның телнұсқаларын беру" мемлекеттiк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ұсыну немесе көрсетілетін қызметті алушының электрондық сұрау салуы.</w:t>
      </w:r>
      <w:r>
        <w:br/>
      </w:r>
      <w:r>
        <w:rPr>
          <w:rFonts w:ascii="Times New Roman"/>
          <w:b w:val="false"/>
          <w:i w:val="false"/>
          <w:color w:val="000000"/>
          <w:sz w:val="28"/>
        </w:rPr>
        <w:t>
      5. Мемлекеттік қызметті көрсету үдерісінің құрамына кіретін әр рәсімнің (іс-әрекеттің) мазмұны, оны орындау ұзақтығы:</w:t>
      </w:r>
      <w:r>
        <w:br/>
      </w:r>
      <w:r>
        <w:rPr>
          <w:rFonts w:ascii="Times New Roman"/>
          <w:b w:val="false"/>
          <w:i w:val="false"/>
          <w:color w:val="000000"/>
          <w:sz w:val="28"/>
        </w:rPr>
        <w:t>
      1) көрсетілетін қызметті берушінің қызметкері өтініш, тиісті құжаттар топтамасын қабылдайды, оларды тіркеуді және құжаттар топтамасын қабылдау туралы белгімен көрсетілетін қызметті алушыға тізімдеме көшірмесін беруді жүзеге асырады – отыз минут, құжаттар топтамасын көрсетілетін қызметті алушының басшысына тапсырады – он бес минут.</w:t>
      </w:r>
      <w:r>
        <w:br/>
      </w:r>
      <w:r>
        <w:rPr>
          <w:rFonts w:ascii="Times New Roman"/>
          <w:b w:val="false"/>
          <w:i w:val="false"/>
          <w:color w:val="000000"/>
          <w:sz w:val="28"/>
        </w:rPr>
        <w:t>
      Нәтижесі – көрсетілетін қызметті алушыға тізімдеменің көшірмесін беру;</w:t>
      </w:r>
      <w:r>
        <w:br/>
      </w:r>
      <w:r>
        <w:rPr>
          <w:rFonts w:ascii="Times New Roman"/>
          <w:b w:val="false"/>
          <w:i w:val="false"/>
          <w:color w:val="000000"/>
          <w:sz w:val="28"/>
        </w:rPr>
        <w:t>
      2) көрсетілетін қызметті берушінің басшылығы құжаттар топтамасымен танысады және көрсетілетін қызметті берушінің жауапты орындаушысын айқындайды - үш сағаттан асырмай.</w:t>
      </w:r>
      <w:r>
        <w:br/>
      </w:r>
      <w:r>
        <w:rPr>
          <w:rFonts w:ascii="Times New Roman"/>
          <w:b w:val="false"/>
          <w:i w:val="false"/>
          <w:color w:val="000000"/>
          <w:sz w:val="28"/>
        </w:rPr>
        <w:t>
      Нәтижесі – көрсетілетін қызметті беруші басшысының бұрыштамасы;</w:t>
      </w:r>
      <w:r>
        <w:br/>
      </w:r>
      <w:r>
        <w:rPr>
          <w:rFonts w:ascii="Times New Roman"/>
          <w:b w:val="false"/>
          <w:i w:val="false"/>
          <w:color w:val="000000"/>
          <w:sz w:val="28"/>
        </w:rPr>
        <w:t xml:space="preserve">
      3) көрсетілетін қызметті берушінің жауапты орындаушысы құжаттар топтамасының толықтығын тексереді және лицензия жобасын – тоғыз жұмыс күнінен кешіктірмей немесе лицензияны қайта ресімдеу жобасын - алты жұмыс күнінен кешіктірмей, немесе лицензия телнұсқасының жобасын – бір жұмыс күні,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электрондық немесе қағаз тасығышта мемлекеттік қызметті көрсетуден бас тарту туралы дәлелді жауап жобасын дайындайды.</w:t>
      </w:r>
      <w:r>
        <w:br/>
      </w:r>
      <w:r>
        <w:rPr>
          <w:rFonts w:ascii="Times New Roman"/>
          <w:b w:val="false"/>
          <w:i w:val="false"/>
          <w:color w:val="000000"/>
          <w:sz w:val="28"/>
        </w:rPr>
        <w:t>
      Нәтижесі – мемлекеттік қызмет көрсету нәтижесінің жобасы не мемлекеттік қызметті көрсетуден бас тарту туралы дәлелді жауаптың жобасы;</w:t>
      </w:r>
      <w:r>
        <w:br/>
      </w:r>
      <w:r>
        <w:rPr>
          <w:rFonts w:ascii="Times New Roman"/>
          <w:b w:val="false"/>
          <w:i w:val="false"/>
          <w:color w:val="000000"/>
          <w:sz w:val="28"/>
        </w:rPr>
        <w:t>
      4) көрсетілетін қызметті берушінің басшысы мемлекеттік көрсетілетін қызмет нәтижесінің тиісті жобасына қол қояды - төрт сағаттан асырмай.</w:t>
      </w:r>
      <w:r>
        <w:br/>
      </w:r>
      <w:r>
        <w:rPr>
          <w:rFonts w:ascii="Times New Roman"/>
          <w:b w:val="false"/>
          <w:i w:val="false"/>
          <w:color w:val="000000"/>
          <w:sz w:val="28"/>
        </w:rPr>
        <w:t>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көрсетудің нәтижесін береді не көрсетілетін қызметті алушының "жеке кабинетіне" көрсетілетін қызметті берушінің уәкілетті тұлғаның электрондық цифрлық қолтаңбасымен (ЭЦҚ) электрондық құжат нысанында жолдайды - отыз минуттан асырмай.</w:t>
      </w:r>
      <w:r>
        <w:br/>
      </w:r>
      <w:r>
        <w:rPr>
          <w:rFonts w:ascii="Times New Roman"/>
          <w:b w:val="false"/>
          <w:i w:val="false"/>
          <w:color w:val="000000"/>
          <w:sz w:val="28"/>
        </w:rPr>
        <w:t>
      Нәтижесі – көрсетілетін қызметті алушыға мемлекеттік қызмет көрсетудің берілген нәтижесі не оны көрсетілетін қызметті алушының "жеке кабинетіне" жолдауы.</w:t>
      </w:r>
      <w:r>
        <w:br/>
      </w:r>
      <w:r>
        <w:rPr>
          <w:rFonts w:ascii="Times New Roman"/>
          <w:b w:val="false"/>
          <w:i w:val="false"/>
          <w:color w:val="000000"/>
          <w:sz w:val="28"/>
        </w:rPr>
        <w:t>
</w:t>
      </w:r>
    </w:p>
    <w:bookmarkStart w:name="z17" w:id="6"/>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(қызметшілерінің) өзара әрекеті тәртібінің сипаттамасы</w:t>
      </w:r>
    </w:p>
    <w:bookmarkEnd w:id="6"/>
    <w:p>
      <w:pPr>
        <w:spacing w:after="0"/>
        <w:ind w:left="0"/>
        <w:jc w:val="left"/>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Әр рәсімнің (әрекеттің) ұзақтығын көрсету арқылы, құрылымдық бөлімшелердің (қызметшілердің) арасындағы рәсімдер (әрекеттер) кезектілігінің сипаттамасы:</w:t>
      </w:r>
      <w:r>
        <w:br/>
      </w:r>
      <w:r>
        <w:rPr>
          <w:rFonts w:ascii="Times New Roman"/>
          <w:b w:val="false"/>
          <w:i w:val="false"/>
          <w:color w:val="000000"/>
          <w:sz w:val="28"/>
        </w:rPr>
        <w:t>
      1) көрсетілетін қызметті берушінің қызметкері көрсетілген қызметті алушыдан алынған құжаттар топтамасын бұрыштама қою үшін көрсетілетін қызмет берушінің басшысына береді – он бес минуттан асырмай;</w:t>
      </w:r>
      <w:r>
        <w:br/>
      </w:r>
      <w:r>
        <w:rPr>
          <w:rFonts w:ascii="Times New Roman"/>
          <w:b w:val="false"/>
          <w:i w:val="false"/>
          <w:color w:val="000000"/>
          <w:sz w:val="28"/>
        </w:rPr>
        <w:t>
      2) көрсетілетін қызметті берушінің басшысы бұрыштама қояды, құжаттар топтамасын көрсетілетін қызметті берушінің жауапты орындаушысына береді – үш сағаттан асырмай;</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көрсетілетін қызметті берушінің басшылығы қол қою үшін мыналарды дайындайды және береді: лицензия жобасы – тоғыз жұмыс күнінен кешіктірмей, немесе лицензияны қайта ресімдеу жобасы – алты жұмыс күннен кешіктірмей, немесе лицензия телнұсқасының жобасы – бір жұмыс күні, немесе мемлекеттік қызметті көрсетуден бас тарту туралы дәлелді жауап;</w:t>
      </w:r>
      <w:r>
        <w:br/>
      </w:r>
      <w:r>
        <w:rPr>
          <w:rFonts w:ascii="Times New Roman"/>
          <w:b w:val="false"/>
          <w:i w:val="false"/>
          <w:color w:val="000000"/>
          <w:sz w:val="28"/>
        </w:rPr>
        <w:t>
      4) көрсетілетін қызметті берушінің басшылығы тиісті шешім қабылдайды, мемлекеттік көрсетілетін қызмет нәтижесіне қол қояды және оны көрсетілетін қызметті берушінің қызметкеріне береді - төрт сағаттан асырмай.</w:t>
      </w:r>
      <w:r>
        <w:br/>
      </w: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көрсетудің нәтижесін береді, не көрсетілетін қызметті алушының "жеке кабинетіне" жолдайды - отыз минуттан асырмай.</w:t>
      </w:r>
      <w:r>
        <w:br/>
      </w:r>
      <w:r>
        <w:rPr>
          <w:rFonts w:ascii="Times New Roman"/>
          <w:b w:val="false"/>
          <w:i w:val="false"/>
          <w:color w:val="000000"/>
          <w:sz w:val="28"/>
        </w:rPr>
        <w:t xml:space="preserve">
      Әр рәсімнің (іс-әрекеттің) ұзақтығы көрсетілген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18" w:id="7"/>
    <w:p>
      <w:pPr>
        <w:spacing w:after="0"/>
        <w:ind w:left="0"/>
        <w:jc w:val="left"/>
      </w:pPr>
      <w:r>
        <w:rPr>
          <w:rFonts w:ascii="Times New Roman"/>
          <w:b/>
          <w:i w:val="false"/>
          <w:color w:val="000000"/>
        </w:rPr>
        <w:t xml:space="preserve"> 4. Мемлекеттік қызмет көрсету үдерісінде порталмен өзара іс-қимыл тәртібінің, сондай-ақ ақпараттық жүйелерді пайдалану тәртібінің сипаттамасы</w:t>
      </w:r>
    </w:p>
    <w:bookmarkEnd w:id="7"/>
    <w:p>
      <w:pPr>
        <w:spacing w:after="0"/>
        <w:ind w:left="0"/>
        <w:jc w:val="left"/>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1) көрсетілетін қызметті алушы жеке сәйкестендіру нөмірінің (бұдан әрі – ЖСН) немесе бизнес сәйкестендіру нөмірінің (бұдан әрі – БСН), сондай-ақ паролінің (Порталда тіркелмеген қызмет алушылар үшін іске асырылады) көмегімен Порталда тіркеуді жүзеге асырады;</w:t>
      </w:r>
      <w:r>
        <w:br/>
      </w:r>
      <w:r>
        <w:rPr>
          <w:rFonts w:ascii="Times New Roman"/>
          <w:b w:val="false"/>
          <w:i w:val="false"/>
          <w:color w:val="000000"/>
          <w:sz w:val="28"/>
        </w:rPr>
        <w:t>
      2) 1-үдеріс – көрсетілетін қызмет алушының Порталда қызметті алу үшін ЖСН/БСН және паролін (авторландыру үдерісі) енгізу үдерісі;</w:t>
      </w:r>
      <w:r>
        <w:br/>
      </w:r>
      <w:r>
        <w:rPr>
          <w:rFonts w:ascii="Times New Roman"/>
          <w:b w:val="false"/>
          <w:i w:val="false"/>
          <w:color w:val="000000"/>
          <w:sz w:val="28"/>
        </w:rPr>
        <w:t>
      3) 1-шарт – Порталда тіркелген көрсетілген қызмет алушы туралы деректердің телнұсқалығын тексеру;</w:t>
      </w:r>
      <w:r>
        <w:br/>
      </w:r>
      <w:r>
        <w:rPr>
          <w:rFonts w:ascii="Times New Roman"/>
          <w:b w:val="false"/>
          <w:i w:val="false"/>
          <w:color w:val="000000"/>
          <w:sz w:val="28"/>
        </w:rPr>
        <w:t>
      4) 2-үдеріс – Порталдың көрсетілетін қызмет алушының деректерінде бар бұзушылықтарға байланысты авторландырудан бас тарту туралы хабарлама қалыптастыруы;</w:t>
      </w:r>
      <w:r>
        <w:br/>
      </w:r>
      <w:r>
        <w:rPr>
          <w:rFonts w:ascii="Times New Roman"/>
          <w:b w:val="false"/>
          <w:i w:val="false"/>
          <w:color w:val="000000"/>
          <w:sz w:val="28"/>
        </w:rPr>
        <w:t xml:space="preserve">
      5) 3-үдеріс – қызмет алушының қызметті таңдап алуы, қызмет көрсету үшін сұрату нысанын экранға шығару және құрылымдық және форматтық талаптарын ескере отырып, көрсетілетін қызметті беруші нысанын толтыру, деректерді енгізу,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көшірмесін қоса беру, сондай-ақ көрсетілетін қызмет алушының сұратуды куәландыруы үшін электрондық-цифрлық қолтаңбаның (бұдан әрі – ЭЦҚ) тіркеу куәлігін таңдап алуы;</w:t>
      </w:r>
      <w:r>
        <w:br/>
      </w: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(сұратуда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7) 4-үдеріс – көрсетілетін қызмет алушы ЭЦҚ дұрыстығының расталмауына байланысты сұратып отырған қызметтен бас тарту туралы хабарлама қалыптастыру;</w:t>
      </w:r>
      <w:r>
        <w:br/>
      </w:r>
      <w:r>
        <w:rPr>
          <w:rFonts w:ascii="Times New Roman"/>
          <w:b w:val="false"/>
          <w:i w:val="false"/>
          <w:color w:val="000000"/>
          <w:sz w:val="28"/>
        </w:rPr>
        <w:t>
      8) 5-үдеріс – көрсетілетін қызмет берушінің сұратуды өңдеу үшін "электрондық үкіметтің" шлюзі арқылы (Е-лицензиялаудың мемлекеттік мәліметтер базасы авторландырылған жұмыс орны) көрсетілетін қызмет алушының ЭЦҚ куәландырылған (қол қойылған) электрондық құжатты (көрсетілетін қызметті алушының сұратуы) жолдау;</w:t>
      </w:r>
      <w:r>
        <w:br/>
      </w:r>
      <w:r>
        <w:rPr>
          <w:rFonts w:ascii="Times New Roman"/>
          <w:b w:val="false"/>
          <w:i w:val="false"/>
          <w:color w:val="000000"/>
          <w:sz w:val="28"/>
        </w:rPr>
        <w:t xml:space="preserve">
      9) 3-шарт – көрсетілетін қызмет берушінің көрсетілетін қызметті алушының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құжаттарының сәйкестігін және мына қызметтерді көрсету үшін негіздемені тексеру лицензия беру үшін - 9 жұмыс күнінен кешіктірмей, қайта ресімделген лицензия үшін – 6 жұмыс күнінен кешіктірмей, лицензияның телнұсқасын – 1 жұмыс күнінен кешіктірмей, не мемлекеттік қызметті көрсетуден бас тарту туралы дәлелді жауап.</w:t>
      </w:r>
      <w:r>
        <w:br/>
      </w:r>
      <w:r>
        <w:rPr>
          <w:rFonts w:ascii="Times New Roman"/>
          <w:b w:val="false"/>
          <w:i w:val="false"/>
          <w:color w:val="000000"/>
          <w:sz w:val="28"/>
        </w:rPr>
        <w:t>
      10) 6-үдеріс – көрсетілетін қызмет алушының Порталда қалыптастырған қызмет нәтижесін (электрондық құжат нысанында хабарлама) алуы. Электрондық құжат көрсетілетін қызмет берушінің жауапты орындаушысының және басшысының ЭЦҚ пайдаланумен қалыптастырылады.</w:t>
      </w:r>
      <w:r>
        <w:br/>
      </w:r>
      <w:r>
        <w:rPr>
          <w:rFonts w:ascii="Times New Roman"/>
          <w:b w:val="false"/>
          <w:i w:val="false"/>
          <w:color w:val="000000"/>
          <w:sz w:val="28"/>
        </w:rPr>
        <w:t xml:space="preserve">
      10. Портал арқылы мемлекеттік қызмет көрсету кезінде іске қосылған ақпараттық жүйелердің функционалдық өзара іс-әрекеттері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w:t>
            </w:r>
            <w:r>
              <w:br/>
            </w:r>
            <w:r>
              <w:rPr>
                <w:rFonts w:ascii="Times New Roman"/>
                <w:b w:val="false"/>
                <w:i w:val="false"/>
                <w:color w:val="000000"/>
                <w:sz w:val="20"/>
              </w:rPr>
              <w:t>арқылы,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қайта рәсімдеу,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қайта рәсімдеу, лицензияның телнұсқасын беру" мемлекеттік қызметін көрсету бизнес-процестерінің анықтамалығы</w:t>
      </w:r>
      <w:r>
        <w:br/>
      </w:r>
      <w:r>
        <w:rPr>
          <w:rFonts w:ascii="Times New Roman"/>
          <w:b/>
          <w:i w:val="false"/>
          <w:color w:val="000000"/>
        </w:rPr>
        <w:t>А. Көрсетілетін қызметті беруші арқылы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556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56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Портал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5692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692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қаулысымен бекітілген</w:t>
            </w:r>
          </w:p>
        </w:tc>
      </w:tr>
    </w:tbl>
    <w:bookmarkStart w:name="z21" w:id="8"/>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қызметтің 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1.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қызметін (бұдан әрі – мемлекеттік көрсетілетін қызмет) жергілікті атқарушы органдар (бұдан әрі – көрсетілетін қызметті беруші), оның ішінде "электрондық үкіметтің" www.egov.kz веб-порталы (бұдан әрі – Портал) арқылы көрсетіледі.</w:t>
      </w:r>
      <w:r>
        <w:br/>
      </w:r>
      <w:r>
        <w:rPr>
          <w:rFonts w:ascii="Times New Roman"/>
          <w:b w:val="false"/>
          <w:i w:val="false"/>
          <w:color w:val="000000"/>
          <w:sz w:val="28"/>
        </w:rPr>
        <w:t>
      2. Мемлекеттік қызметті көрсету түрі: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қызметті көрсету нәтижесі – "Мақта саласындағы мемлекеттік көрсетілетін қызметтер стандарттарын бекіту туралы" Қазақстан Республикасы Үкіметінің 2014 жылғы 15 ақпандағы № 94 қаулысымен бекітілген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мақта қолхаттарын беру арқылы қойма қызметі бойынша қызметтер көрсетуге лицензия, қайта ресімдеу, лицензияның телнұсқасы (бұдан әрі – лицензия) немесе мемлекеттік қызметті көрсетуден бас тарту туралы дәлелді жауап.</w:t>
      </w:r>
      <w:r>
        <w:br/>
      </w:r>
      <w:r>
        <w:rPr>
          <w:rFonts w:ascii="Times New Roman"/>
          <w:b w:val="false"/>
          <w:i w:val="false"/>
          <w:color w:val="000000"/>
          <w:sz w:val="28"/>
        </w:rPr>
        <w:t>
</w:t>
      </w:r>
    </w:p>
    <w:bookmarkStart w:name="z22" w:id="9"/>
    <w:p>
      <w:pPr>
        <w:spacing w:after="0"/>
        <w:ind w:left="0"/>
        <w:jc w:val="left"/>
      </w:pPr>
      <w:r>
        <w:rPr>
          <w:rFonts w:ascii="Times New Roman"/>
          <w:b/>
          <w:i w:val="false"/>
          <w:color w:val="000000"/>
        </w:rPr>
        <w:t xml:space="preserve"> 2. Мемлекеттік қызметті көрсету үдерісінде көрсетілетін қызмет берушінің құрылымдық бөлімшесінің (қызметшілерінің) іс-әрекеті тәртібінің сипаттамасы</w:t>
      </w:r>
    </w:p>
    <w:bookmarkEnd w:id="9"/>
    <w:p>
      <w:pPr>
        <w:spacing w:after="0"/>
        <w:ind w:left="0"/>
        <w:jc w:val="left"/>
      </w:pPr>
      <w:r>
        <w:rPr>
          <w:rFonts w:ascii="Times New Roman"/>
          <w:b w:val="false"/>
          <w:i w:val="false"/>
          <w:color w:val="000000"/>
          <w:sz w:val="28"/>
        </w:rPr>
        <w:t xml:space="preserve">      4. Мемлекеттік көрсетілетін қызметті алу үшін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береді.</w:t>
      </w:r>
      <w:r>
        <w:br/>
      </w:r>
      <w:r>
        <w:rPr>
          <w:rFonts w:ascii="Times New Roman"/>
          <w:b w:val="false"/>
          <w:i w:val="false"/>
          <w:color w:val="000000"/>
          <w:sz w:val="28"/>
        </w:rPr>
        <w:t>
      5. Мемлекеттік көрсетілетін қызмет үдерісінің құрамына кіретін әр рәсімнің (әрекеттің) мазмұны, оны орындау ұзақтығы:</w:t>
      </w:r>
      <w:r>
        <w:br/>
      </w:r>
      <w:r>
        <w:rPr>
          <w:rFonts w:ascii="Times New Roman"/>
          <w:b w:val="false"/>
          <w:i w:val="false"/>
          <w:color w:val="000000"/>
          <w:sz w:val="28"/>
        </w:rPr>
        <w:t>
      1) көрсетілетін қызметті берушінің кеңсесі құжаттарды қабылдауды, оларды тіркеуді іске асырады – отыз минут. Нәтижесі – көрсетілетін қызмет алушыға қолхат беру және қабылданған құжаттарды бұрыштама қою үшін басшылыққа жолдау;</w:t>
      </w:r>
      <w:r>
        <w:br/>
      </w:r>
      <w:r>
        <w:rPr>
          <w:rFonts w:ascii="Times New Roman"/>
          <w:b w:val="false"/>
          <w:i w:val="false"/>
          <w:color w:val="000000"/>
          <w:sz w:val="28"/>
        </w:rPr>
        <w:t>
      2) көрсетілетін қызметті берушінің басшылығы хат-хабармен танысады – отыз минут. Нәтижесі – жауапты орындаушыны белгілеу;</w:t>
      </w:r>
      <w:r>
        <w:br/>
      </w:r>
      <w:r>
        <w:rPr>
          <w:rFonts w:ascii="Times New Roman"/>
          <w:b w:val="false"/>
          <w:i w:val="false"/>
          <w:color w:val="000000"/>
          <w:sz w:val="28"/>
        </w:rPr>
        <w:t>
      3) көрсетілетін қызмет берушінің жауапты орындаушысы құжаттардың толықтығын тексереді, құжаттарды мемлекеттік ақпарат жүйесінен ұсынылған мәліметтермен салыстырып тексереді – бір жұмыс күні. Нәтижесі – мемлекеттік ақпарат жүйесінен мәліметтер алу.</w:t>
      </w:r>
      <w:r>
        <w:br/>
      </w:r>
      <w:r>
        <w:rPr>
          <w:rFonts w:ascii="Times New Roman"/>
          <w:b w:val="false"/>
          <w:i w:val="false"/>
          <w:color w:val="000000"/>
          <w:sz w:val="28"/>
        </w:rPr>
        <w:t>
      4) көрсетілетін қызметті берушінің жауапты орындаушысы ұсынылған құжаттар және мемлекеттік ақпарат жүйесінен алынған мәліметтер негізінде лицензияны – 9 жұмыс күнінен кешіктірмей, қайта ресімделген лицензия – 6 жұмыс күнінен кешіктірмей, лицензияның телнұсқасын немесе мемлекеттік қызметті көрсетуден бас тарту туралы дәлелді жауап - 1 жұмыс күнінен кешіктірмей дайындайды. Нәтижесі – дайындалған нәтижені қол қоюға басшылыққа жолдау.</w:t>
      </w:r>
      <w:r>
        <w:br/>
      </w:r>
      <w:r>
        <w:rPr>
          <w:rFonts w:ascii="Times New Roman"/>
          <w:b w:val="false"/>
          <w:i w:val="false"/>
          <w:color w:val="000000"/>
          <w:sz w:val="28"/>
        </w:rPr>
        <w:t>
      5) көрсетілетін қызметті берушінің басшылығы құжаттармен танысады – 20 минут. Нәтижесі – лицензияға, қайта ресімделген лицензияға, лицензияның телнұсқасына не болмаса мемлекеттік қызметті көрсетуден бас тарту туралы дәлелді жауапқа қол қою;</w:t>
      </w:r>
      <w:r>
        <w:br/>
      </w:r>
      <w:r>
        <w:rPr>
          <w:rFonts w:ascii="Times New Roman"/>
          <w:b w:val="false"/>
          <w:i w:val="false"/>
          <w:color w:val="000000"/>
          <w:sz w:val="28"/>
        </w:rPr>
        <w:t>
      6) көрсетілетін қызметті берушінің кеңсесі дайын нәтижені береді – 30 минут. Нәтижесі – көрсетілетін қызметті алушының мемлекеттік қызмет көрсету жөніндегі журналға қол қоюы.</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3. Мемлекеттік қызметті көрсету үдерісінде көрсетілетін қызмет берушінің құрылымдық бөлімшесінің (қызметшілерінің) өзара әрекеті тәртібінің сипаттамасы</w:t>
      </w:r>
    </w:p>
    <w:bookmarkEnd w:id="10"/>
    <w:p>
      <w:pPr>
        <w:spacing w:after="0"/>
        <w:ind w:left="0"/>
        <w:jc w:val="left"/>
      </w:pPr>
      <w:r>
        <w:rPr>
          <w:rFonts w:ascii="Times New Roman"/>
          <w:b w:val="false"/>
          <w:i w:val="false"/>
          <w:color w:val="000000"/>
          <w:sz w:val="28"/>
        </w:rPr>
        <w:t>      6. Мемлекеттік қызмет көрсету үдерісіне қатысатын көрсетілетін қызмет берушінің құрылымдық бөлімшелерінің (қызметшілерінің) тізбесі:</w:t>
      </w:r>
      <w:r>
        <w:br/>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2) көрсетілетін қызмет берушінің басшылығы;</w:t>
      </w:r>
      <w:r>
        <w:br/>
      </w:r>
      <w:r>
        <w:rPr>
          <w:rFonts w:ascii="Times New Roman"/>
          <w:b w:val="false"/>
          <w:i w:val="false"/>
          <w:color w:val="000000"/>
          <w:sz w:val="28"/>
        </w:rPr>
        <w:t>
      3) көрсетілетін қызмет берушінің жауапты орындаушысы.</w:t>
      </w:r>
      <w:r>
        <w:br/>
      </w:r>
      <w:r>
        <w:rPr>
          <w:rFonts w:ascii="Times New Roman"/>
          <w:b w:val="false"/>
          <w:i w:val="false"/>
          <w:color w:val="000000"/>
          <w:sz w:val="28"/>
        </w:rPr>
        <w:t>
      7. Әр рәсімнің (іс-қимылдың) реттілігін көрсете отырып, құрылымдық бөлімшелердің (қызметшілердің) арасындағы рәсімдер кезектілігінің сипаттамасы:</w:t>
      </w:r>
      <w:r>
        <w:br/>
      </w:r>
      <w:r>
        <w:rPr>
          <w:rFonts w:ascii="Times New Roman"/>
          <w:b w:val="false"/>
          <w:i w:val="false"/>
          <w:color w:val="000000"/>
          <w:sz w:val="28"/>
        </w:rPr>
        <w:t>
      1) көрсетілетін қызметті берушінің кеңсесі құжаттарды қабылдауды, оларды тіркеуді іске асырады, бұрыштама қою үшін құжаттарды басшылыққа жолдайды – отыз минут;</w:t>
      </w:r>
      <w:r>
        <w:br/>
      </w:r>
      <w:r>
        <w:rPr>
          <w:rFonts w:ascii="Times New Roman"/>
          <w:b w:val="false"/>
          <w:i w:val="false"/>
          <w:color w:val="000000"/>
          <w:sz w:val="28"/>
        </w:rPr>
        <w:t>
      2) көрсетілетін қызметті берушінің басшылығы хат-хабармен танысадды, жауапты орындаушыны айқындайды – 30 минут;</w:t>
      </w:r>
      <w:r>
        <w:br/>
      </w:r>
      <w:r>
        <w:rPr>
          <w:rFonts w:ascii="Times New Roman"/>
          <w:b w:val="false"/>
          <w:i w:val="false"/>
          <w:color w:val="000000"/>
          <w:sz w:val="28"/>
        </w:rPr>
        <w:t>
      3) көрсетілетін қызметті берушінің жауапты орындаушысы құжаттардың толықтығын тексереді, құжаттарды мемлекеттік ақпарат жүйесінен ұсынылған мәліметтермен салыстырып тексереді – 1 жұмыс күні.</w:t>
      </w:r>
      <w:r>
        <w:br/>
      </w:r>
      <w:r>
        <w:rPr>
          <w:rFonts w:ascii="Times New Roman"/>
          <w:b w:val="false"/>
          <w:i w:val="false"/>
          <w:color w:val="000000"/>
          <w:sz w:val="28"/>
        </w:rPr>
        <w:t>
      4) көрсетілетін қызметті берушінің жауапты орындаушысы ұсынылған құжаттар және мемлекеттік ақпарат жүйесінен алынған мәліметтер негізінде лицензияны – 9 жұмыс күнінен кешіктірмей, қайта ресімделген лицензия – 6 жұмыс күнінен кешіктірмей, лицензияның телнұсқасын немесе мемлекеттік қызметті көрсетуден бас тарту туралы дәлелді жауап дайындайды - 1 жұмыс күнінен кешіктірмей.</w:t>
      </w:r>
      <w:r>
        <w:br/>
      </w:r>
      <w:r>
        <w:rPr>
          <w:rFonts w:ascii="Times New Roman"/>
          <w:b w:val="false"/>
          <w:i w:val="false"/>
          <w:color w:val="000000"/>
          <w:sz w:val="28"/>
        </w:rPr>
        <w:t>
      5) көрсетілетін қызметті берушінің басшылығы құжаттармен танысады, лицензияға, қайта ресімделген лицензияға, лицензияның телнұсқасына не мемлекеттік қызметті көрсетуден бас тарту туралы дәлелді жауапқа қол қояды – 20 минут;</w:t>
      </w:r>
      <w:r>
        <w:br/>
      </w:r>
      <w:r>
        <w:rPr>
          <w:rFonts w:ascii="Times New Roman"/>
          <w:b w:val="false"/>
          <w:i w:val="false"/>
          <w:color w:val="000000"/>
          <w:sz w:val="28"/>
        </w:rPr>
        <w:t>
      6) көрсетілетін қызметті берушінің кеңсесі көрсетілген қызметті алушыға дайын нәтижені береді – 30 минут.</w:t>
      </w:r>
      <w:r>
        <w:br/>
      </w:r>
      <w:r>
        <w:rPr>
          <w:rFonts w:ascii="Times New Roman"/>
          <w:b w:val="false"/>
          <w:i w:val="false"/>
          <w:color w:val="000000"/>
          <w:sz w:val="28"/>
        </w:rPr>
        <w:t xml:space="preserve">
      8. Әр рәсімнің (іс-әрекеттің) ұзақтығы көрсетілген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24" w:id="11"/>
    <w:p>
      <w:pPr>
        <w:spacing w:after="0"/>
        <w:ind w:left="0"/>
        <w:jc w:val="left"/>
      </w:pPr>
      <w:r>
        <w:rPr>
          <w:rFonts w:ascii="Times New Roman"/>
          <w:b/>
          <w:i w:val="false"/>
          <w:color w:val="000000"/>
        </w:rPr>
        <w:t xml:space="preserve"> 4. Мемлекеттік қызмет көрсету үдерісінде порталмен өзара іс-қимыл тәртібінің, сондай-ақ ақпараттық жүйелерді пайдалану тәртібінің сипаттамасы</w:t>
      </w:r>
    </w:p>
    <w:bookmarkEnd w:id="11"/>
    <w:p>
      <w:pPr>
        <w:spacing w:after="0"/>
        <w:ind w:left="0"/>
        <w:jc w:val="left"/>
      </w:pPr>
      <w:r>
        <w:rPr>
          <w:rFonts w:ascii="Times New Roman"/>
          <w:b w:val="false"/>
          <w:i w:val="false"/>
          <w:color w:val="000000"/>
          <w:sz w:val="28"/>
        </w:rPr>
        <w:t>      9. Портал арқылы мемлекеттік қызмет көрсету кезіндегі өтініш жасау тәртібінің және көрсетілетін қызметті беруші мен көрсетілетін қызметті алушы рәсімдерінің (іс-қимылдарының) реттілігінің сипаттамасы:</w:t>
      </w:r>
      <w:r>
        <w:br/>
      </w:r>
      <w:r>
        <w:rPr>
          <w:rFonts w:ascii="Times New Roman"/>
          <w:b w:val="false"/>
          <w:i w:val="false"/>
          <w:color w:val="000000"/>
          <w:sz w:val="28"/>
        </w:rPr>
        <w:t>
      1) көрсетілетін қызметті алушы жеке сәйкестендіру нөмірінің (бұдан әрі – ЖСН) немесе бизнес сәйкестендіру нөмірінің (бұдан әрі – БСН), сондай-ақ паролінің (Порталда тіркелмеген қызмет алушылар үшін іске асырылады) көмегімен Порталда тіркеуді жүзеге асырады;</w:t>
      </w:r>
      <w:r>
        <w:br/>
      </w:r>
      <w:r>
        <w:rPr>
          <w:rFonts w:ascii="Times New Roman"/>
          <w:b w:val="false"/>
          <w:i w:val="false"/>
          <w:color w:val="000000"/>
          <w:sz w:val="28"/>
        </w:rPr>
        <w:t>
      2) 1-үдеріс – көрсетілетін қызмет алушының Порталда қызметті алу үшін ЖСН/БСН және паролін (авторландыру үдерісі) енгізу үдерісі;</w:t>
      </w:r>
      <w:r>
        <w:br/>
      </w:r>
      <w:r>
        <w:rPr>
          <w:rFonts w:ascii="Times New Roman"/>
          <w:b w:val="false"/>
          <w:i w:val="false"/>
          <w:color w:val="000000"/>
          <w:sz w:val="28"/>
        </w:rPr>
        <w:t>
      3) 1-шарт – Порталда тіркелген көрсетілген қызмет алушы туралы деректердің түпнұсқалығын тексеру;</w:t>
      </w:r>
      <w:r>
        <w:br/>
      </w:r>
      <w:r>
        <w:rPr>
          <w:rFonts w:ascii="Times New Roman"/>
          <w:b w:val="false"/>
          <w:i w:val="false"/>
          <w:color w:val="000000"/>
          <w:sz w:val="28"/>
        </w:rPr>
        <w:t>
      4) 2-үдеріс – Порталдың көрсетілетін қызмет алушының деректерінде бар бұзушылықтарға байланысты авторландырудан бас тарту туралы хабарлама қалыптастыруы;</w:t>
      </w:r>
      <w:r>
        <w:br/>
      </w:r>
      <w:r>
        <w:rPr>
          <w:rFonts w:ascii="Times New Roman"/>
          <w:b w:val="false"/>
          <w:i w:val="false"/>
          <w:color w:val="000000"/>
          <w:sz w:val="28"/>
        </w:rPr>
        <w:t xml:space="preserve">
      5) 3-үдеріс – қызмет алушының қызметті таңдап алуы, қызмет көрсету үшін сауал нысанын экранға шығару және құрылымдық және форматтық талаптарын ескере отырып, көрсетілетін қызметті беруші нысанын толтыру, деректерді енгізу, сауал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көшірмесін қоса беру, сондай-ақ көрсетілетін қызмет алушының сауалды куәландыруы үшін электрондық-цифрлық қолтаңбаның (бұдан әрі – ЭЦҚ) тіркеу куәлігін таңдап алуы;</w:t>
      </w:r>
      <w:r>
        <w:br/>
      </w: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(сауалда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7) 4-үдеріс – көрсетілетін қызмет алушы ЭЦҚ дұрыстығының расталмауына байланысты сұратып отырған қызметтен бас тарту туралы хабарлама қалыптастыру;</w:t>
      </w:r>
      <w:r>
        <w:br/>
      </w:r>
      <w:r>
        <w:rPr>
          <w:rFonts w:ascii="Times New Roman"/>
          <w:b w:val="false"/>
          <w:i w:val="false"/>
          <w:color w:val="000000"/>
          <w:sz w:val="28"/>
        </w:rPr>
        <w:t>
      8) 5-үдеріс – көрсетілетін қызмет берушінің сауалды өңдеу үшін "электрондық үкіметтің" шлюзі арқылы көрсетілетін қызмет алушының ЭЦҚ куәландырылған (қол қойылған) электрондық құжатты (көрсетілетін қызметті алушы) жолдау;</w:t>
      </w:r>
      <w:r>
        <w:br/>
      </w:r>
      <w:r>
        <w:rPr>
          <w:rFonts w:ascii="Times New Roman"/>
          <w:b w:val="false"/>
          <w:i w:val="false"/>
          <w:color w:val="000000"/>
          <w:sz w:val="28"/>
        </w:rPr>
        <w:t xml:space="preserve">
      9) 3-шарт – көрсетілетін қызмет берушінің көрсетілетін қызмет алушы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лицензия беру үшін қызмет көрсету негіздемелеріне сәйкестігін тексереді – 9 жұмыс күнінен кешіктірмей, лицензияны қайта ресімдеу үшін – 6 жұмыс күнінен кешіктірмей, лицензияның телнұсқасын немесе мемлекеттік қызметті көрсетуден бас тарту туралы дәлелді жауап беру үшін – 1 жұмыс күнінен кешіктірмей;</w:t>
      </w:r>
      <w:r>
        <w:br/>
      </w:r>
      <w:r>
        <w:rPr>
          <w:rFonts w:ascii="Times New Roman"/>
          <w:b w:val="false"/>
          <w:i w:val="false"/>
          <w:color w:val="000000"/>
          <w:sz w:val="28"/>
        </w:rPr>
        <w:t>
      10) 6-үдеріс – көрсетілетін қызмет алушының Порталда қалыптастырған қызмет нәтижесін (электрондық құжат нысанында хабарлама) алуы. Электрондық құжат көрсетілетін қызмет берушінің жауапты орындаушысының және басшысының ЭЦҚ пайдаланумен қалыптастырылады.</w:t>
      </w:r>
      <w:r>
        <w:br/>
      </w:r>
      <w:r>
        <w:rPr>
          <w:rFonts w:ascii="Times New Roman"/>
          <w:b w:val="false"/>
          <w:i w:val="false"/>
          <w:color w:val="000000"/>
          <w:sz w:val="28"/>
        </w:rPr>
        <w:t xml:space="preserve">
      10. Портал арқылы мемлекеттік қызмет көрсету кезінде іске қосылған ақпараттық жүйелердің функционалдық өзара іс-әрекеттері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қайта рәсімдеу,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 қосымша</w:t>
            </w:r>
          </w:p>
        </w:tc>
      </w:tr>
    </w:tbl>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 лицензия беру, қайта рәсімдеу, лицензияның телнұсқасын беру" мемлекеттік мемлекеттік қызметін көрсету бизнес-процестерінің анықтамалығы</w:t>
      </w:r>
      <w:r>
        <w:br/>
      </w:r>
      <w:r>
        <w:rPr>
          <w:rFonts w:ascii="Times New Roman"/>
          <w:b/>
          <w:i w:val="false"/>
          <w:color w:val="000000"/>
        </w:rPr>
        <w:t>А. Көрсетілетін қызметті беруші арқылы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7470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470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Портал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4803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803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