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1a2c6" w14:textId="551a2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"Ветеринария саласындағы қызметпен айналысуға лицензия беру, қайта ресімдеу, лицензияның телнұсқасын беру"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2014 жылғы 23 қыркүйектегі № 353 қаулысы. Солтүстік Қазақстан облысының Әділет департаментінде 2014 жылғы 24 қазанда N 2964 болып тіркелді. Күші жойылды – Солтүстік Қазақстан облысы әкімдігінің 2015 жылғы 20 тамыздағы N 309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Солтүстік Қазақстан облысы әкімдігінің 20.08.2015 </w:t>
      </w:r>
      <w:r>
        <w:rPr>
          <w:rFonts w:ascii="Times New Roman"/>
          <w:b w:val="false"/>
          <w:i w:val="false"/>
          <w:color w:val="ff0000"/>
          <w:sz w:val="28"/>
        </w:rPr>
        <w:t>N 309</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16-бабының </w:t>
      </w:r>
      <w:r>
        <w:rPr>
          <w:rFonts w:ascii="Times New Roman"/>
          <w:b w:val="false"/>
          <w:i w:val="false"/>
          <w:color w:val="000000"/>
          <w:sz w:val="28"/>
        </w:rPr>
        <w:t>3-тармағына</w:t>
      </w:r>
      <w:r>
        <w:rPr>
          <w:rFonts w:ascii="Times New Roman"/>
          <w:b w:val="false"/>
          <w:i w:val="false"/>
          <w:color w:val="000000"/>
          <w:sz w:val="28"/>
        </w:rPr>
        <w:t xml:space="preserve"> сәйкес Солтүстік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"Ветеринария саласындағы қызметпен айналысуға лицензия беру, қайта ресімдеу, лицензияның телнұсқасын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Солтүстік Қазақстан облысы әкімінің жетекшілік ететін орынбасарына жүктелсін.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облысының</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Сұлтанов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w:t>
            </w:r>
            <w:r>
              <w:rPr>
                <w:rFonts w:ascii="Times New Roman"/>
                <w:b w:val="false"/>
                <w:i w:val="false"/>
                <w:color w:val="000000"/>
                <w:sz w:val="20"/>
              </w:rPr>
              <w:t xml:space="preserve">әкімдігінің </w:t>
            </w:r>
            <w:r>
              <w:rPr>
                <w:rFonts w:ascii="Times New Roman"/>
                <w:b w:val="false"/>
                <w:i w:val="false"/>
                <w:color w:val="000000"/>
                <w:sz w:val="20"/>
              </w:rPr>
              <w:t xml:space="preserve">2014 жылғы 23 қыркүйектегі </w:t>
            </w:r>
            <w:r>
              <w:rPr>
                <w:rFonts w:ascii="Times New Roman"/>
                <w:b w:val="false"/>
                <w:i w:val="false"/>
                <w:color w:val="000000"/>
                <w:sz w:val="20"/>
              </w:rPr>
              <w:t>№ 353 қаулысымен бекітілген</w:t>
            </w:r>
          </w:p>
        </w:tc>
      </w:tr>
    </w:tbl>
    <w:bookmarkStart w:name="z47" w:id="0"/>
    <w:p>
      <w:pPr>
        <w:spacing w:after="0"/>
        <w:ind w:left="0"/>
        <w:jc w:val="left"/>
      </w:pPr>
      <w:r>
        <w:rPr>
          <w:rFonts w:ascii="Times New Roman"/>
          <w:b/>
          <w:i w:val="false"/>
          <w:color w:val="000000"/>
        </w:rPr>
        <w:t xml:space="preserve"> "Ветеринария саласындағы қызметпен айналысуға лицензия беру,</w:t>
      </w:r>
      <w:r>
        <w:rPr>
          <w:rFonts w:ascii="Times New Roman"/>
          <w:b/>
          <w:i w:val="false"/>
          <w:color w:val="000000"/>
        </w:rPr>
        <w:t xml:space="preserve"> қайта ресімдеу, лицензияның телнұсқасын беру"</w:t>
      </w:r>
      <w:r>
        <w:rPr>
          <w:rFonts w:ascii="Times New Roman"/>
          <w:b/>
          <w:i w:val="false"/>
          <w:color w:val="000000"/>
        </w:rPr>
        <w:t xml:space="preserve"> мемлекеттік көрсетілетін қызмет регламенті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"Ветеринария саласындағы қызметпен айналысуға лицензия беру, қайта ресімдеу, лицензияның телнұсқасын беру" мемлекеттік көрсетілетін қызметін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1) ветеринариялық мақсаттарға арналған ветеринариялық препараттарды өндіруге лицензия беру бойынша – Қазақстан Республикасы Ауыл шаруашылығы министрлігінің Ветеринариялық бақылау және қадағалау комитеті;</w:t>
      </w:r>
      <w:r>
        <w:br/>
      </w:r>
      <w:r>
        <w:rPr>
          <w:rFonts w:ascii="Times New Roman"/>
          <w:b w:val="false"/>
          <w:i w:val="false"/>
          <w:color w:val="000000"/>
          <w:sz w:val="28"/>
        </w:rPr>
        <w:t>
      2) жануардан алынатын өнім мен шикізаттың ветеринариялық-санитариялық сараптамасына лицензия беру бойынша – Солтүстік Қазақстан облысының жергілікті атқарушы органы (бұдан әрі – көрсетілетін қызметті беруші) көрсетеді.</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Мемлекеттік қызмет көрсету нысаны: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3. Мемлекеттік қызмет көрсету нәтижесі – ветеринария саласындағы қызметпен айналысуға лицензия және (немесе) лицензияға қосымша, қайта ресімдеу, лицензияның және (немесе) лицензияға қосымшаның телнұсқасы не мемлекеттік қызметті көрсетуден бас тарту туралы дәлелді жауап.</w:t>
      </w:r>
      <w:r>
        <w:br/>
      </w:r>
      <w:r>
        <w:rPr>
          <w:rFonts w:ascii="Times New Roman"/>
          <w:b w:val="false"/>
          <w:i w:val="false"/>
          <w:color w:val="000000"/>
          <w:sz w:val="28"/>
        </w:rPr>
        <w:t>
      </w:t>
      </w:r>
      <w:r>
        <w:rPr>
          <w:rFonts w:ascii="Times New Roman"/>
          <w:b w:val="false"/>
          <w:i w:val="false"/>
          <w:color w:val="000000"/>
          <w:sz w:val="28"/>
        </w:rPr>
        <w:t>Өтініштер қабылдау және мемлекеттік қызмет көрсету нәтижелерін беру көрсетілетін қызметті берушінің кеңсесі, сондай-ақ www.elicense.kz "Е-лицензиялау" веб-порталы (бұдан әрі – портал) арқылы жүзеге асырылады.</w:t>
      </w:r>
      <w:r>
        <w:br/>
      </w:r>
      <w:r>
        <w:rPr>
          <w:rFonts w:ascii="Times New Roman"/>
          <w:b w:val="false"/>
          <w:i w:val="false"/>
          <w:color w:val="000000"/>
          <w:sz w:val="28"/>
        </w:rPr>
        <w:t>
</w:t>
      </w:r>
    </w:p>
    <w:bookmarkStart w:name="z32" w:id="1"/>
    <w:p>
      <w:pPr>
        <w:spacing w:after="0"/>
        <w:ind w:left="0"/>
        <w:jc w:val="left"/>
      </w:pPr>
      <w:r>
        <w:rPr>
          <w:rFonts w:ascii="Times New Roman"/>
          <w:b/>
          <w:i w:val="false"/>
          <w:color w:val="000000"/>
        </w:rPr>
        <w:t xml:space="preserve"> 2. Мемлекеттік қызмет көрсету үдерісінде көрсетілетін қызметті берушінің құрылымдық бөлімшелерінің (қызметкерлерінің) </w:t>
      </w:r>
      <w:r>
        <w:rPr>
          <w:rFonts w:ascii="Times New Roman"/>
          <w:b/>
          <w:i w:val="false"/>
          <w:color w:val="000000"/>
        </w:rPr>
        <w:t>іс-қимылдары тәртібінің сипаттамасы</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4. Көрсетілетін қызметті алушының (не сенімхат бойынша оның өкілінің) келесі құжаттарды ұсынуы мемлекеттік қызмет көрсету жөніндегі рәсімнің (іс-қимылдың) басталуына негіз болып табылады:</w:t>
      </w:r>
      <w:r>
        <w:br/>
      </w:r>
      <w:r>
        <w:rPr>
          <w:rFonts w:ascii="Times New Roman"/>
          <w:b w:val="false"/>
          <w:i w:val="false"/>
          <w:color w:val="000000"/>
          <w:sz w:val="28"/>
        </w:rPr>
        <w:t>
      </w:t>
      </w:r>
      <w:r>
        <w:rPr>
          <w:rFonts w:ascii="Times New Roman"/>
          <w:b w:val="false"/>
          <w:i w:val="false"/>
          <w:color w:val="000000"/>
          <w:sz w:val="28"/>
        </w:rPr>
        <w:t xml:space="preserve">1) лицензияны алу үшін: </w:t>
      </w:r>
      <w:r>
        <w:br/>
      </w:r>
      <w:r>
        <w:rPr>
          <w:rFonts w:ascii="Times New Roman"/>
          <w:b w:val="false"/>
          <w:i w:val="false"/>
          <w:color w:val="000000"/>
          <w:sz w:val="28"/>
        </w:rPr>
        <w:t>
      </w:t>
      </w:r>
      <w:r>
        <w:rPr>
          <w:rFonts w:ascii="Times New Roman"/>
          <w:b w:val="false"/>
          <w:i w:val="false"/>
          <w:color w:val="000000"/>
          <w:sz w:val="28"/>
        </w:rPr>
        <w:t>көрсетілетін қызметті беруші арқылы:</w:t>
      </w:r>
      <w:r>
        <w:br/>
      </w:r>
      <w:r>
        <w:rPr>
          <w:rFonts w:ascii="Times New Roman"/>
          <w:b w:val="false"/>
          <w:i w:val="false"/>
          <w:color w:val="000000"/>
          <w:sz w:val="28"/>
        </w:rPr>
        <w:t>
      </w:t>
      </w:r>
      <w:r>
        <w:rPr>
          <w:rFonts w:ascii="Times New Roman"/>
          <w:b w:val="false"/>
          <w:i w:val="false"/>
          <w:color w:val="000000"/>
          <w:sz w:val="28"/>
        </w:rPr>
        <w:t xml:space="preserve">осы мемлекеттік көрсетілетін қызмет регламентінің </w:t>
      </w:r>
      <w:r>
        <w:rPr>
          <w:rFonts w:ascii="Times New Roman"/>
          <w:b w:val="false"/>
          <w:i w:val="false"/>
          <w:color w:val="000000"/>
          <w:sz w:val="28"/>
        </w:rPr>
        <w:t>1-қосымшасына</w:t>
      </w:r>
      <w:r>
        <w:rPr>
          <w:rFonts w:ascii="Times New Roman"/>
          <w:b w:val="false"/>
          <w:i w:val="false"/>
          <w:color w:val="000000"/>
          <w:sz w:val="28"/>
        </w:rPr>
        <w:t xml:space="preserve"> сәйкес белгіленген нысандағы өтініш;</w:t>
      </w:r>
      <w:r>
        <w:br/>
      </w:r>
      <w:r>
        <w:rPr>
          <w:rFonts w:ascii="Times New Roman"/>
          <w:b w:val="false"/>
          <w:i w:val="false"/>
          <w:color w:val="000000"/>
          <w:sz w:val="28"/>
        </w:rPr>
        <w:t>
      </w:t>
      </w:r>
      <w:r>
        <w:rPr>
          <w:rFonts w:ascii="Times New Roman"/>
          <w:b w:val="false"/>
          <w:i w:val="false"/>
          <w:color w:val="000000"/>
          <w:sz w:val="28"/>
        </w:rPr>
        <w:t>ветеринария саласындағы қызметпен айналысу құқығына лицензиялық алымның бюджетке төленгенін растайтын құжаттың көшірмесі;</w:t>
      </w:r>
      <w:r>
        <w:br/>
      </w:r>
      <w:r>
        <w:rPr>
          <w:rFonts w:ascii="Times New Roman"/>
          <w:b w:val="false"/>
          <w:i w:val="false"/>
          <w:color w:val="000000"/>
          <w:sz w:val="28"/>
        </w:rPr>
        <w:t xml:space="preserve">
      осы мемлекеттік көрсетілетін қызмет регламентінің </w:t>
      </w:r>
      <w:r>
        <w:rPr>
          <w:rFonts w:ascii="Times New Roman"/>
          <w:b w:val="false"/>
          <w:i w:val="false"/>
          <w:color w:val="000000"/>
          <w:sz w:val="28"/>
        </w:rPr>
        <w:t>2-қосымшасына</w:t>
      </w:r>
      <w:r>
        <w:rPr>
          <w:rFonts w:ascii="Times New Roman"/>
          <w:b w:val="false"/>
          <w:i w:val="false"/>
          <w:color w:val="000000"/>
          <w:sz w:val="28"/>
        </w:rPr>
        <w:t xml:space="preserve"> сәйкес біліктілік талаптары бойынша мәліметтер мен құжаттар;</w:t>
      </w:r>
      <w:r>
        <w:br/>
      </w:r>
      <w:r>
        <w:rPr>
          <w:rFonts w:ascii="Times New Roman"/>
          <w:b w:val="false"/>
          <w:i w:val="false"/>
          <w:color w:val="000000"/>
          <w:sz w:val="28"/>
        </w:rPr>
        <w:t>
      </w:t>
      </w:r>
      <w:r>
        <w:rPr>
          <w:rFonts w:ascii="Times New Roman"/>
          <w:b w:val="false"/>
          <w:i w:val="false"/>
          <w:color w:val="000000"/>
          <w:sz w:val="28"/>
        </w:rPr>
        <w:t>портал арқылы:</w:t>
      </w:r>
      <w:r>
        <w:br/>
      </w:r>
      <w:r>
        <w:rPr>
          <w:rFonts w:ascii="Times New Roman"/>
          <w:b w:val="false"/>
          <w:i w:val="false"/>
          <w:color w:val="000000"/>
          <w:sz w:val="28"/>
        </w:rPr>
        <w:t>
      </w:t>
      </w:r>
      <w:r>
        <w:rPr>
          <w:rFonts w:ascii="Times New Roman"/>
          <w:b w:val="false"/>
          <w:i w:val="false"/>
          <w:color w:val="000000"/>
          <w:sz w:val="28"/>
        </w:rPr>
        <w:t>көрсетілетін қызметті алушының электрондық цифрлық қолтаңбасымен (бұдан әрі - ЭЦҚ) куәландырылған электрондық құжат нысанындағы сұрау салу;</w:t>
      </w:r>
      <w:r>
        <w:br/>
      </w:r>
      <w:r>
        <w:rPr>
          <w:rFonts w:ascii="Times New Roman"/>
          <w:b w:val="false"/>
          <w:i w:val="false"/>
          <w:color w:val="000000"/>
          <w:sz w:val="28"/>
        </w:rPr>
        <w:t>
      </w:t>
      </w:r>
      <w:r>
        <w:rPr>
          <w:rFonts w:ascii="Times New Roman"/>
          <w:b w:val="false"/>
          <w:i w:val="false"/>
          <w:color w:val="000000"/>
          <w:sz w:val="28"/>
        </w:rPr>
        <w:t>"электрондық үкіметтің" төлем шлюзі (бұдан әрі – ЭҮТШ) арқылы төлеу жағдайларын қоспағанда, ветеринария саласындағы қызметпен айналысу құқығына лицензиялық алымның бюджетке төленгенін растайтын құжаттың электрондық көшірмесі түріндегі құжат;</w:t>
      </w:r>
      <w:r>
        <w:br/>
      </w:r>
      <w:r>
        <w:rPr>
          <w:rFonts w:ascii="Times New Roman"/>
          <w:b w:val="false"/>
          <w:i w:val="false"/>
          <w:color w:val="000000"/>
          <w:sz w:val="28"/>
        </w:rPr>
        <w:t>
      </w:t>
      </w:r>
      <w:r>
        <w:rPr>
          <w:rFonts w:ascii="Times New Roman"/>
          <w:b w:val="false"/>
          <w:i w:val="false"/>
          <w:color w:val="000000"/>
          <w:sz w:val="28"/>
        </w:rPr>
        <w:t xml:space="preserve">осы мемлекеттік көрсетілетін қызмет регламентінің </w:t>
      </w:r>
      <w:r>
        <w:rPr>
          <w:rFonts w:ascii="Times New Roman"/>
          <w:b w:val="false"/>
          <w:i w:val="false"/>
          <w:color w:val="000000"/>
          <w:sz w:val="28"/>
        </w:rPr>
        <w:t>2-қосымшасына</w:t>
      </w:r>
      <w:r>
        <w:rPr>
          <w:rFonts w:ascii="Times New Roman"/>
          <w:b w:val="false"/>
          <w:i w:val="false"/>
          <w:color w:val="000000"/>
          <w:sz w:val="28"/>
        </w:rPr>
        <w:t xml:space="preserve"> сәйкес біліктілік талаптары бойынша мәліметтер мен құжаттар;</w:t>
      </w:r>
      <w:r>
        <w:br/>
      </w:r>
      <w:r>
        <w:rPr>
          <w:rFonts w:ascii="Times New Roman"/>
          <w:b w:val="false"/>
          <w:i w:val="false"/>
          <w:color w:val="000000"/>
          <w:sz w:val="28"/>
        </w:rPr>
        <w:t>
      </w:t>
      </w:r>
      <w:r>
        <w:rPr>
          <w:rFonts w:ascii="Times New Roman"/>
          <w:b w:val="false"/>
          <w:i w:val="false"/>
          <w:color w:val="000000"/>
          <w:sz w:val="28"/>
        </w:rPr>
        <w:t>2) лицензиясы бар қызмет түрінің шеңберінде лицензияға қосымша беру үшін:</w:t>
      </w:r>
      <w:r>
        <w:br/>
      </w:r>
      <w:r>
        <w:rPr>
          <w:rFonts w:ascii="Times New Roman"/>
          <w:b w:val="false"/>
          <w:i w:val="false"/>
          <w:color w:val="000000"/>
          <w:sz w:val="28"/>
        </w:rPr>
        <w:t>
      </w:t>
      </w:r>
      <w:r>
        <w:rPr>
          <w:rFonts w:ascii="Times New Roman"/>
          <w:b w:val="false"/>
          <w:i w:val="false"/>
          <w:color w:val="000000"/>
          <w:sz w:val="28"/>
        </w:rPr>
        <w:t>көрсетілетін қызметті беруші арқылы:</w:t>
      </w:r>
      <w:r>
        <w:br/>
      </w:r>
      <w:r>
        <w:rPr>
          <w:rFonts w:ascii="Times New Roman"/>
          <w:b w:val="false"/>
          <w:i w:val="false"/>
          <w:color w:val="000000"/>
          <w:sz w:val="28"/>
        </w:rPr>
        <w:t>
      </w:t>
      </w:r>
      <w:r>
        <w:rPr>
          <w:rFonts w:ascii="Times New Roman"/>
          <w:b w:val="false"/>
          <w:i w:val="false"/>
          <w:color w:val="000000"/>
          <w:sz w:val="28"/>
        </w:rPr>
        <w:t xml:space="preserve">осы мемлекеттік көрсетілетін қызмет регламентінің </w:t>
      </w:r>
      <w:r>
        <w:rPr>
          <w:rFonts w:ascii="Times New Roman"/>
          <w:b w:val="false"/>
          <w:i w:val="false"/>
          <w:color w:val="000000"/>
          <w:sz w:val="28"/>
        </w:rPr>
        <w:t>1-қосымшасына</w:t>
      </w:r>
      <w:r>
        <w:rPr>
          <w:rFonts w:ascii="Times New Roman"/>
          <w:b w:val="false"/>
          <w:i w:val="false"/>
          <w:color w:val="000000"/>
          <w:sz w:val="28"/>
        </w:rPr>
        <w:t xml:space="preserve"> сәйкес белгіленген нысандағы өтініш;</w:t>
      </w:r>
      <w:r>
        <w:br/>
      </w:r>
      <w:r>
        <w:rPr>
          <w:rFonts w:ascii="Times New Roman"/>
          <w:b w:val="false"/>
          <w:i w:val="false"/>
          <w:color w:val="000000"/>
          <w:sz w:val="28"/>
        </w:rPr>
        <w:t>
      </w:t>
      </w:r>
      <w:r>
        <w:rPr>
          <w:rFonts w:ascii="Times New Roman"/>
          <w:b w:val="false"/>
          <w:i w:val="false"/>
          <w:color w:val="000000"/>
          <w:sz w:val="28"/>
        </w:rPr>
        <w:t xml:space="preserve">осы мемлекеттік көрсетілетін қызмет регламентінің </w:t>
      </w:r>
      <w:r>
        <w:rPr>
          <w:rFonts w:ascii="Times New Roman"/>
          <w:b w:val="false"/>
          <w:i w:val="false"/>
          <w:color w:val="000000"/>
          <w:sz w:val="28"/>
        </w:rPr>
        <w:t>2-қосымшасына</w:t>
      </w:r>
      <w:r>
        <w:rPr>
          <w:rFonts w:ascii="Times New Roman"/>
          <w:b w:val="false"/>
          <w:i w:val="false"/>
          <w:color w:val="000000"/>
          <w:sz w:val="28"/>
        </w:rPr>
        <w:t xml:space="preserve"> сәйкес қызметтің кіші түріне қойылатын біліктілік талаптары бойынша мәліметтер мен құжаттар;</w:t>
      </w:r>
      <w:r>
        <w:br/>
      </w:r>
      <w:r>
        <w:rPr>
          <w:rFonts w:ascii="Times New Roman"/>
          <w:b w:val="false"/>
          <w:i w:val="false"/>
          <w:color w:val="000000"/>
          <w:sz w:val="28"/>
        </w:rPr>
        <w:t>
      </w:t>
      </w:r>
      <w:r>
        <w:rPr>
          <w:rFonts w:ascii="Times New Roman"/>
          <w:b w:val="false"/>
          <w:i w:val="false"/>
          <w:color w:val="000000"/>
          <w:sz w:val="28"/>
        </w:rPr>
        <w:t>портал арқылы:</w:t>
      </w:r>
      <w:r>
        <w:br/>
      </w:r>
      <w:r>
        <w:rPr>
          <w:rFonts w:ascii="Times New Roman"/>
          <w:b w:val="false"/>
          <w:i w:val="false"/>
          <w:color w:val="000000"/>
          <w:sz w:val="28"/>
        </w:rPr>
        <w:t>
      </w:t>
      </w:r>
      <w:r>
        <w:rPr>
          <w:rFonts w:ascii="Times New Roman"/>
          <w:b w:val="false"/>
          <w:i w:val="false"/>
          <w:color w:val="000000"/>
          <w:sz w:val="28"/>
        </w:rPr>
        <w:t>көрсетілетін қызметті алушының ЭЦҚ-мен куәландырылған электрондық құжат нысанындағы сұрау салу;</w:t>
      </w:r>
      <w:r>
        <w:br/>
      </w:r>
      <w:r>
        <w:rPr>
          <w:rFonts w:ascii="Times New Roman"/>
          <w:b w:val="false"/>
          <w:i w:val="false"/>
          <w:color w:val="000000"/>
          <w:sz w:val="28"/>
        </w:rPr>
        <w:t>
      </w:t>
      </w:r>
      <w:r>
        <w:rPr>
          <w:rFonts w:ascii="Times New Roman"/>
          <w:b w:val="false"/>
          <w:i w:val="false"/>
          <w:color w:val="000000"/>
          <w:sz w:val="28"/>
        </w:rPr>
        <w:t xml:space="preserve">осы мемлекеттік көрсетілетін қызмет регламентінің </w:t>
      </w:r>
      <w:r>
        <w:rPr>
          <w:rFonts w:ascii="Times New Roman"/>
          <w:b w:val="false"/>
          <w:i w:val="false"/>
          <w:color w:val="000000"/>
          <w:sz w:val="28"/>
        </w:rPr>
        <w:t>2-қосымшасына</w:t>
      </w:r>
      <w:r>
        <w:rPr>
          <w:rFonts w:ascii="Times New Roman"/>
          <w:b w:val="false"/>
          <w:i w:val="false"/>
          <w:color w:val="000000"/>
          <w:sz w:val="28"/>
        </w:rPr>
        <w:t xml:space="preserve"> сәйкес қызметтің кіші түріне қойылатын біліктілік талаптары бойынша мәліметтер мен құжаттар;</w:t>
      </w:r>
      <w:r>
        <w:br/>
      </w:r>
      <w:r>
        <w:rPr>
          <w:rFonts w:ascii="Times New Roman"/>
          <w:b w:val="false"/>
          <w:i w:val="false"/>
          <w:color w:val="000000"/>
          <w:sz w:val="28"/>
        </w:rPr>
        <w:t>
      </w:t>
      </w:r>
      <w:r>
        <w:rPr>
          <w:rFonts w:ascii="Times New Roman"/>
          <w:b w:val="false"/>
          <w:i w:val="false"/>
          <w:color w:val="000000"/>
          <w:sz w:val="28"/>
        </w:rPr>
        <w:t>3) лицензияны қайта ресімдеу үшін:</w:t>
      </w:r>
      <w:r>
        <w:br/>
      </w:r>
      <w:r>
        <w:rPr>
          <w:rFonts w:ascii="Times New Roman"/>
          <w:b w:val="false"/>
          <w:i w:val="false"/>
          <w:color w:val="000000"/>
          <w:sz w:val="28"/>
        </w:rPr>
        <w:t>
      </w:t>
      </w:r>
      <w:r>
        <w:rPr>
          <w:rFonts w:ascii="Times New Roman"/>
          <w:b w:val="false"/>
          <w:i w:val="false"/>
          <w:color w:val="000000"/>
          <w:sz w:val="28"/>
        </w:rPr>
        <w:t>көрсетілетін қызметті беруші арқылы:</w:t>
      </w:r>
      <w:r>
        <w:br/>
      </w:r>
      <w:r>
        <w:rPr>
          <w:rFonts w:ascii="Times New Roman"/>
          <w:b w:val="false"/>
          <w:i w:val="false"/>
          <w:color w:val="000000"/>
          <w:sz w:val="28"/>
        </w:rPr>
        <w:t>
      </w:t>
      </w:r>
      <w:r>
        <w:rPr>
          <w:rFonts w:ascii="Times New Roman"/>
          <w:b w:val="false"/>
          <w:i w:val="false"/>
          <w:color w:val="000000"/>
          <w:sz w:val="28"/>
        </w:rPr>
        <w:t>еркін нысандағы өтініш;</w:t>
      </w:r>
      <w:r>
        <w:br/>
      </w:r>
      <w:r>
        <w:rPr>
          <w:rFonts w:ascii="Times New Roman"/>
          <w:b w:val="false"/>
          <w:i w:val="false"/>
          <w:color w:val="000000"/>
          <w:sz w:val="28"/>
        </w:rPr>
        <w:t>
      </w:t>
      </w:r>
      <w:r>
        <w:rPr>
          <w:rFonts w:ascii="Times New Roman"/>
          <w:b w:val="false"/>
          <w:i w:val="false"/>
          <w:color w:val="000000"/>
          <w:sz w:val="28"/>
        </w:rPr>
        <w:t>лицензияны қайта ресімдеу үшін лицензиялық алымның бюджетке төленгенін растайтын құжаттың көшірмесі;</w:t>
      </w:r>
      <w:r>
        <w:br/>
      </w:r>
      <w:r>
        <w:rPr>
          <w:rFonts w:ascii="Times New Roman"/>
          <w:b w:val="false"/>
          <w:i w:val="false"/>
          <w:color w:val="000000"/>
          <w:sz w:val="28"/>
        </w:rPr>
        <w:t>
      </w:t>
      </w:r>
      <w:r>
        <w:rPr>
          <w:rFonts w:ascii="Times New Roman"/>
          <w:b w:val="false"/>
          <w:i w:val="false"/>
          <w:color w:val="000000"/>
          <w:sz w:val="28"/>
        </w:rPr>
        <w:t>портал арқылы:</w:t>
      </w:r>
      <w:r>
        <w:br/>
      </w:r>
      <w:r>
        <w:rPr>
          <w:rFonts w:ascii="Times New Roman"/>
          <w:b w:val="false"/>
          <w:i w:val="false"/>
          <w:color w:val="000000"/>
          <w:sz w:val="28"/>
        </w:rPr>
        <w:t>
      </w:t>
      </w:r>
      <w:r>
        <w:rPr>
          <w:rFonts w:ascii="Times New Roman"/>
          <w:b w:val="false"/>
          <w:i w:val="false"/>
          <w:color w:val="000000"/>
          <w:sz w:val="28"/>
        </w:rPr>
        <w:t>көрсетілетін қызметті алушының ЭЦҚ-мен куәландырылған электрондық құжат нысанындағы сұрау салу;</w:t>
      </w:r>
      <w:r>
        <w:br/>
      </w:r>
      <w:r>
        <w:rPr>
          <w:rFonts w:ascii="Times New Roman"/>
          <w:b w:val="false"/>
          <w:i w:val="false"/>
          <w:color w:val="000000"/>
          <w:sz w:val="28"/>
        </w:rPr>
        <w:t>
      </w:t>
      </w:r>
      <w:r>
        <w:rPr>
          <w:rFonts w:ascii="Times New Roman"/>
          <w:b w:val="false"/>
          <w:i w:val="false"/>
          <w:color w:val="000000"/>
          <w:sz w:val="28"/>
        </w:rPr>
        <w:t>ЭҮТШ арқылы төлеу жағдайларын қоспағанда, лицензияны қайта ресімдеу үшін лицензиялық алымның бюджетке төленгенін растайтын құжаттың электрондық көшірмесі түріндегі құжат;</w:t>
      </w:r>
      <w:r>
        <w:br/>
      </w:r>
      <w:r>
        <w:rPr>
          <w:rFonts w:ascii="Times New Roman"/>
          <w:b w:val="false"/>
          <w:i w:val="false"/>
          <w:color w:val="000000"/>
          <w:sz w:val="28"/>
        </w:rPr>
        <w:t>
      </w:t>
      </w:r>
      <w:r>
        <w:rPr>
          <w:rFonts w:ascii="Times New Roman"/>
          <w:b w:val="false"/>
          <w:i w:val="false"/>
          <w:color w:val="000000"/>
          <w:sz w:val="28"/>
        </w:rPr>
        <w:t>4) лицензияны және (немесе) лицензияға қосымшаны жоғалтқан, бүлдірген кезде көрсетілетін қызметті алушы порталда тиісті ақпараттық жүйелерден лицензия туралы мәліметтер алу мүмкіндігі болмаған кезде ғана лицензияның телнұсқасын алу үшін көрсетілетін қызметті берушіге келесі құжаттарды ұсына отырып жүгінеді:</w:t>
      </w:r>
      <w:r>
        <w:br/>
      </w:r>
      <w:r>
        <w:rPr>
          <w:rFonts w:ascii="Times New Roman"/>
          <w:b w:val="false"/>
          <w:i w:val="false"/>
          <w:color w:val="000000"/>
          <w:sz w:val="28"/>
        </w:rPr>
        <w:t>
      </w:t>
      </w:r>
      <w:r>
        <w:rPr>
          <w:rFonts w:ascii="Times New Roman"/>
          <w:b w:val="false"/>
          <w:i w:val="false"/>
          <w:color w:val="000000"/>
          <w:sz w:val="28"/>
        </w:rPr>
        <w:t>көрсетілетін қызметті беруші арқылы:</w:t>
      </w:r>
      <w:r>
        <w:br/>
      </w:r>
      <w:r>
        <w:rPr>
          <w:rFonts w:ascii="Times New Roman"/>
          <w:b w:val="false"/>
          <w:i w:val="false"/>
          <w:color w:val="000000"/>
          <w:sz w:val="28"/>
        </w:rPr>
        <w:t>
      </w:t>
      </w:r>
      <w:r>
        <w:rPr>
          <w:rFonts w:ascii="Times New Roman"/>
          <w:b w:val="false"/>
          <w:i w:val="false"/>
          <w:color w:val="000000"/>
          <w:sz w:val="28"/>
        </w:rPr>
        <w:t>лицензияны және (немесе) лицензияға қосымшаны жоғалту, бүлдіру туралы еркін нысандағы өтініш;</w:t>
      </w:r>
      <w:r>
        <w:br/>
      </w:r>
      <w:r>
        <w:rPr>
          <w:rFonts w:ascii="Times New Roman"/>
          <w:b w:val="false"/>
          <w:i w:val="false"/>
          <w:color w:val="000000"/>
          <w:sz w:val="28"/>
        </w:rPr>
        <w:t>
      </w:t>
      </w:r>
      <w:r>
        <w:rPr>
          <w:rFonts w:ascii="Times New Roman"/>
          <w:b w:val="false"/>
          <w:i w:val="false"/>
          <w:color w:val="000000"/>
          <w:sz w:val="28"/>
        </w:rPr>
        <w:t>лицензияның телнұсқасын беру үшін лицензиялық алымның бюджетке төленгенін растайтын құжат.</w:t>
      </w:r>
      <w:r>
        <w:br/>
      </w:r>
      <w:r>
        <w:rPr>
          <w:rFonts w:ascii="Times New Roman"/>
          <w:b w:val="false"/>
          <w:i w:val="false"/>
          <w:color w:val="000000"/>
          <w:sz w:val="28"/>
        </w:rPr>
        <w:t>
      </w:t>
      </w:r>
      <w:r>
        <w:rPr>
          <w:rFonts w:ascii="Times New Roman"/>
          <w:b w:val="false"/>
          <w:i w:val="false"/>
          <w:color w:val="000000"/>
          <w:sz w:val="28"/>
        </w:rPr>
        <w:t>5. Мемлекеттік қызмет көрсету үдерісінің құрамына кіретін әрбір рәсімнің (іс-қимылдың) мазмұны, оның орындалу ұзақтығы:</w:t>
      </w:r>
      <w:r>
        <w:br/>
      </w:r>
      <w:r>
        <w:rPr>
          <w:rFonts w:ascii="Times New Roman"/>
          <w:b w:val="false"/>
          <w:i w:val="false"/>
          <w:color w:val="000000"/>
          <w:sz w:val="28"/>
        </w:rPr>
        <w:t>
      </w:t>
      </w:r>
      <w:r>
        <w:rPr>
          <w:rFonts w:ascii="Times New Roman"/>
          <w:b w:val="false"/>
          <w:i w:val="false"/>
          <w:color w:val="000000"/>
          <w:sz w:val="28"/>
        </w:rPr>
        <w:t>1) көрсетілетін қызметті берушінің кеңсе қызметкері өтініш пен тиісті құжаттар топтамасын қабылдайды, көрсетілетін қызметті алушы өтінішінің көшірмесіне құжаттар топтамасын қабылдау күні мен нөмірін көрсете отырып, тіркеу туралы белгі қояды және құжаттарды көрсетілетін қызметті берушінің басшысына тапсырады – отыз минуттан аспайды. Нәтижесі – көрсетілетін қызметті алушы өтінішінің көшірмесіне тіркеу туралы белгі қойылады;</w:t>
      </w:r>
      <w:r>
        <w:br/>
      </w:r>
      <w:r>
        <w:rPr>
          <w:rFonts w:ascii="Times New Roman"/>
          <w:b w:val="false"/>
          <w:i w:val="false"/>
          <w:color w:val="000000"/>
          <w:sz w:val="28"/>
        </w:rPr>
        <w:t>
      </w:t>
      </w:r>
      <w:r>
        <w:rPr>
          <w:rFonts w:ascii="Times New Roman"/>
          <w:b w:val="false"/>
          <w:i w:val="false"/>
          <w:color w:val="000000"/>
          <w:sz w:val="28"/>
        </w:rPr>
        <w:t>2) көрсетілетін қызметті берушінің басшылығы құжаттар топтамасымен танысып, көрсетілетін қызметті берушінің жауапты орындаушысын айқындайды және бұрыштама қояды – отыз минуттан аспайды. Нәтижесі – көрсетілетін қызметті берушінің жауапты орындаушысы айқындалады;</w:t>
      </w:r>
      <w:r>
        <w:br/>
      </w:r>
      <w:r>
        <w:rPr>
          <w:rFonts w:ascii="Times New Roman"/>
          <w:b w:val="false"/>
          <w:i w:val="false"/>
          <w:color w:val="000000"/>
          <w:sz w:val="28"/>
        </w:rPr>
        <w:t>
      </w:t>
      </w:r>
      <w:r>
        <w:rPr>
          <w:rFonts w:ascii="Times New Roman"/>
          <w:b w:val="false"/>
          <w:i w:val="false"/>
          <w:color w:val="000000"/>
          <w:sz w:val="28"/>
        </w:rPr>
        <w:t>3) көрсетілетін қызметті берушінің жауапты орындаушысы құжаттар топтамасының толықтығын тексереді және лицензия және (немесе) лицензияға қосымша жобасын – он төрт жұмыс күнінен кешіктірмей; лицензияны және (немесе) лицензияға қосымшаны қайта ресімдеу жобасын – он төрт жұмыс күнінен кешіктірмей; лицензия және (немесе) лицензияға қосымша телнұсқасының жобасын – екі жұмыс күнінен кешіктірмей, немесе келесі негіздер бойынша мемлекеттік қызмет көрсетуден бас тарту туралы дәлелді жауап жобасын дайындайды:</w:t>
      </w:r>
      <w:r>
        <w:br/>
      </w:r>
      <w:r>
        <w:rPr>
          <w:rFonts w:ascii="Times New Roman"/>
          <w:b w:val="false"/>
          <w:i w:val="false"/>
          <w:color w:val="000000"/>
          <w:sz w:val="28"/>
        </w:rPr>
        <w:t>
      </w:t>
      </w:r>
      <w:r>
        <w:rPr>
          <w:rFonts w:ascii="Times New Roman"/>
          <w:b w:val="false"/>
          <w:i w:val="false"/>
          <w:color w:val="000000"/>
          <w:sz w:val="28"/>
        </w:rPr>
        <w:t>Қазақстан Республикасының заңдарында осы санат субъектілері үшін қызмет түрімен айналысуға тыйым салынуы;</w:t>
      </w:r>
      <w:r>
        <w:br/>
      </w:r>
      <w:r>
        <w:rPr>
          <w:rFonts w:ascii="Times New Roman"/>
          <w:b w:val="false"/>
          <w:i w:val="false"/>
          <w:color w:val="000000"/>
          <w:sz w:val="28"/>
        </w:rPr>
        <w:t>
      </w:t>
      </w:r>
      <w:r>
        <w:rPr>
          <w:rFonts w:ascii="Times New Roman"/>
          <w:b w:val="false"/>
          <w:i w:val="false"/>
          <w:color w:val="000000"/>
          <w:sz w:val="28"/>
        </w:rPr>
        <w:t>қызмет түріне лицензия беруге өтініш берілген жағдайда жекелеген қызмет түрлерімен айналысу құқығы үшін лицензиялық алымның енгізілмеуі;</w:t>
      </w:r>
      <w:r>
        <w:br/>
      </w:r>
      <w:r>
        <w:rPr>
          <w:rFonts w:ascii="Times New Roman"/>
          <w:b w:val="false"/>
          <w:i w:val="false"/>
          <w:color w:val="000000"/>
          <w:sz w:val="28"/>
        </w:rPr>
        <w:t>
      көрсетілетін қызметті алушының біліктілік талаптарына сәйкес келмеуі;</w:t>
      </w:r>
      <w:r>
        <w:br/>
      </w:r>
      <w:r>
        <w:rPr>
          <w:rFonts w:ascii="Times New Roman"/>
          <w:b w:val="false"/>
          <w:i w:val="false"/>
          <w:color w:val="000000"/>
          <w:sz w:val="28"/>
        </w:rPr>
        <w:t>
      келісуші мемлекеттік органның көрсетілетін қызметті алушыға лицензия беруге келіспеуі;</w:t>
      </w:r>
      <w:r>
        <w:br/>
      </w:r>
      <w:r>
        <w:rPr>
          <w:rFonts w:ascii="Times New Roman"/>
          <w:b w:val="false"/>
          <w:i w:val="false"/>
          <w:color w:val="000000"/>
          <w:sz w:val="28"/>
        </w:rPr>
        <w:t>
      </w:t>
      </w:r>
      <w:r>
        <w:rPr>
          <w:rFonts w:ascii="Times New Roman"/>
          <w:b w:val="false"/>
          <w:i w:val="false"/>
          <w:color w:val="000000"/>
          <w:sz w:val="28"/>
        </w:rPr>
        <w:t>көрсетілетін қызметті алушыға қатысты жекелеген қызмет түрімен айналысуға тыйым салатын заңды күшіне енген сот үкімінің болуы;</w:t>
      </w:r>
      <w:r>
        <w:br/>
      </w:r>
      <w:r>
        <w:rPr>
          <w:rFonts w:ascii="Times New Roman"/>
          <w:b w:val="false"/>
          <w:i w:val="false"/>
          <w:color w:val="000000"/>
          <w:sz w:val="28"/>
        </w:rPr>
        <w:t>
      </w:t>
      </w:r>
      <w:r>
        <w:rPr>
          <w:rFonts w:ascii="Times New Roman"/>
          <w:b w:val="false"/>
          <w:i w:val="false"/>
          <w:color w:val="000000"/>
          <w:sz w:val="28"/>
        </w:rPr>
        <w:t>сот орындаушысы ұсынымының негізінде соттың көрсетілетін қызметті алушыға лицензиялар алуға тыйым салуы.</w:t>
      </w:r>
      <w:r>
        <w:br/>
      </w:r>
      <w:r>
        <w:rPr>
          <w:rFonts w:ascii="Times New Roman"/>
          <w:b w:val="false"/>
          <w:i w:val="false"/>
          <w:color w:val="000000"/>
          <w:sz w:val="28"/>
        </w:rPr>
        <w:t>
      </w:t>
      </w:r>
      <w:r>
        <w:rPr>
          <w:rFonts w:ascii="Times New Roman"/>
          <w:b w:val="false"/>
          <w:i w:val="false"/>
          <w:color w:val="000000"/>
          <w:sz w:val="28"/>
        </w:rPr>
        <w:t>Нәтижесі - лицензия және (немесе) лицензияға қосымша жобасын; лицензияны және (немесе) лицензияға қосымшаны қайта ресімдеу жобасын; лицензия және (немесе) лицензияға қосымша телнұсқасының жобасын, не мемлекеттік қызмет көрсетуден бас тарту туралы дәлелді жауап жобасын дайындау;</w:t>
      </w:r>
      <w:r>
        <w:br/>
      </w:r>
      <w:r>
        <w:rPr>
          <w:rFonts w:ascii="Times New Roman"/>
          <w:b w:val="false"/>
          <w:i w:val="false"/>
          <w:color w:val="000000"/>
          <w:sz w:val="28"/>
        </w:rPr>
        <w:t>
      </w:t>
      </w:r>
      <w:r>
        <w:rPr>
          <w:rFonts w:ascii="Times New Roman"/>
          <w:b w:val="false"/>
          <w:i w:val="false"/>
          <w:color w:val="000000"/>
          <w:sz w:val="28"/>
        </w:rPr>
        <w:t>көрсетілетін қызметті берушінің басшылығы мемлекеттік қызмет көрсету нәтижесінің тиісті жобасына қол қояды – он бес минуттан аспайды. Нәтижесі – мемлекеттік қызмет көрсету нәтижесінің тиісті жобасына қол қойылады;</w:t>
      </w:r>
      <w:r>
        <w:br/>
      </w:r>
      <w:r>
        <w:rPr>
          <w:rFonts w:ascii="Times New Roman"/>
          <w:b w:val="false"/>
          <w:i w:val="false"/>
          <w:color w:val="000000"/>
          <w:sz w:val="28"/>
        </w:rPr>
        <w:t>
      </w:t>
      </w:r>
      <w:r>
        <w:rPr>
          <w:rFonts w:ascii="Times New Roman"/>
          <w:b w:val="false"/>
          <w:i w:val="false"/>
          <w:color w:val="000000"/>
          <w:sz w:val="28"/>
        </w:rPr>
        <w:t>5) көрсетілетін қызметті берушінің кеңсе қызметкері көрсетілетін қызметті алушыға мемлекеттік қызмет көрсету нәтижесін береді не көрсетілетін қызметті алушының "жеке кабинетіне" көрсетілетін қызметті берушінің уәкілетті адамының ЭЦҚ-мен куәландырылған электрондық құжат нысанында жолдайды – отыз минуттан аспайды. Нәтижесі - көрсетілетін қызметті берушінің кеңсе қызметкері көрсетілетін қызметті алушыға мемлекеттік қызмет көрсету нәтижесін береді.</w:t>
      </w:r>
      <w:r>
        <w:br/>
      </w:r>
      <w:r>
        <w:rPr>
          <w:rFonts w:ascii="Times New Roman"/>
          <w:b w:val="false"/>
          <w:i w:val="false"/>
          <w:color w:val="000000"/>
          <w:sz w:val="28"/>
        </w:rPr>
        <w:t>
      </w:t>
      </w:r>
      <w:r>
        <w:rPr>
          <w:rFonts w:ascii="Times New Roman"/>
          <w:b w:val="false"/>
          <w:i w:val="false"/>
          <w:color w:val="000000"/>
          <w:sz w:val="28"/>
        </w:rPr>
        <w:t>6. Келесі рәсімді (іс-қимылды) орындауды бастауға негіз болатын мемлекеттік қызметті көрсету жөніндегі рәсімнің (іс-қимылдың) нәтижесі:</w:t>
      </w:r>
      <w:r>
        <w:br/>
      </w:r>
      <w:r>
        <w:rPr>
          <w:rFonts w:ascii="Times New Roman"/>
          <w:b w:val="false"/>
          <w:i w:val="false"/>
          <w:color w:val="000000"/>
          <w:sz w:val="28"/>
        </w:rPr>
        <w:t>
      </w:t>
      </w:r>
      <w:r>
        <w:rPr>
          <w:rFonts w:ascii="Times New Roman"/>
          <w:b w:val="false"/>
          <w:i w:val="false"/>
          <w:color w:val="000000"/>
          <w:sz w:val="28"/>
        </w:rPr>
        <w:t>1) өтініш тіркеледі және тиісті құжаттар топтамасы қабылданады (кеңсе қызметкері);</w:t>
      </w:r>
      <w:r>
        <w:br/>
      </w:r>
      <w:r>
        <w:rPr>
          <w:rFonts w:ascii="Times New Roman"/>
          <w:b w:val="false"/>
          <w:i w:val="false"/>
          <w:color w:val="000000"/>
          <w:sz w:val="28"/>
        </w:rPr>
        <w:t>
      </w:t>
      </w:r>
      <w:r>
        <w:rPr>
          <w:rFonts w:ascii="Times New Roman"/>
          <w:b w:val="false"/>
          <w:i w:val="false"/>
          <w:color w:val="000000"/>
          <w:sz w:val="28"/>
        </w:rPr>
        <w:t>2) бұрыштама қойылады (басшылық);</w:t>
      </w:r>
      <w:r>
        <w:br/>
      </w:r>
      <w:r>
        <w:rPr>
          <w:rFonts w:ascii="Times New Roman"/>
          <w:b w:val="false"/>
          <w:i w:val="false"/>
          <w:color w:val="000000"/>
          <w:sz w:val="28"/>
        </w:rPr>
        <w:t>
      </w:t>
      </w:r>
      <w:r>
        <w:rPr>
          <w:rFonts w:ascii="Times New Roman"/>
          <w:b w:val="false"/>
          <w:i w:val="false"/>
          <w:color w:val="000000"/>
          <w:sz w:val="28"/>
        </w:rPr>
        <w:t>3) мемлекеттік қызмет көрсету нәтижесінің жобасы дайындалады (жауапты орындаушы);</w:t>
      </w:r>
      <w:r>
        <w:br/>
      </w:r>
      <w:r>
        <w:rPr>
          <w:rFonts w:ascii="Times New Roman"/>
          <w:b w:val="false"/>
          <w:i w:val="false"/>
          <w:color w:val="000000"/>
          <w:sz w:val="28"/>
        </w:rPr>
        <w:t>
      </w:t>
      </w:r>
      <w:r>
        <w:rPr>
          <w:rFonts w:ascii="Times New Roman"/>
          <w:b w:val="false"/>
          <w:i w:val="false"/>
          <w:color w:val="000000"/>
          <w:sz w:val="28"/>
        </w:rPr>
        <w:t>4) мемлекеттік қызмет көрсету нәтижесінің жобасына қол қойылады (басшылық);</w:t>
      </w:r>
      <w:r>
        <w:br/>
      </w:r>
      <w:r>
        <w:rPr>
          <w:rFonts w:ascii="Times New Roman"/>
          <w:b w:val="false"/>
          <w:i w:val="false"/>
          <w:color w:val="000000"/>
          <w:sz w:val="28"/>
        </w:rPr>
        <w:t>
      </w:t>
      </w:r>
      <w:r>
        <w:rPr>
          <w:rFonts w:ascii="Times New Roman"/>
          <w:b w:val="false"/>
          <w:i w:val="false"/>
          <w:color w:val="000000"/>
          <w:sz w:val="28"/>
        </w:rPr>
        <w:t xml:space="preserve">5) мемлекеттік қызмет көрсету нәтижесі беріледі (кеңсе қызметкері). </w:t>
      </w:r>
      <w:r>
        <w:br/>
      </w:r>
      <w:r>
        <w:rPr>
          <w:rFonts w:ascii="Times New Roman"/>
          <w:b w:val="false"/>
          <w:i w:val="false"/>
          <w:color w:val="000000"/>
          <w:sz w:val="28"/>
        </w:rPr>
        <w:t>
</w:t>
      </w:r>
    </w:p>
    <w:bookmarkStart w:name="z97" w:id="2"/>
    <w:p>
      <w:pPr>
        <w:spacing w:after="0"/>
        <w:ind w:left="0"/>
        <w:jc w:val="left"/>
      </w:pPr>
      <w:r>
        <w:rPr>
          <w:rFonts w:ascii="Times New Roman"/>
          <w:b/>
          <w:i w:val="false"/>
          <w:color w:val="000000"/>
        </w:rPr>
        <w:t xml:space="preserve"> 3. Мемлекеттік қызмет көрсету үдерісінде көрсетілетін қызметті берушінің құрылымдық бөлімшелерінің (қызметкерлерінің) </w:t>
      </w:r>
      <w:r>
        <w:rPr>
          <w:rFonts w:ascii="Times New Roman"/>
          <w:b/>
          <w:i w:val="false"/>
          <w:color w:val="000000"/>
        </w:rPr>
        <w:t>өзара іс-қимылы тәртібінің сипаттамасы</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7. Мемлекеттік қызмет көрсету үдерісіне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w:t>
      </w:r>
      <w:r>
        <w:rPr>
          <w:rFonts w:ascii="Times New Roman"/>
          <w:b w:val="false"/>
          <w:i w:val="false"/>
          <w:color w:val="000000"/>
          <w:sz w:val="28"/>
        </w:rPr>
        <w:t>1) көрсетілетін қызметті берушінің кеңсе қызметкері;</w:t>
      </w:r>
      <w:r>
        <w:br/>
      </w:r>
      <w:r>
        <w:rPr>
          <w:rFonts w:ascii="Times New Roman"/>
          <w:b w:val="false"/>
          <w:i w:val="false"/>
          <w:color w:val="000000"/>
          <w:sz w:val="28"/>
        </w:rPr>
        <w:t>
      </w:t>
      </w:r>
      <w:r>
        <w:rPr>
          <w:rFonts w:ascii="Times New Roman"/>
          <w:b w:val="false"/>
          <w:i w:val="false"/>
          <w:color w:val="000000"/>
          <w:sz w:val="28"/>
        </w:rPr>
        <w:t>2) көрсетілетін қызметті берушінің басшылығы;</w:t>
      </w:r>
      <w:r>
        <w:br/>
      </w:r>
      <w:r>
        <w:rPr>
          <w:rFonts w:ascii="Times New Roman"/>
          <w:b w:val="false"/>
          <w:i w:val="false"/>
          <w:color w:val="000000"/>
          <w:sz w:val="28"/>
        </w:rPr>
        <w:t>
      </w:t>
      </w:r>
      <w:r>
        <w:rPr>
          <w:rFonts w:ascii="Times New Roman"/>
          <w:b w:val="false"/>
          <w:i w:val="false"/>
          <w:color w:val="000000"/>
          <w:sz w:val="28"/>
        </w:rPr>
        <w:t>3) көрсетілетін қызметті берушінің жауапты орындаушысы.</w:t>
      </w:r>
      <w:r>
        <w:br/>
      </w:r>
      <w:r>
        <w:rPr>
          <w:rFonts w:ascii="Times New Roman"/>
          <w:b w:val="false"/>
          <w:i w:val="false"/>
          <w:color w:val="000000"/>
          <w:sz w:val="28"/>
        </w:rPr>
        <w:t>
      </w:t>
      </w:r>
      <w:r>
        <w:rPr>
          <w:rFonts w:ascii="Times New Roman"/>
          <w:b w:val="false"/>
          <w:i w:val="false"/>
          <w:color w:val="000000"/>
          <w:sz w:val="28"/>
        </w:rPr>
        <w:t>8. Әрбір рәсімнің (іс-қимылдың) ұзақтығын көрсете отырып, құрылымдық бөлімшелер (қызметкерлер) арасындағы рәсімдер (іс-қимылдар) реттілігінің сипаттамасы:</w:t>
      </w:r>
      <w:r>
        <w:br/>
      </w:r>
      <w:r>
        <w:rPr>
          <w:rFonts w:ascii="Times New Roman"/>
          <w:b w:val="false"/>
          <w:i w:val="false"/>
          <w:color w:val="000000"/>
          <w:sz w:val="28"/>
        </w:rPr>
        <w:t>
      </w:t>
      </w:r>
      <w:r>
        <w:rPr>
          <w:rFonts w:ascii="Times New Roman"/>
          <w:b w:val="false"/>
          <w:i w:val="false"/>
          <w:color w:val="000000"/>
          <w:sz w:val="28"/>
        </w:rPr>
        <w:t>1) көрсетілетін қызметті берушінің кеңсе қызметкері өтініш пен тиісті құжаттар топтамасын қабылдайды, көрсетілетін қызметті алушы өтінішінің көшірмесіне құжаттар топтамасын қабылдау күні мен нөмірін көрсете отырып, тіркеу туралы белгі қояды және құжаттарды көрсетілетін қызметті берушінің басшысына тапсырады – отыз минуттан аспайды;</w:t>
      </w:r>
      <w:r>
        <w:br/>
      </w:r>
      <w:r>
        <w:rPr>
          <w:rFonts w:ascii="Times New Roman"/>
          <w:b w:val="false"/>
          <w:i w:val="false"/>
          <w:color w:val="000000"/>
          <w:sz w:val="28"/>
        </w:rPr>
        <w:t>
      </w:t>
      </w:r>
      <w:r>
        <w:rPr>
          <w:rFonts w:ascii="Times New Roman"/>
          <w:b w:val="false"/>
          <w:i w:val="false"/>
          <w:color w:val="000000"/>
          <w:sz w:val="28"/>
        </w:rPr>
        <w:t>2) көрсетілетін қызметті берушінің басшылығы құжаттар топтамасымен танысып, көрсетілетін қызметті берушінің жауапты орындаушысын айқындайды және бұрыштама қояды – отыз минуттан аспайды;</w:t>
      </w:r>
      <w:r>
        <w:br/>
      </w:r>
      <w:r>
        <w:rPr>
          <w:rFonts w:ascii="Times New Roman"/>
          <w:b w:val="false"/>
          <w:i w:val="false"/>
          <w:color w:val="000000"/>
          <w:sz w:val="28"/>
        </w:rPr>
        <w:t>
      </w:t>
      </w:r>
      <w:r>
        <w:rPr>
          <w:rFonts w:ascii="Times New Roman"/>
          <w:b w:val="false"/>
          <w:i w:val="false"/>
          <w:color w:val="000000"/>
          <w:sz w:val="28"/>
        </w:rPr>
        <w:t>3) көрсетілетін қызметті берушінің жауапты орындаушысы құжаттар топтамасының толықтығын тексереді және лицензия және (немесе) лицензияға қосымша жобасын – он төрт жұмыс күнінен кешіктірмей; лицензияны және (немесе) лицензияға қосымшаны қайта ресімдеу жобасын – он төрт жұмыс күнінен кешіктірмей; лицензия және (немесе) лицензияға қосымша телнұсқасының жобасын – екі жұмыс күнінен кешіктірмей, немесе мемлекеттік қызмет көрсетуден бас тарту туралы дәлелді жауап жобасын дайындайды;</w:t>
      </w:r>
      <w:r>
        <w:br/>
      </w:r>
      <w:r>
        <w:rPr>
          <w:rFonts w:ascii="Times New Roman"/>
          <w:b w:val="false"/>
          <w:i w:val="false"/>
          <w:color w:val="000000"/>
          <w:sz w:val="28"/>
        </w:rPr>
        <w:t>
      </w:t>
      </w:r>
      <w:r>
        <w:rPr>
          <w:rFonts w:ascii="Times New Roman"/>
          <w:b w:val="false"/>
          <w:i w:val="false"/>
          <w:color w:val="000000"/>
          <w:sz w:val="28"/>
        </w:rPr>
        <w:t>4) көрсетілетін қызметті берушінің басшылығы мемлекеттік қызметті көрсету нәтижесінің тиісті жобасына қол қояды – он бес минуттан аспайды;</w:t>
      </w:r>
      <w:r>
        <w:br/>
      </w:r>
      <w:r>
        <w:rPr>
          <w:rFonts w:ascii="Times New Roman"/>
          <w:b w:val="false"/>
          <w:i w:val="false"/>
          <w:color w:val="000000"/>
          <w:sz w:val="28"/>
        </w:rPr>
        <w:t>
      </w:t>
      </w:r>
      <w:r>
        <w:rPr>
          <w:rFonts w:ascii="Times New Roman"/>
          <w:b w:val="false"/>
          <w:i w:val="false"/>
          <w:color w:val="000000"/>
          <w:sz w:val="28"/>
        </w:rPr>
        <w:t>5) көрсетілетін қызметті берушінің кеңсе қызметкері көрсетілетін қызметті алушыға мемлекеттік қызмет көрсету нәтижесін береді не көрсетілетін қызметті алушының "жеке кабинетіне" көрсетілетін қызметті берушінің уәкілетті адамының ЭЦҚ-мен куәландырылған электрондық құжат нысанында жолдайды – отыз минуттан аспайды.</w:t>
      </w:r>
      <w:r>
        <w:br/>
      </w:r>
      <w:r>
        <w:rPr>
          <w:rFonts w:ascii="Times New Roman"/>
          <w:b w:val="false"/>
          <w:i w:val="false"/>
          <w:color w:val="000000"/>
          <w:sz w:val="28"/>
        </w:rPr>
        <w:t>
      </w:t>
      </w:r>
      <w:r>
        <w:rPr>
          <w:rFonts w:ascii="Times New Roman"/>
          <w:b w:val="false"/>
          <w:i w:val="false"/>
          <w:color w:val="000000"/>
          <w:sz w:val="28"/>
        </w:rPr>
        <w:t xml:space="preserve">Мемлекеттік қызмет көрсету бизнес-процестерінің анықтамалығы осы мемлекеттік көрсетілетін қызмет регламентінің </w:t>
      </w:r>
      <w:r>
        <w:rPr>
          <w:rFonts w:ascii="Times New Roman"/>
          <w:b w:val="false"/>
          <w:i w:val="false"/>
          <w:color w:val="000000"/>
          <w:sz w:val="28"/>
        </w:rPr>
        <w:t>3-қосымшасына</w:t>
      </w:r>
      <w:r>
        <w:rPr>
          <w:rFonts w:ascii="Times New Roman"/>
          <w:b w:val="false"/>
          <w:i w:val="false"/>
          <w:color w:val="000000"/>
          <w:sz w:val="28"/>
        </w:rPr>
        <w:t xml:space="preserve"> сәйкес көрсетілген.</w:t>
      </w:r>
      <w:r>
        <w:br/>
      </w:r>
      <w:r>
        <w:rPr>
          <w:rFonts w:ascii="Times New Roman"/>
          <w:b w:val="false"/>
          <w:i w:val="false"/>
          <w:color w:val="000000"/>
          <w:sz w:val="28"/>
        </w:rPr>
        <w:t>
</w:t>
      </w:r>
    </w:p>
    <w:bookmarkStart w:name="z110" w:id="3"/>
    <w:p>
      <w:pPr>
        <w:spacing w:after="0"/>
        <w:ind w:left="0"/>
        <w:jc w:val="left"/>
      </w:pPr>
      <w:r>
        <w:rPr>
          <w:rFonts w:ascii="Times New Roman"/>
          <w:b/>
          <w:i w:val="false"/>
          <w:color w:val="000000"/>
        </w:rPr>
        <w:t xml:space="preserve"> 4. Мемлекеттік қызмет көрсету үдерісінде </w:t>
      </w:r>
      <w:r>
        <w:rPr>
          <w:rFonts w:ascii="Times New Roman"/>
          <w:b/>
          <w:i w:val="false"/>
          <w:color w:val="000000"/>
        </w:rPr>
        <w:t xml:space="preserve">"Е-лицензиялау" веб-порталы арқылы </w:t>
      </w:r>
      <w:r>
        <w:rPr>
          <w:rFonts w:ascii="Times New Roman"/>
          <w:b/>
          <w:i w:val="false"/>
          <w:color w:val="000000"/>
        </w:rPr>
        <w:t>өзара іс-қимыл тәртібінің, сондай-ақ ақпараттық жүйелерді</w:t>
      </w:r>
      <w:r>
        <w:br/>
      </w:r>
      <w:r>
        <w:rPr>
          <w:rFonts w:ascii="Times New Roman"/>
          <w:b/>
          <w:i w:val="false"/>
          <w:color w:val="000000"/>
        </w:rPr>
        <w:t>пайдалану тәртібінің сипаттамасы</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9. Портал арқылы мемлекеттік қызмет көрсету кезінде көрсетілетін қызметті беруші мен көрсетілетін қызметті алушы рәсімдері (іс-қимылдары) реттілігінің және жүгіну тәртібінің сипаттамасы:</w:t>
      </w:r>
      <w:r>
        <w:br/>
      </w:r>
      <w:r>
        <w:rPr>
          <w:rFonts w:ascii="Times New Roman"/>
          <w:b w:val="false"/>
          <w:i w:val="false"/>
          <w:color w:val="000000"/>
          <w:sz w:val="28"/>
        </w:rPr>
        <w:t>
      </w:t>
      </w:r>
      <w:r>
        <w:rPr>
          <w:rFonts w:ascii="Times New Roman"/>
          <w:b w:val="false"/>
          <w:i w:val="false"/>
          <w:color w:val="000000"/>
          <w:sz w:val="28"/>
        </w:rPr>
        <w:t>1) көрсетілетін қызметті алушы порталда тіркеуді және қуаттауды жүзеге асырады;</w:t>
      </w:r>
      <w:r>
        <w:br/>
      </w:r>
      <w:r>
        <w:rPr>
          <w:rFonts w:ascii="Times New Roman"/>
          <w:b w:val="false"/>
          <w:i w:val="false"/>
          <w:color w:val="000000"/>
          <w:sz w:val="28"/>
        </w:rPr>
        <w:t>
      </w:t>
      </w:r>
      <w:r>
        <w:rPr>
          <w:rFonts w:ascii="Times New Roman"/>
          <w:b w:val="false"/>
          <w:i w:val="false"/>
          <w:color w:val="000000"/>
          <w:sz w:val="28"/>
        </w:rPr>
        <w:t>2) көрсетілетін қызметті алушының электрондық мемлекеттік көрсетілетін қызметті таңдауы, электрондық сұрау салудың бос жолдарын толтыруы және құжаттар топтамасын тіркеуі;</w:t>
      </w:r>
      <w:r>
        <w:br/>
      </w:r>
      <w:r>
        <w:rPr>
          <w:rFonts w:ascii="Times New Roman"/>
          <w:b w:val="false"/>
          <w:i w:val="false"/>
          <w:color w:val="000000"/>
          <w:sz w:val="28"/>
        </w:rPr>
        <w:t>
      </w:t>
      </w:r>
      <w:r>
        <w:rPr>
          <w:rFonts w:ascii="Times New Roman"/>
          <w:b w:val="false"/>
          <w:i w:val="false"/>
          <w:color w:val="000000"/>
          <w:sz w:val="28"/>
        </w:rPr>
        <w:t>3) электрондық мемлекеттік қызмет көрсету үшін көрсетілетін қызметті алушының ЭЦҚ арқылы электрондық сұрау салуды куәландыру;</w:t>
      </w:r>
      <w:r>
        <w:br/>
      </w:r>
      <w:r>
        <w:rPr>
          <w:rFonts w:ascii="Times New Roman"/>
          <w:b w:val="false"/>
          <w:i w:val="false"/>
          <w:color w:val="000000"/>
          <w:sz w:val="28"/>
        </w:rPr>
        <w:t>
      </w:t>
      </w:r>
      <w:r>
        <w:rPr>
          <w:rFonts w:ascii="Times New Roman"/>
          <w:b w:val="false"/>
          <w:i w:val="false"/>
          <w:color w:val="000000"/>
          <w:sz w:val="28"/>
        </w:rPr>
        <w:t>4) көрсетілетін қызметті берушінің электрондық сұрау салуды өңдеуі (тексеруі, тіркеуі);</w:t>
      </w:r>
      <w:r>
        <w:br/>
      </w:r>
      <w:r>
        <w:rPr>
          <w:rFonts w:ascii="Times New Roman"/>
          <w:b w:val="false"/>
          <w:i w:val="false"/>
          <w:color w:val="000000"/>
          <w:sz w:val="28"/>
        </w:rPr>
        <w:t>
      </w:t>
      </w:r>
      <w:r>
        <w:rPr>
          <w:rFonts w:ascii="Times New Roman"/>
          <w:b w:val="false"/>
          <w:i w:val="false"/>
          <w:color w:val="000000"/>
          <w:sz w:val="28"/>
        </w:rPr>
        <w:t>5) көрсетілетін қызметті алушының "жеке кабинетіндегі" мемлекеттік көрсетілетін қызметті алу тарихынан көрсетілетін қызметті алушының электрондық сұрау салу мәртебесі және мемлекеттік қызмет көрсету мерзімі туралы хабарламаны алуы;</w:t>
      </w:r>
      <w:r>
        <w:br/>
      </w:r>
      <w:r>
        <w:rPr>
          <w:rFonts w:ascii="Times New Roman"/>
          <w:b w:val="false"/>
          <w:i w:val="false"/>
          <w:color w:val="000000"/>
          <w:sz w:val="28"/>
        </w:rPr>
        <w:t>
      </w:t>
      </w:r>
      <w:r>
        <w:rPr>
          <w:rFonts w:ascii="Times New Roman"/>
          <w:b w:val="false"/>
          <w:i w:val="false"/>
          <w:color w:val="000000"/>
          <w:sz w:val="28"/>
        </w:rPr>
        <w:t>6) көрсетілетін қызметті берушінің көрсетілетін қызметті алушының "жеке кабинетіне" ЭЦҚ қойылған электрондық құжат нысанындағы мемлекеттік қызмет көрсету нәтижесін жіберуі;</w:t>
      </w:r>
      <w:r>
        <w:br/>
      </w:r>
      <w:r>
        <w:rPr>
          <w:rFonts w:ascii="Times New Roman"/>
          <w:b w:val="false"/>
          <w:i w:val="false"/>
          <w:color w:val="000000"/>
          <w:sz w:val="28"/>
        </w:rPr>
        <w:t>
      </w:t>
      </w:r>
      <w:r>
        <w:rPr>
          <w:rFonts w:ascii="Times New Roman"/>
          <w:b w:val="false"/>
          <w:i w:val="false"/>
          <w:color w:val="000000"/>
          <w:sz w:val="28"/>
        </w:rPr>
        <w:t>7) көрсетілетін қызметті алушының алу тарихынан мемлекеттік қызмет көрсету нәтижесін алуы.</w:t>
      </w:r>
      <w:r>
        <w:br/>
      </w:r>
      <w:r>
        <w:rPr>
          <w:rFonts w:ascii="Times New Roman"/>
          <w:b w:val="false"/>
          <w:i w:val="false"/>
          <w:color w:val="000000"/>
          <w:sz w:val="28"/>
        </w:rPr>
        <w:t>
      </w:t>
      </w:r>
      <w:r>
        <w:rPr>
          <w:rFonts w:ascii="Times New Roman"/>
          <w:b w:val="false"/>
          <w:i w:val="false"/>
          <w:color w:val="000000"/>
          <w:sz w:val="28"/>
        </w:rPr>
        <w:t xml:space="preserve">Мемлекеттік қызмет көрсету бизнес-процестерінің анықтамалығы осы мемлекеттік көрсетілетін қызмет регламентінің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"Ветеринария саласындағы </w:t>
            </w:r>
            <w:r>
              <w:rPr>
                <w:rFonts w:ascii="Times New Roman"/>
                <w:b w:val="false"/>
                <w:i w:val="false"/>
                <w:color w:val="000000"/>
                <w:sz w:val="20"/>
              </w:rPr>
              <w:t xml:space="preserve">қызметпен айналысуға лицензия беру, </w:t>
            </w:r>
            <w:r>
              <w:rPr>
                <w:rFonts w:ascii="Times New Roman"/>
                <w:b w:val="false"/>
                <w:i w:val="false"/>
                <w:color w:val="000000"/>
                <w:sz w:val="20"/>
              </w:rPr>
              <w:t xml:space="preserve">қайта ресімдеу, лицензияның телнұсқасын беру" </w:t>
            </w:r>
            <w:r>
              <w:rPr>
                <w:rFonts w:ascii="Times New Roman"/>
                <w:b w:val="false"/>
                <w:i w:val="false"/>
                <w:color w:val="000000"/>
                <w:sz w:val="20"/>
              </w:rPr>
              <w:t xml:space="preserve">мемлекеттік көрсетілетін қызмет регламентіне </w:t>
            </w:r>
            <w:r>
              <w:rPr>
                <w:rFonts w:ascii="Times New Roman"/>
                <w:b w:val="false"/>
                <w:i w:val="false"/>
                <w:color w:val="000000"/>
                <w:sz w:val="20"/>
              </w:rPr>
              <w:t>1-қосымша</w:t>
            </w:r>
          </w:p>
        </w:tc>
      </w:tr>
    </w:tbl>
    <w:bookmarkStart w:name="z128" w:id="4"/>
    <w:p>
      <w:pPr>
        <w:spacing w:after="0"/>
        <w:ind w:left="0"/>
        <w:jc w:val="left"/>
      </w:pPr>
      <w:r>
        <w:rPr>
          <w:rFonts w:ascii="Times New Roman"/>
          <w:b/>
          <w:i w:val="false"/>
          <w:color w:val="000000"/>
        </w:rPr>
        <w:t xml:space="preserve"> Лицензия және (немесе) лицензияға қосымша алуға заңды/жеке тұлғаның өтініші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(көрсетілетін қызметті берушінің толық атауы)</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(заңды тұлғаның толық атауы, БСН/жеке тұлғаның, дара кәсіпкердің</w:t>
      </w:r>
      <w:r>
        <w:br/>
      </w:r>
      <w:r>
        <w:rPr>
          <w:rFonts w:ascii="Times New Roman"/>
          <w:b w:val="false"/>
          <w:i w:val="false"/>
          <w:color w:val="000000"/>
          <w:sz w:val="28"/>
        </w:rPr>
        <w:t>
      тегі, аты, әкесінің аты (бар болса), ЖСН)</w:t>
      </w:r>
      <w:r>
        <w:br/>
      </w:r>
      <w:r>
        <w:rPr>
          <w:rFonts w:ascii="Times New Roman"/>
          <w:b w:val="false"/>
          <w:i w:val="false"/>
          <w:color w:val="000000"/>
          <w:sz w:val="28"/>
        </w:rPr>
        <w:t>
      ___________________________________________________________________________</w:t>
      </w:r>
      <w:r>
        <w:br/>
      </w:r>
      <w:r>
        <w:rPr>
          <w:rFonts w:ascii="Times New Roman"/>
          <w:b w:val="false"/>
          <w:i w:val="false"/>
          <w:color w:val="000000"/>
          <w:sz w:val="28"/>
        </w:rPr>
        <w:t>
      (қызмет түрін және (немесе) қызметтің кіші түрін көрсетіңіз)</w:t>
      </w:r>
      <w:r>
        <w:br/>
      </w:r>
      <w:r>
        <w:rPr>
          <w:rFonts w:ascii="Times New Roman"/>
          <w:b w:val="false"/>
          <w:i w:val="false"/>
          <w:color w:val="000000"/>
          <w:sz w:val="28"/>
        </w:rPr>
        <w:t>
      ___________________________________________________________________________</w:t>
      </w:r>
      <w:r>
        <w:br/>
      </w:r>
      <w:r>
        <w:rPr>
          <w:rFonts w:ascii="Times New Roman"/>
          <w:b w:val="false"/>
          <w:i w:val="false"/>
          <w:color w:val="000000"/>
          <w:sz w:val="28"/>
        </w:rPr>
        <w:t>
      _____________________________________________________________қызмет түрімен</w:t>
      </w:r>
      <w:r>
        <w:br/>
      </w:r>
      <w:r>
        <w:rPr>
          <w:rFonts w:ascii="Times New Roman"/>
          <w:b w:val="false"/>
          <w:i w:val="false"/>
          <w:color w:val="000000"/>
          <w:sz w:val="28"/>
        </w:rPr>
        <w:t>
      айналысуға лицензия және (немесе) лицензияға қосымша беруіңізді сұраймын.</w:t>
      </w:r>
      <w:r>
        <w:br/>
      </w:r>
      <w:r>
        <w:rPr>
          <w:rFonts w:ascii="Times New Roman"/>
          <w:b w:val="false"/>
          <w:i w:val="false"/>
          <w:color w:val="000000"/>
          <w:sz w:val="28"/>
        </w:rPr>
        <w:t>
      Мекенжайы _________________________________________________________________________________</w:t>
      </w:r>
      <w:r>
        <w:br/>
      </w:r>
      <w:r>
        <w:rPr>
          <w:rFonts w:ascii="Times New Roman"/>
          <w:b w:val="false"/>
          <w:i w:val="false"/>
          <w:color w:val="000000"/>
          <w:sz w:val="28"/>
        </w:rPr>
        <w:t>
      (индекс, облыс, аудан, қала, көше, үй нөмірі, телефон, факс, е-mail)</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xml:space="preserve">
      Банктік шот </w:t>
      </w:r>
      <w:r>
        <w:br/>
      </w:r>
      <w:r>
        <w:rPr>
          <w:rFonts w:ascii="Times New Roman"/>
          <w:b w:val="false"/>
          <w:i w:val="false"/>
          <w:color w:val="000000"/>
          <w:sz w:val="28"/>
        </w:rPr>
        <w:t>
      ________________________________________________________________________</w:t>
      </w:r>
      <w:r>
        <w:br/>
      </w:r>
      <w:r>
        <w:rPr>
          <w:rFonts w:ascii="Times New Roman"/>
          <w:b w:val="false"/>
          <w:i w:val="false"/>
          <w:color w:val="000000"/>
          <w:sz w:val="28"/>
        </w:rPr>
        <w:t>
      (банктің атауы және орналасқан жері, шот нөмірі)</w:t>
      </w:r>
      <w:r>
        <w:br/>
      </w:r>
      <w:r>
        <w:rPr>
          <w:rFonts w:ascii="Times New Roman"/>
          <w:b w:val="false"/>
          <w:i w:val="false"/>
          <w:color w:val="000000"/>
          <w:sz w:val="28"/>
        </w:rPr>
        <w:t>
      Филиалдары (өкілдіктері, объектілері, пункттері, учаскелері) ______________________</w:t>
      </w:r>
      <w:r>
        <w:br/>
      </w:r>
      <w:r>
        <w:rPr>
          <w:rFonts w:ascii="Times New Roman"/>
          <w:b w:val="false"/>
          <w:i w:val="false"/>
          <w:color w:val="000000"/>
          <w:sz w:val="28"/>
        </w:rPr>
        <w:t>
      ___________________________________________________________________________</w:t>
      </w:r>
      <w:r>
        <w:br/>
      </w:r>
      <w:r>
        <w:rPr>
          <w:rFonts w:ascii="Times New Roman"/>
          <w:b w:val="false"/>
          <w:i w:val="false"/>
          <w:color w:val="000000"/>
          <w:sz w:val="28"/>
        </w:rPr>
        <w:t>
      (орналасқан жері және деректемелері)</w:t>
      </w:r>
      <w:r>
        <w:br/>
      </w:r>
      <w:r>
        <w:rPr>
          <w:rFonts w:ascii="Times New Roman"/>
          <w:b w:val="false"/>
          <w:i w:val="false"/>
          <w:color w:val="000000"/>
          <w:sz w:val="28"/>
        </w:rPr>
        <w:t>
      Қоса беріліп отырған құжаттар: _________________________________________________________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Басшы _____________________________________________________________________________</w:t>
      </w:r>
      <w:r>
        <w:br/>
      </w:r>
      <w:r>
        <w:rPr>
          <w:rFonts w:ascii="Times New Roman"/>
          <w:b w:val="false"/>
          <w:i w:val="false"/>
          <w:color w:val="000000"/>
          <w:sz w:val="28"/>
        </w:rPr>
        <w:t>
      (қолы) (тегі, аты, әкесінің аты (бар болса))</w:t>
      </w:r>
      <w:r>
        <w:br/>
      </w:r>
      <w:r>
        <w:rPr>
          <w:rFonts w:ascii="Times New Roman"/>
          <w:b w:val="false"/>
          <w:i w:val="false"/>
          <w:color w:val="000000"/>
          <w:sz w:val="28"/>
        </w:rPr>
        <w:t>
      </w:t>
      </w:r>
      <w:r>
        <w:rPr>
          <w:rFonts w:ascii="Times New Roman"/>
          <w:b w:val="false"/>
          <w:i w:val="false"/>
          <w:color w:val="000000"/>
          <w:sz w:val="28"/>
        </w:rPr>
        <w:t xml:space="preserve"> Мөр орны 20 __ жылғы ______________</w:t>
      </w:r>
      <w:r>
        <w:br/>
      </w:r>
      <w:r>
        <w:rPr>
          <w:rFonts w:ascii="Times New Roman"/>
          <w:b w:val="false"/>
          <w:i w:val="false"/>
          <w:color w:val="000000"/>
          <w:sz w:val="28"/>
        </w:rPr>
        <w:t>
      Өтініш 20__ жылғы _____________ қарауға қабылданды</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(жауапты адамның қолы, тегі, аты, әкесінің аты (бар болса))</w:t>
      </w:r>
      <w:r>
        <w:br/>
      </w:r>
      <w:r>
        <w:rPr>
          <w:rFonts w:ascii="Times New Roman"/>
          <w:b w:val="false"/>
          <w:i w:val="false"/>
          <w:color w:val="000000"/>
          <w:sz w:val="28"/>
        </w:rPr>
        <w:t>
      </w:t>
      </w:r>
      <w:r>
        <w:rPr>
          <w:rFonts w:ascii="Times New Roman"/>
          <w:b w:val="false"/>
          <w:i w:val="false"/>
          <w:color w:val="000000"/>
          <w:sz w:val="28"/>
        </w:rPr>
        <w:t xml:space="preserve"> ______________________________________________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"Ветеринария саласындағы қызметпен айналысуға лицензия беру, </w:t>
            </w:r>
            <w:r>
              <w:rPr>
                <w:rFonts w:ascii="Times New Roman"/>
                <w:b w:val="false"/>
                <w:i w:val="false"/>
                <w:color w:val="000000"/>
                <w:sz w:val="20"/>
              </w:rPr>
              <w:t>қайта ресімдеу, лицензияның телнұсқасын беру"</w:t>
            </w:r>
            <w:r>
              <w:rPr>
                <w:rFonts w:ascii="Times New Roman"/>
                <w:b w:val="false"/>
                <w:i w:val="false"/>
                <w:color w:val="000000"/>
                <w:sz w:val="20"/>
              </w:rPr>
              <w:t xml:space="preserve"> мемлекеттік көрсетілетін қызмет регламентіне </w:t>
            </w:r>
            <w:r>
              <w:rPr>
                <w:rFonts w:ascii="Times New Roman"/>
                <w:b w:val="false"/>
                <w:i w:val="false"/>
                <w:color w:val="000000"/>
                <w:sz w:val="20"/>
              </w:rPr>
              <w:t>2-қосымша</w:t>
            </w:r>
          </w:p>
        </w:tc>
      </w:tr>
    </w:tbl>
    <w:bookmarkStart w:name="z137" w:id="5"/>
    <w:p>
      <w:pPr>
        <w:spacing w:after="0"/>
        <w:ind w:left="0"/>
        <w:jc w:val="left"/>
      </w:pPr>
      <w:r>
        <w:rPr>
          <w:rFonts w:ascii="Times New Roman"/>
          <w:b/>
          <w:i w:val="false"/>
          <w:color w:val="000000"/>
        </w:rPr>
        <w:t xml:space="preserve"> Ветеринария саласындағы қызметті лицензиялау кезінде қойылатын</w:t>
      </w:r>
      <w:r>
        <w:br/>
      </w:r>
      <w:r>
        <w:rPr>
          <w:rFonts w:ascii="Times New Roman"/>
          <w:b/>
          <w:i w:val="false"/>
          <w:color w:val="000000"/>
        </w:rPr>
        <w:t>біліктілік талаптары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
        <w:gridCol w:w="6931"/>
        <w:gridCol w:w="2772"/>
        <w:gridCol w:w="2256"/>
      </w:tblGrid>
      <w:tr>
        <w:trPr>
          <w:trHeight w:val="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Р/с № </w:t>
            </w: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Біліктілік талаптары мыналардың болуын қамтиды: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Ескертпе</w:t>
            </w:r>
            <w:r>
              <w:br/>
            </w:r>
            <w:r>
              <w:rPr>
                <w:rFonts w:ascii="Times New Roman"/>
                <w:b w:val="false"/>
                <w:i w:val="false"/>
                <w:color w:val="000000"/>
                <w:sz w:val="20"/>
              </w:rPr>
              <w:t>
</w:t>
            </w:r>
          </w:p>
        </w:tc>
      </w:tr>
      <w:tr>
        <w:trPr>
          <w:trHeight w:val="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тұлғаның штатында "ветеринариялық медицина", "ветеринариялық санитария" мамандықтары бойынша жоғары және (немесе) жоғары оқу орнынан кейінгі және (немесе) "ветеринария" мамандығы бойынша техникалық және кәсіптік (колледж) білімі бар мамандар (кемінде бір ветеринар дәрігер немесе фельдшер) (тегін, атын, әкесінің атын қамтитын, бірінші басшы қол қойған және ұйымның мөрімен бекітілген жиынтық кесте);</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тегі, аты, әкесінің аты, лауазымы, оларда дипломның, диплом бойынша мамандығының болуы, оқу орнының атауы, бітірген жылы туралы ақпараты бар мәліметтер нысаны</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тұлғаның "ветеринариялық медицина", "ветеринариялық санитария" мамандықтары бойынша жоғары және (немесе) жоғары оқу орнынан кейінгі және (немесе) "ветеринария" мамандығы бойынша техникалық және кәсіптік (колледж) білімі;</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Дипломның, диплом бойынша мамандығының болуы, оқу орнының атауы, бітірген жылы туралы ақпараты бар мәліметтер нысаны</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 нысанында немесе өзге заңды негізде өндірістік үй-жайлар (өндірістік үй-жайларға құқық белгілеу құжаттарының көшірмелері немесе жалға алу шарты, салыстырып тексеру үшін түпнұсқасы ұсынылмаған жағдайда олардың нотариалды куәландырылған көшірмелері).</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Мыналардың:</w:t>
            </w:r>
            <w:r>
              <w:br/>
            </w:r>
            <w:r>
              <w:rPr>
                <w:rFonts w:ascii="Times New Roman"/>
                <w:b w:val="false"/>
                <w:i w:val="false"/>
                <w:color w:val="000000"/>
                <w:sz w:val="20"/>
              </w:rPr>
              <w:t>
1) меншік құқығында өндірістік үй-жайлардың;</w:t>
            </w:r>
            <w:r>
              <w:br/>
            </w:r>
            <w:r>
              <w:rPr>
                <w:rFonts w:ascii="Times New Roman"/>
                <w:b w:val="false"/>
                <w:i w:val="false"/>
                <w:color w:val="000000"/>
                <w:sz w:val="20"/>
              </w:rPr>
              <w:t>
2) үй-жайды жалға алу шартының немесе меншік иесінің үй-жайға меншік құқығын растайтын құжаттың болуы туралы ақпараты бар мәліметтер нысаны</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Деректерді "Жылжымайтын мүлік тіркелімі" мемлекеттік деректер базасынан алу мүмкіндігі болған жағдайда жылжымайтын мүлікке тіркелген құқықтар және оның техникалық сипаттамасы туралы ақпарат ұсынылмайды</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Жануарлардан алынатын өнім мен шикізаттың ветеринариялық-санитариялық сараптамасы бойынша ветеринария саласындағы қызметтің кіші түрін жүзеге асыру кезінде</w:t>
            </w:r>
            <w:r>
              <w:br/>
            </w:r>
            <w:r>
              <w:rPr>
                <w:rFonts w:ascii="Times New Roman"/>
                <w:b w:val="false"/>
                <w:i w:val="false"/>
                <w:color w:val="000000"/>
                <w:sz w:val="20"/>
              </w:rPr>
              <w:t>
</w:t>
            </w:r>
          </w:p>
        </w:tc>
      </w:tr>
      <w:tr>
        <w:trPr>
          <w:trHeight w:val="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Сынақтар әдістерін регламенттейтін нормативтік құжаттар (стандарттар, әдістемелік нұсқаулар), сондай-ақ жануарлардан алынатын өнім мен шикізаттың ветеринариялық-санитариялық сараптамасын өткізу үшін "Өлшем бірлігін қамтамасыз ету туралы" Қазақстан Республикасының Заңында белгіленген тәртіппен тексеруден және (немесе) калибрлеуден өткен өлшеу, сынақ жабдықтары.</w:t>
            </w: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Нормативтік құжаттардың, жануарлардан алынатын өнім мен шикізаттың ветеринариялық-санитариялық сараптамасын өткізу үшін тексеруден және (немесе) калибрлеуден өткен өлшеу, сынақ жабдықтарының болуы туралы ақпараты бар мәліметтер нысаны</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"Ветеринария саласындағы қызметпен айналысуға лицензия беру, </w:t>
            </w:r>
            <w:r>
              <w:rPr>
                <w:rFonts w:ascii="Times New Roman"/>
                <w:b w:val="false"/>
                <w:i w:val="false"/>
                <w:color w:val="000000"/>
                <w:sz w:val="20"/>
              </w:rPr>
              <w:t xml:space="preserve">қайта ресімдеу, лицензияның телнұсқасын беру" </w:t>
            </w:r>
            <w:r>
              <w:rPr>
                <w:rFonts w:ascii="Times New Roman"/>
                <w:b w:val="false"/>
                <w:i w:val="false"/>
                <w:color w:val="000000"/>
                <w:sz w:val="20"/>
              </w:rPr>
              <w:t xml:space="preserve">мемлекеттік көрсетілетін қызмет регламентіне </w:t>
            </w:r>
            <w:r>
              <w:rPr>
                <w:rFonts w:ascii="Times New Roman"/>
                <w:b w:val="false"/>
                <w:i w:val="false"/>
                <w:color w:val="000000"/>
                <w:sz w:val="20"/>
              </w:rPr>
              <w:t>3-қосымша</w:t>
            </w:r>
          </w:p>
        </w:tc>
      </w:tr>
    </w:tbl>
    <w:bookmarkStart w:name="z150" w:id="6"/>
    <w:p>
      <w:pPr>
        <w:spacing w:after="0"/>
        <w:ind w:left="0"/>
        <w:jc w:val="left"/>
      </w:pPr>
      <w:r>
        <w:rPr>
          <w:rFonts w:ascii="Times New Roman"/>
          <w:b/>
          <w:i w:val="false"/>
          <w:color w:val="000000"/>
        </w:rPr>
        <w:t xml:space="preserve"> Мемлекеттік қызмет көрсету бизнес-процестерінің анықтамалығы</w:t>
      </w:r>
      <w:r>
        <w:rPr>
          <w:rFonts w:ascii="Times New Roman"/>
          <w:b/>
          <w:i w:val="false"/>
          <w:color w:val="000000"/>
        </w:rPr>
        <w:t xml:space="preserve"> Көрсетілетін қызметті беруші арқылы</w:t>
      </w:r>
    </w:p>
    <w:bookmarkEnd w:id="6"/>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368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683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000000"/>
          <w:sz w:val="28"/>
        </w:rPr>
        <w:t>Шартты белгілер:</w:t>
      </w:r>
      <w:r>
        <w:br/>
      </w:r>
      <w:r>
        <w:rPr>
          <w:rFonts w:ascii="Times New Roman"/>
          <w:b w:val="false"/>
          <w:i w:val="false"/>
          <w:color w:val="000000"/>
          <w:sz w:val="28"/>
        </w:rPr>
        <w:t xml:space="preserve">
       </w:t>
      </w:r>
    </w:p>
    <w:p>
      <w:pPr>
        <w:spacing w:after="0"/>
        <w:ind w:left="0"/>
        <w:jc w:val="both"/>
      </w:pPr>
      <w:r>
        <w:drawing>
          <wp:inline distT="0" distB="0" distL="0" distR="0">
            <wp:extent cx="7810500" cy="293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93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5" w:id="7"/>
    <w:p>
      <w:pPr>
        <w:spacing w:after="0"/>
        <w:ind w:left="0"/>
        <w:jc w:val="left"/>
      </w:pPr>
      <w:r>
        <w:rPr>
          <w:rFonts w:ascii="Times New Roman"/>
          <w:b/>
          <w:i w:val="false"/>
          <w:color w:val="000000"/>
        </w:rPr>
        <w:t xml:space="preserve"> Мемлекеттік қызмет көрсету бизнес-процестерінің</w:t>
      </w:r>
      <w:r>
        <w:rPr>
          <w:rFonts w:ascii="Times New Roman"/>
          <w:b/>
          <w:i w:val="false"/>
          <w:color w:val="000000"/>
        </w:rPr>
        <w:t xml:space="preserve"> анықтамалығы</w:t>
      </w:r>
      <w:r>
        <w:rPr>
          <w:rFonts w:ascii="Times New Roman"/>
          <w:b/>
          <w:i w:val="false"/>
          <w:color w:val="000000"/>
        </w:rPr>
        <w:t xml:space="preserve"> Портал арқылы</w:t>
      </w:r>
    </w:p>
    <w:bookmarkEnd w:id="7"/>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476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76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000000"/>
          <w:sz w:val="28"/>
        </w:rPr>
        <w:t>Шартты белгілер:</w:t>
      </w:r>
      <w:r>
        <w:br/>
      </w:r>
      <w:r>
        <w:rPr>
          <w:rFonts w:ascii="Times New Roman"/>
          <w:b w:val="false"/>
          <w:i w:val="false"/>
          <w:color w:val="000000"/>
          <w:sz w:val="28"/>
        </w:rPr>
        <w:t xml:space="preserve">
       </w:t>
      </w:r>
    </w:p>
    <w:p>
      <w:pPr>
        <w:spacing w:after="0"/>
        <w:ind w:left="0"/>
        <w:jc w:val="both"/>
      </w:pPr>
      <w:r>
        <w:drawing>
          <wp:inline distT="0" distB="0" distL="0" distR="0">
            <wp:extent cx="7810500" cy="450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50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