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0ce9" w14:textId="9550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9 қазандағы № 379 қаулысы. Солтүстік Қазақстан облысының Әділет департаментінде 2014 жылғы 7 қарашада N 2981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Мына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"Бизнестің жол картасы 2020 бағдарламасы" шеңберінде сыйақы мөлшерлемесін субсидиялауды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"Бизнестің жол картасы 2020 бағдарламасы" шеңберінде кепілдіктер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"Бизнестің жол картасы 2020 бағдарламасы" шеңберінде гранттар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"Бизнестің жол картасы 2020 бағдарламасы" шеңберінде өндірістік (индустриялық) инфрақұрылымды дамыту бойынша қолдау көрсету"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басшылық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оны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9 қазандағы № 379 қаулысымен бекітілген</w:t>
            </w:r>
          </w:p>
        </w:tc>
      </w:tr>
    </w:tbl>
    <w:bookmarkStart w:name="z14" w:id="0"/>
    <w:p>
      <w:pPr>
        <w:spacing w:after="0"/>
        <w:ind w:left="0"/>
        <w:jc w:val="left"/>
      </w:pPr>
      <w:r>
        <w:rPr>
          <w:rFonts w:ascii="Times New Roman"/>
          <w:b/>
          <w:i w:val="false"/>
          <w:color w:val="000000"/>
        </w:rPr>
        <w:t xml:space="preserve"> "Бизнестің жол картасы 2020 бағдарламасы" шеңберінде сыйақы мөлшерлемесімен субсидиялауды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"Бизнестің жол картасы 2020 бағдарламасы" шеңберінде сыйақы мөлшерлемесімен субсидиялауды беру" мемлекеттік көрсетілетін қызмет (бұдан әрі – мемлекеттік көрсетілетін қызмет) жергілікті атқарушы органымен көрсетіледі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Өтініштерді қабылдау мен мемлекеттік қызмет көрсету нәтижелерін беру көрсетелетін қызметті берушінің кеңсесінде жүзеге асырылады.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Өңірлік үйлестіру кеңесінің отырысы (бұдан әрі ӨҮК) хаттамасының үзіндісі мемлекеттік көрсетілетін қызметтің нәтижесі болып табылады.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Көрсетілетін қызметті берушінің мемлекеттік көрсетілетін қызметтер үдерісіндегі құрылымдық бөлімшелері (жұмысшыларын) әрекеттерінің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"Кәсіпкерлік қызметті қолдау саласындағы мемлекеттік көрсетілетін қызметтер стандартын бекіту туралы" Қазақстан Республикасы Үкіметінің 2014 жылғы 4 мамырдағы № 434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шеңберінде сыйақы мөлшерлемесі субсидиялауды беру"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көрсетілетін қызметті берушінің өтінішінің болуы, сондай-ақ ұсынылған құжаттары мемлекеттік қызмет көрсету бойынша рәсімді (әрекетті)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өтініш-сауалнамалар мен құжаттар топтамасын қабылдау көрсетілетін қызметті алушының өтініш-сауалнаманы тіркеу журналына сай тіркеу (10 минуттан аспайды) және көрсетілетін қызметті берушінің басшысына материалдарды 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бұрыштама қояды және жауапты орындаушыға береді (10 (он) минуттан аспайды);</w:t>
      </w:r>
      <w:r>
        <w:br/>
      </w:r>
      <w:r>
        <w:rPr>
          <w:rFonts w:ascii="Times New Roman"/>
          <w:b w:val="false"/>
          <w:i w:val="false"/>
          <w:color w:val="000000"/>
          <w:sz w:val="28"/>
        </w:rPr>
        <w:t>
      </w:t>
      </w:r>
      <w:r>
        <w:rPr>
          <w:rFonts w:ascii="Times New Roman"/>
          <w:b w:val="false"/>
          <w:i w:val="false"/>
          <w:color w:val="000000"/>
          <w:sz w:val="28"/>
        </w:rPr>
        <w:t>3) жауапты орындаушы өтініш-сауалнама мен құжаттар топтамасын қарастырады (10 (он) минуттан аспайды);</w:t>
      </w:r>
      <w:r>
        <w:br/>
      </w:r>
      <w:r>
        <w:rPr>
          <w:rFonts w:ascii="Times New Roman"/>
          <w:b w:val="false"/>
          <w:i w:val="false"/>
          <w:color w:val="000000"/>
          <w:sz w:val="28"/>
        </w:rPr>
        <w:t>
      </w:t>
      </w:r>
      <w:r>
        <w:rPr>
          <w:rFonts w:ascii="Times New Roman"/>
          <w:b w:val="false"/>
          <w:i w:val="false"/>
          <w:color w:val="000000"/>
          <w:sz w:val="28"/>
        </w:rPr>
        <w:t>4) жауапты орындаушымен ӨҮК отырысына материалды дайындау құжаттардың толық топтамасын алған сәттен 10 (он) жұмыс күн ішінде;</w:t>
      </w:r>
      <w:r>
        <w:br/>
      </w:r>
      <w:r>
        <w:rPr>
          <w:rFonts w:ascii="Times New Roman"/>
          <w:b w:val="false"/>
          <w:i w:val="false"/>
          <w:color w:val="000000"/>
          <w:sz w:val="28"/>
        </w:rPr>
        <w:t>
      </w:t>
      </w:r>
      <w:r>
        <w:rPr>
          <w:rFonts w:ascii="Times New Roman"/>
          <w:b w:val="false"/>
          <w:i w:val="false"/>
          <w:color w:val="000000"/>
          <w:sz w:val="28"/>
        </w:rPr>
        <w:t>5) ӨҮК отырысында жобаны қарастырады, хаттаманы ресімдейді (күнтізбелік 2 (екі) күннен аспайды);</w:t>
      </w:r>
      <w:r>
        <w:br/>
      </w:r>
      <w:r>
        <w:rPr>
          <w:rFonts w:ascii="Times New Roman"/>
          <w:b w:val="false"/>
          <w:i w:val="false"/>
          <w:color w:val="000000"/>
          <w:sz w:val="28"/>
        </w:rPr>
        <w:t>
      </w:t>
      </w:r>
      <w:r>
        <w:rPr>
          <w:rFonts w:ascii="Times New Roman"/>
          <w:b w:val="false"/>
          <w:i w:val="false"/>
          <w:color w:val="000000"/>
          <w:sz w:val="28"/>
        </w:rPr>
        <w:t>6) жауапты орындаушы көрсетілетін қызметті алушыға жобаны ӨҮК қарастыру нәтижелері туралы хабарламаны, сондай-ақ ӨҮК хаттамасының үзіндісін Қаржы агентіне және тиісті Банктер/Даму банкіне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6. Рәсімнің (іс-әрекеттің) нәтижесі және оны өзге құрылымдық бөлімшеге беру тәртібі: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көрсетілетін қызметті алушыға өтініш – сауалнама көшірмесін көрсетілетін қызметті берушінің тіркеу мөртаңбасымен, кіріс нөмірімен, күнімен береді және көрсетілетін қызметті берушінің басшысына материалдарға бұрыштаманы қою үшін жібереді;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сәйкес бұрыштамамен белгілейді және көрсетілетін қызметті берушінің жауапты орындаушысына көрсетілетін қызметті алушының өтініш – сауалнамасы мен құжаттар топтамасын тексеру және алдын ала қарастыруға жібереді;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құжаттардың толықтығын тексеруді жүзеге асырады, құжаттар топтамасы толық ұсынылған жағдайда ӨҮК отырысына материалдарды жібереді;</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жауапты орындаушысы ӨҮК отырысы үшін тарату материалдарын дайындауды жүргізеді; </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хаттаманы ресімдейді және ӨҮК мүшелерімен қол қояды;</w:t>
      </w:r>
      <w:r>
        <w:br/>
      </w:r>
      <w:r>
        <w:rPr>
          <w:rFonts w:ascii="Times New Roman"/>
          <w:b w:val="false"/>
          <w:i w:val="false"/>
          <w:color w:val="000000"/>
          <w:sz w:val="28"/>
        </w:rPr>
        <w:t>
      </w:t>
      </w:r>
      <w:r>
        <w:rPr>
          <w:rFonts w:ascii="Times New Roman"/>
          <w:b w:val="false"/>
          <w:i w:val="false"/>
          <w:color w:val="000000"/>
          <w:sz w:val="28"/>
        </w:rPr>
        <w:t>6) көрсетілетін қызметті алушымен, Қаржы агентігімен және Даму банкімен субсидиялау шартына қол қояды.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3. Көрсетілетін қызметті берушінің мемлекеттік қызмет көрсету үдерісіндегі құрылымдық бөлімшелері (жұмысшыларын) өзара әрекеттерінің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(жұмысшыларының)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басшы;</w:t>
      </w:r>
      <w:r>
        <w:br/>
      </w:r>
      <w:r>
        <w:rPr>
          <w:rFonts w:ascii="Times New Roman"/>
          <w:b w:val="false"/>
          <w:i w:val="false"/>
          <w:color w:val="000000"/>
          <w:sz w:val="28"/>
        </w:rPr>
        <w:t>
      </w:t>
      </w:r>
      <w:r>
        <w:rPr>
          <w:rFonts w:ascii="Times New Roman"/>
          <w:b w:val="false"/>
          <w:i w:val="false"/>
          <w:color w:val="000000"/>
          <w:sz w:val="28"/>
        </w:rPr>
        <w:t>3) жауапты орындаушы;</w:t>
      </w:r>
      <w:r>
        <w:br/>
      </w:r>
      <w:r>
        <w:rPr>
          <w:rFonts w:ascii="Times New Roman"/>
          <w:b w:val="false"/>
          <w:i w:val="false"/>
          <w:color w:val="000000"/>
          <w:sz w:val="28"/>
        </w:rPr>
        <w:t>
      </w:t>
      </w:r>
      <w:r>
        <w:rPr>
          <w:rFonts w:ascii="Times New Roman"/>
          <w:b w:val="false"/>
          <w:i w:val="false"/>
          <w:color w:val="000000"/>
          <w:sz w:val="28"/>
        </w:rPr>
        <w:t>4) ӨҮК.</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құрылымдық бөлімшелері арасындағы рәсімдердің (әрекеттерінің)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өтініш-сауалнамалар мен құжаттар топтамасын қабылдау жүзеге асырады көрсетілетін қызметті алушының өтініш-сауалнаманы тіркеу журналына сай тіркеуді жүргізеді (10 (он) минуттан аспайды), материалдарды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өтініш - сауалнамаға бұрыштаманы қояды және жауапты орындаушыға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3) жауапты орындаушы ұсынылған өтініш-сауалнамамен бірге құжаттар топтамасының толықтығын тексеруді жүзеге асырады (10 (он) минуттан аспайды);</w:t>
      </w:r>
      <w:r>
        <w:br/>
      </w:r>
      <w:r>
        <w:rPr>
          <w:rFonts w:ascii="Times New Roman"/>
          <w:b w:val="false"/>
          <w:i w:val="false"/>
          <w:color w:val="000000"/>
          <w:sz w:val="28"/>
        </w:rPr>
        <w:t>
      </w:t>
      </w:r>
      <w:r>
        <w:rPr>
          <w:rFonts w:ascii="Times New Roman"/>
          <w:b w:val="false"/>
          <w:i w:val="false"/>
          <w:color w:val="000000"/>
          <w:sz w:val="28"/>
        </w:rPr>
        <w:t>Құжаттар топтамасын толық ұсынбаған не белгіленген нысанға сай емес құжаттарды ұсынған жағдайда көрсетілетін қызметті берушінің жауапты орындаушысы үш күндік мерзімде пысықтау үшін ұсынылған құжаттар бойынша нақтылы кемшіліктерін көрсетіп, көрсетілетін қызметті алушыға ұсынылған құжаттарды қайтарып береді;</w:t>
      </w:r>
      <w:r>
        <w:br/>
      </w:r>
      <w:r>
        <w:rPr>
          <w:rFonts w:ascii="Times New Roman"/>
          <w:b w:val="false"/>
          <w:i w:val="false"/>
          <w:color w:val="000000"/>
          <w:sz w:val="28"/>
        </w:rPr>
        <w:t>
      </w:t>
      </w:r>
      <w:r>
        <w:rPr>
          <w:rFonts w:ascii="Times New Roman"/>
          <w:b w:val="false"/>
          <w:i w:val="false"/>
          <w:color w:val="000000"/>
          <w:sz w:val="28"/>
        </w:rPr>
        <w:t>4) жоба бойынша ӨҮК үшін кәсіпкердің жобасын алдын ала қарастыру және ұсынымдарын әзірлеу; ұсыныстарды қалыптастыру, күн тәртібі, ӨҮК отырысын өткізу күнін, орны мен уақытын анықтау, ол туралы ӨҮК барлық мүшелеріне хабарлау; құжаттар топтамасын толық алған сәттен 10 (он) жұмыс күні ішінде ӨҮК қарастыруға кәсіпкердің жобасын жіберу;</w:t>
      </w:r>
      <w:r>
        <w:br/>
      </w:r>
      <w:r>
        <w:rPr>
          <w:rFonts w:ascii="Times New Roman"/>
          <w:b w:val="false"/>
          <w:i w:val="false"/>
          <w:color w:val="000000"/>
          <w:sz w:val="28"/>
        </w:rPr>
        <w:t>
      </w:t>
      </w:r>
      <w:r>
        <w:rPr>
          <w:rFonts w:ascii="Times New Roman"/>
          <w:b w:val="false"/>
          <w:i w:val="false"/>
          <w:color w:val="000000"/>
          <w:sz w:val="28"/>
        </w:rPr>
        <w:t>5) ӨҮК жобаларды "Бизнестің жол картасы 2020" бағдарламасының өлшемдеріне сәйкестігін қарастырады және өңір басымдығына сәйкес субсидиялау мүмкіндігі (немесе мүмкін еместігі) туралы шешім қабылдайды. ӨҮК шешімі хаттамаға сәйкес ресімделеді және жауапты орындаушыға жіберіледі (күнтізбелік 2 (екі) күннен аспайды);</w:t>
      </w:r>
      <w:r>
        <w:br/>
      </w:r>
      <w:r>
        <w:rPr>
          <w:rFonts w:ascii="Times New Roman"/>
          <w:b w:val="false"/>
          <w:i w:val="false"/>
          <w:color w:val="000000"/>
          <w:sz w:val="28"/>
        </w:rPr>
        <w:t>
      </w:t>
      </w:r>
      <w:r>
        <w:rPr>
          <w:rFonts w:ascii="Times New Roman"/>
          <w:b w:val="false"/>
          <w:i w:val="false"/>
          <w:color w:val="000000"/>
          <w:sz w:val="28"/>
        </w:rPr>
        <w:t>6) жауапты орындаушы көрсетілетін қызметті алушыға жобаны ӨҮК қарастыру нәтижелері туралы хабарламаны, сондай-ақ ӨҮК хаттамасының үзіндісін Қаржы агентіне және тиісті Банктер/Даму банкіне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 xml:space="preserve">9.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"Бизнестің жол картасы 2020 бағдарламасы" шеңберінде сыйақы мөлшерлемесімен субсидиялауды беру" мемлекеттік көрсетілетін қызмет бизнес-үдерісінің анықтамасында көрсетілген көрсетілетін қызметті берушінің мемлекеттік көрсетілетін қызмет үдерісіндегі құрылымдық бөлімшелері (жұмысшыларын) рәсімдерінің (әрекеттерінің) реттілігін түгел сипаттау.</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4. Халыққа қызмет көрсету орталығымен және (немесе) басқа көрсетілетін қызметті берушілермен өзара әрекет ету тәртібін, сондай-ақ, мемлекеттік қызметті көрсету үдерісінде ақпараттық жүйені қолдану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Халыққа қызмет көрсету орталығымен және (немесе) басқа көрсетілетін қызметті берушілермен өзара әрекет ету, сондай-ақ, мемлекеттік қызметті көрсету үдерісінде ақпараттық жүйені қолдану қарастырылмаған.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бағдарламасы" шеңберінде сыйақы мөлшерлемесімен субсидиялауды беру" мемлекеттік көрсетілетін қызмет регламентіне қосымша </w:t>
            </w:r>
          </w:p>
        </w:tc>
      </w:tr>
    </w:tbl>
    <w:bookmarkStart w:name="z54" w:id="4"/>
    <w:p>
      <w:pPr>
        <w:spacing w:after="0"/>
        <w:ind w:left="0"/>
        <w:jc w:val="left"/>
      </w:pPr>
      <w:r>
        <w:rPr>
          <w:rFonts w:ascii="Times New Roman"/>
          <w:b/>
          <w:i w:val="false"/>
          <w:color w:val="000000"/>
        </w:rPr>
        <w:t xml:space="preserve"> "Бизнестің жол картасы 2020 бағдарламасы" шеңберінде сыйақы мөлшерлемесімен субсидиялауды беру"</w:t>
      </w:r>
      <w:r>
        <w:br/>
      </w:r>
      <w:r>
        <w:rPr>
          <w:rFonts w:ascii="Times New Roman"/>
          <w:b/>
          <w:i w:val="false"/>
          <w:color w:val="000000"/>
        </w:rPr>
        <w:t>мемлекеттік көрсетілетін қызметтің бизнес-үдерісінің анықтамасы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белгілеулер:</w:t>
      </w:r>
      <w:r>
        <w:br/>
      </w:r>
      <w:r>
        <w:rPr>
          <w:rFonts w:ascii="Times New Roman"/>
          <w:b w:val="false"/>
          <w:i w:val="false"/>
          <w:color w:val="000000"/>
          <w:sz w:val="28"/>
        </w:rPr>
        <w:t xml:space="preserve">
       </w:t>
      </w:r>
    </w:p>
    <w:p>
      <w:pPr>
        <w:spacing w:after="0"/>
        <w:ind w:left="0"/>
        <w:jc w:val="both"/>
      </w:pPr>
      <w:r>
        <w:drawing>
          <wp:inline distT="0" distB="0" distL="0" distR="0">
            <wp:extent cx="72390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9 қазандағы №379 қаулысымен бекітілген</w:t>
            </w:r>
          </w:p>
        </w:tc>
      </w:tr>
    </w:tbl>
    <w:bookmarkStart w:name="z60" w:id="5"/>
    <w:p>
      <w:pPr>
        <w:spacing w:after="0"/>
        <w:ind w:left="0"/>
        <w:jc w:val="left"/>
      </w:pPr>
      <w:r>
        <w:rPr>
          <w:rFonts w:ascii="Times New Roman"/>
          <w:b/>
          <w:i w:val="false"/>
          <w:color w:val="000000"/>
        </w:rPr>
        <w:t xml:space="preserve"> "Бизнестің жол картасы 2020 бағдарламасы" шеңберінде кепілдіктер беру" мемлекеттік көрсетілетін қызмет регламенті</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"Бизнестің жол картасы 2020 бағдарламасы" шеңберінде кепілдіктер беру" мемлекеттік көрсетілетін қызмет (бұдан әрі – мемлекеттік көрсетілетін қызмет) жергілікті атқарушы органымен көрсетіледі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Өтініштерді қабылдау мен мемлекеттік қызмет көрсету нәтижелерін беру көрсетелетін қызметті берушінің кеңсесінде жүзеге асырылады.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Өңірлік үйлестіру кеңесінің отырысы (бұдан әрі ӨҮК) хаттамасының үзіндісі мемлекеттік көрсетілетін қызметтің нәтижесі болып табылады.</w:t>
      </w:r>
      <w:r>
        <w:br/>
      </w:r>
      <w:r>
        <w:rPr>
          <w:rFonts w:ascii="Times New Roman"/>
          <w:b w:val="false"/>
          <w:i w:val="false"/>
          <w:color w:val="000000"/>
          <w:sz w:val="28"/>
        </w:rPr>
        <w:t>
</w:t>
      </w:r>
    </w:p>
    <w:bookmarkStart w:name="z66" w:id="6"/>
    <w:p>
      <w:pPr>
        <w:spacing w:after="0"/>
        <w:ind w:left="0"/>
        <w:jc w:val="left"/>
      </w:pPr>
      <w:r>
        <w:rPr>
          <w:rFonts w:ascii="Times New Roman"/>
          <w:b/>
          <w:i w:val="false"/>
          <w:color w:val="000000"/>
        </w:rPr>
        <w:t xml:space="preserve"> 2. Көрсетілетін қызметті берушінің мемлекеттік көрсетілетін қызмет үдерісіндегі құрылымдық бөлімшелері (жұмысшыларын) әрекеттерінің тәртібін сипаттау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"Кәсіпкерлік қызметті қолдау саласындағы мемлекеттік көрсетілетін қызметтер стандартын бекіту туралы" Қазақстан Республикасы Үкіметінің 2014 жылғы 4 мамырдағы № 434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шеңберінде кепілдіктер беру"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көрсетілетін қызметті берушінің өтінішінің болуы, сондай-ақ ұсынылған құжаттары мемлекеттік қызмет көрсету бойынша рәсімді (әрекетті)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өтініш-сауалнамалар мен құжаттар топтамасын қабылдау көрсетілетін қызметті алушының өтініш-сауалнаманы тіркеу журналына сай тіркеу (10 минуттан аспайды) және көрсетілетін қызметті берушінің басшысына материалдарды 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бұрыштама қояды және жауапты орындаушыға береді (10 (он) минуттан аспайды);</w:t>
      </w:r>
      <w:r>
        <w:br/>
      </w:r>
      <w:r>
        <w:rPr>
          <w:rFonts w:ascii="Times New Roman"/>
          <w:b w:val="false"/>
          <w:i w:val="false"/>
          <w:color w:val="000000"/>
          <w:sz w:val="28"/>
        </w:rPr>
        <w:t>
      </w:t>
      </w:r>
      <w:r>
        <w:rPr>
          <w:rFonts w:ascii="Times New Roman"/>
          <w:b w:val="false"/>
          <w:i w:val="false"/>
          <w:color w:val="000000"/>
          <w:sz w:val="28"/>
        </w:rPr>
        <w:t>3) жауапты орындаушы өтініш-сауалнама мен құжаттар топтамасын қарастырады (10 (он) минуттан аспайды);</w:t>
      </w:r>
      <w:r>
        <w:br/>
      </w:r>
      <w:r>
        <w:rPr>
          <w:rFonts w:ascii="Times New Roman"/>
          <w:b w:val="false"/>
          <w:i w:val="false"/>
          <w:color w:val="000000"/>
          <w:sz w:val="28"/>
        </w:rPr>
        <w:t>
      </w:t>
      </w:r>
      <w:r>
        <w:rPr>
          <w:rFonts w:ascii="Times New Roman"/>
          <w:b w:val="false"/>
          <w:i w:val="false"/>
          <w:color w:val="000000"/>
          <w:sz w:val="28"/>
        </w:rPr>
        <w:t>4) жауапты орындаушымен ӨҮК отырысына материалды дайындау құжаттардың толық топтамасын алған сәттен 10 (он) жұмыс күн ішінде;</w:t>
      </w:r>
      <w:r>
        <w:br/>
      </w:r>
      <w:r>
        <w:rPr>
          <w:rFonts w:ascii="Times New Roman"/>
          <w:b w:val="false"/>
          <w:i w:val="false"/>
          <w:color w:val="000000"/>
          <w:sz w:val="28"/>
        </w:rPr>
        <w:t>
      </w:t>
      </w:r>
      <w:r>
        <w:rPr>
          <w:rFonts w:ascii="Times New Roman"/>
          <w:b w:val="false"/>
          <w:i w:val="false"/>
          <w:color w:val="000000"/>
          <w:sz w:val="28"/>
        </w:rPr>
        <w:t>5) ӨҮК отырысында жобаны қарастырады, хаттаманы ресімдейді (күнтізбелік 2 (екі) күннен аспайды);</w:t>
      </w:r>
      <w:r>
        <w:br/>
      </w:r>
      <w:r>
        <w:rPr>
          <w:rFonts w:ascii="Times New Roman"/>
          <w:b w:val="false"/>
          <w:i w:val="false"/>
          <w:color w:val="000000"/>
          <w:sz w:val="28"/>
        </w:rPr>
        <w:t>
      </w:t>
      </w:r>
      <w:r>
        <w:rPr>
          <w:rFonts w:ascii="Times New Roman"/>
          <w:b w:val="false"/>
          <w:i w:val="false"/>
          <w:color w:val="000000"/>
          <w:sz w:val="28"/>
        </w:rPr>
        <w:t>6) жауапты орындаушы көрсетілетін қызметті алушыға жобаны ӨҮК қарастыру нәтижелері туралы хабарламаны, сондай-ақ ӨҮК хаттамасының үзіндісін Қаржы агентіне және тиісті Банктер/Даму банкіне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6. Рәсімнің (іс-әрекеттің) нәтижесі және оны өзге құрылымдық бөлімшеге беру тәртібі: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көрсетілетін қызметті алушыға өтініш – сауалнама көшірмесін көрсетілетін қызметті берушінің тіркеу мөртаңбасымен, кіріс нөмірімен, күнімен береді және көрсетілетін қызметті берушінің басшысына материалдарға бұрыштаманы қою үшін жібереді;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сәйкес бұрыштамамен белгілейді және көрсетілетін қызметті берушінің жауапты орындаушысына көрсетілетін қызметті алушының өтініш – сауалнамасы мен құжаттар топтамасын тексеру және алдын ала қарастыруға жібереді;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құжаттардың толықтығын тексеруді жүзеге асырады, құжаттар топтамасы толық ұсынылған жағдайда ӨҮК отырысына материалдарды жібереді;</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жауапты орындаушысы ӨҮК отырысы үшін тарату материалдарын дайындауды жүргізеді; </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хаттаманы ресімдейді және ӨҮК мүшелерімен қол қояды;</w:t>
      </w:r>
      <w:r>
        <w:br/>
      </w:r>
      <w:r>
        <w:rPr>
          <w:rFonts w:ascii="Times New Roman"/>
          <w:b w:val="false"/>
          <w:i w:val="false"/>
          <w:color w:val="000000"/>
          <w:sz w:val="28"/>
        </w:rPr>
        <w:t>
      </w:t>
      </w:r>
      <w:r>
        <w:rPr>
          <w:rFonts w:ascii="Times New Roman"/>
          <w:b w:val="false"/>
          <w:i w:val="false"/>
          <w:color w:val="000000"/>
          <w:sz w:val="28"/>
        </w:rPr>
        <w:t>6) көрсетілетін қызметті алушымен, Қаржы агентігімен және Даму банкімен субсидиялау шартына қол қояды.</w:t>
      </w:r>
      <w:r>
        <w:br/>
      </w:r>
      <w:r>
        <w:rPr>
          <w:rFonts w:ascii="Times New Roman"/>
          <w:b w:val="false"/>
          <w:i w:val="false"/>
          <w:color w:val="000000"/>
          <w:sz w:val="28"/>
        </w:rPr>
        <w:t>
</w:t>
      </w:r>
    </w:p>
    <w:bookmarkStart w:name="z82" w:id="7"/>
    <w:p>
      <w:pPr>
        <w:spacing w:after="0"/>
        <w:ind w:left="0"/>
        <w:jc w:val="left"/>
      </w:pPr>
      <w:r>
        <w:rPr>
          <w:rFonts w:ascii="Times New Roman"/>
          <w:b/>
          <w:i w:val="false"/>
          <w:color w:val="000000"/>
        </w:rPr>
        <w:t xml:space="preserve"> 3. Көрсетілетін қызметті берушінің мемлекеттік қызмет көрсету үдерісіндегі құрылымдық бөлімшелері (жұмысшыларын) өзара әрекеттерінің тәртібін сипаттау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(жұмысшыларының)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басшы;</w:t>
      </w:r>
      <w:r>
        <w:br/>
      </w:r>
      <w:r>
        <w:rPr>
          <w:rFonts w:ascii="Times New Roman"/>
          <w:b w:val="false"/>
          <w:i w:val="false"/>
          <w:color w:val="000000"/>
          <w:sz w:val="28"/>
        </w:rPr>
        <w:t>
      </w:t>
      </w:r>
      <w:r>
        <w:rPr>
          <w:rFonts w:ascii="Times New Roman"/>
          <w:b w:val="false"/>
          <w:i w:val="false"/>
          <w:color w:val="000000"/>
          <w:sz w:val="28"/>
        </w:rPr>
        <w:t>3) жауапты орындаушы;</w:t>
      </w:r>
      <w:r>
        <w:br/>
      </w:r>
      <w:r>
        <w:rPr>
          <w:rFonts w:ascii="Times New Roman"/>
          <w:b w:val="false"/>
          <w:i w:val="false"/>
          <w:color w:val="000000"/>
          <w:sz w:val="28"/>
        </w:rPr>
        <w:t>
      </w:t>
      </w:r>
      <w:r>
        <w:rPr>
          <w:rFonts w:ascii="Times New Roman"/>
          <w:b w:val="false"/>
          <w:i w:val="false"/>
          <w:color w:val="000000"/>
          <w:sz w:val="28"/>
        </w:rPr>
        <w:t>4) ӨҮК.</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құрылымдық бөлімшелері арасындағы рәсімдердің (әрекеттерінің)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өтініш-сауалнамалар мен құжаттар топтамасын қабылдау жүзеге асырады көрсетілетін қызметті алушының өтініш-сауалнаманы тіркеу журналына сай тіркеуді жүргізеді (10 (он) минуттан аспайды), материалдарды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өтініш - сауалнамаға бұрыштаманы қояды және жауапты орындаушыға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3) жауапты орындаушы ұсынылған өтініш-сауалнамамен бірге құжаттар топтамасының толықтығын тексеруді жүзеге асырады (10 (он) минуттан аспайды);</w:t>
      </w:r>
      <w:r>
        <w:br/>
      </w:r>
      <w:r>
        <w:rPr>
          <w:rFonts w:ascii="Times New Roman"/>
          <w:b w:val="false"/>
          <w:i w:val="false"/>
          <w:color w:val="000000"/>
          <w:sz w:val="28"/>
        </w:rPr>
        <w:t>
      </w:t>
      </w:r>
      <w:r>
        <w:rPr>
          <w:rFonts w:ascii="Times New Roman"/>
          <w:b w:val="false"/>
          <w:i w:val="false"/>
          <w:color w:val="000000"/>
          <w:sz w:val="28"/>
        </w:rPr>
        <w:t>Құжаттар топтамасын толық ұсынбаған не белгіленген нысанға сай емес құжаттарды ұсынған жағдайда көрсетілетін қызметті берушінің жауапты орындаушысы үш күндік мерзімде пысықтау үшін ұсынылған құжаттар бойынша нақтылы кемшіліктерін көрсетіп, көрсетілетін қызметті алушыға ұсынылған құжаттарды қайтарып береді;</w:t>
      </w:r>
      <w:r>
        <w:br/>
      </w:r>
      <w:r>
        <w:rPr>
          <w:rFonts w:ascii="Times New Roman"/>
          <w:b w:val="false"/>
          <w:i w:val="false"/>
          <w:color w:val="000000"/>
          <w:sz w:val="28"/>
        </w:rPr>
        <w:t>
      </w:t>
      </w:r>
      <w:r>
        <w:rPr>
          <w:rFonts w:ascii="Times New Roman"/>
          <w:b w:val="false"/>
          <w:i w:val="false"/>
          <w:color w:val="000000"/>
          <w:sz w:val="28"/>
        </w:rPr>
        <w:t>4) жоба бойынша ӨҮК үшін кәсіпкердің жобасын алдын ала қарастыру және ұсынымдарын әзірлеу; ұсыныстарды қалыптастыру, күн тәртібі, ӨҮК отырысын өткізу күнін, орны мен уақытын анықтау, ол туралы ӨҮК барлық мүшелеріне хабарлау; құжаттар топтамасын толық алған сәттен 10 (он) жұмыс күні ішінде ӨҮК қарастыруға кәсіпкердің жобасын жіберу;</w:t>
      </w:r>
      <w:r>
        <w:br/>
      </w:r>
      <w:r>
        <w:rPr>
          <w:rFonts w:ascii="Times New Roman"/>
          <w:b w:val="false"/>
          <w:i w:val="false"/>
          <w:color w:val="000000"/>
          <w:sz w:val="28"/>
        </w:rPr>
        <w:t>
      </w:t>
      </w:r>
      <w:r>
        <w:rPr>
          <w:rFonts w:ascii="Times New Roman"/>
          <w:b w:val="false"/>
          <w:i w:val="false"/>
          <w:color w:val="000000"/>
          <w:sz w:val="28"/>
        </w:rPr>
        <w:t>5) ӨҮК жобаларды "Бизнестің жол картасы 2020" бағдарламасының өлшемдеріне сәйкестігін қарастырады және өңір басымдығына сәйкес субсидиялау мүмкіндігі (немесе мүмкін еместігі) туралы шешім қабылдайды. ӨҮК шешімі хаттамаға сәйкес ресімделеді және жауапты орындаушыға жіберіледі (күнтізбелік 2 (екі) күннен аспайды);</w:t>
      </w:r>
      <w:r>
        <w:br/>
      </w:r>
      <w:r>
        <w:rPr>
          <w:rFonts w:ascii="Times New Roman"/>
          <w:b w:val="false"/>
          <w:i w:val="false"/>
          <w:color w:val="000000"/>
          <w:sz w:val="28"/>
        </w:rPr>
        <w:t>
      </w:t>
      </w:r>
      <w:r>
        <w:rPr>
          <w:rFonts w:ascii="Times New Roman"/>
          <w:b w:val="false"/>
          <w:i w:val="false"/>
          <w:color w:val="000000"/>
          <w:sz w:val="28"/>
        </w:rPr>
        <w:t>6) жауапты орындаушы көрсетілетін қызметті алушыға жобаны ӨҮК қарастыру нәтижелері туралы хабарламаны, сондай-ақ ӨҮК хаттамасының үзіндісін Қаржы агентіне және тиісті Банктер/Даму банкіне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 xml:space="preserve">9.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"Бизнестің жол картасы 2020 бағдарламасы" шеңберінде кепілдіктер беру" мемлекеттік көрсетілетін қызмет бизнес-үдерісінің анықтамасында көрсетілген көрсетілетін қызметті берушінің мемлекеттік көрсетілетін қызмет үдерісіндегі құрылымдық бөлімшелері (жұмысшыларын) рәсімдерінің (әрекеттерінің) реттілігін түгел сипаттау.</w:t>
      </w:r>
      <w:r>
        <w:br/>
      </w:r>
      <w:r>
        <w:rPr>
          <w:rFonts w:ascii="Times New Roman"/>
          <w:b w:val="false"/>
          <w:i w:val="false"/>
          <w:color w:val="000000"/>
          <w:sz w:val="28"/>
        </w:rPr>
        <w:t>
</w:t>
      </w:r>
    </w:p>
    <w:bookmarkStart w:name="z97" w:id="8"/>
    <w:p>
      <w:pPr>
        <w:spacing w:after="0"/>
        <w:ind w:left="0"/>
        <w:jc w:val="left"/>
      </w:pPr>
      <w:r>
        <w:rPr>
          <w:rFonts w:ascii="Times New Roman"/>
          <w:b/>
          <w:i w:val="false"/>
          <w:color w:val="000000"/>
        </w:rPr>
        <w:t xml:space="preserve"> 4. Халыққа қызмет көрсету орталығымен және (немесе) басқа көрсетілетін қызметті берушілермен өзара әрекет ету тәртібін, сондай-ақ, мемлекеттік қызметті көрсету үдерісінде ақпараттық жүйені қолдану 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10. Халыққа қызмет көрсету орталығымен және (немесе) басқа көрсетілетін қызметті берушілермен өзара әрекет ету, сондай-ақ, мемлекеттік қызметті көрсету үдерісінде ақпараттық жүйені қолдану қарастырылмаған.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бағдарламасы" шеңберінде кепілдіктер беру" мемлекеттік көрсетілетін қызмет регламентіне қосымша </w:t>
            </w:r>
          </w:p>
        </w:tc>
      </w:tr>
    </w:tbl>
    <w:bookmarkStart w:name="z100" w:id="9"/>
    <w:p>
      <w:pPr>
        <w:spacing w:after="0"/>
        <w:ind w:left="0"/>
        <w:jc w:val="left"/>
      </w:pPr>
      <w:r>
        <w:rPr>
          <w:rFonts w:ascii="Times New Roman"/>
          <w:b/>
          <w:i w:val="false"/>
          <w:color w:val="000000"/>
        </w:rPr>
        <w:t xml:space="preserve"> "Бизнестің жол картасы 2020 бағдарламасы" шеңберінде кепілдіктер беру"</w:t>
      </w:r>
      <w:r>
        <w:br/>
      </w:r>
      <w:r>
        <w:rPr>
          <w:rFonts w:ascii="Times New Roman"/>
          <w:b/>
          <w:i w:val="false"/>
          <w:color w:val="000000"/>
        </w:rPr>
        <w:t>мемлекеттік көрсетілетін қызметтің бизнес-үдерісінің анықтамасы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белгілеулер:</w:t>
      </w:r>
      <w:r>
        <w:br/>
      </w:r>
      <w:r>
        <w:rPr>
          <w:rFonts w:ascii="Times New Roman"/>
          <w:b w:val="false"/>
          <w:i w:val="false"/>
          <w:color w:val="000000"/>
          <w:sz w:val="28"/>
        </w:rPr>
        <w:t xml:space="preserve">
       </w:t>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9 қазандағы № 379 қаулысымен бекітілген</w:t>
            </w:r>
          </w:p>
        </w:tc>
      </w:tr>
    </w:tbl>
    <w:bookmarkStart w:name="z106" w:id="10"/>
    <w:p>
      <w:pPr>
        <w:spacing w:after="0"/>
        <w:ind w:left="0"/>
        <w:jc w:val="left"/>
      </w:pPr>
      <w:r>
        <w:rPr>
          <w:rFonts w:ascii="Times New Roman"/>
          <w:b/>
          <w:i w:val="false"/>
          <w:color w:val="000000"/>
        </w:rPr>
        <w:t xml:space="preserve"> "Бизнестің жол картасы 2020 бағдарламасы" шеңберінде гранттар беру" мемлекеттік көрсетілетін қызмет регламенті</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"Бизнестің жол картасы 2020 бағдарламасы" шеңберінде гранттар беру" мемлекеттік көрсетілетін қызмет (бұдан әрі – мемлекеттік көрсетілетін қызмет) жергілікті атқарушы органымен көрсетіледі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Өтініштерді қабылдау мен мемлекеттік қызмет көрсету нәтижелерін беру көрсетелетін қызметті берушінің кеңсесінде жүзеге асырылады.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Өңірлік үйлестіру кеңесінің отырысы (бұдан әрі ӨҮК) хаттамасының үзіндісі мемлекеттік көрсетілетін қызметтің нәтижесі болып табылады.</w:t>
      </w:r>
      <w:r>
        <w:br/>
      </w:r>
      <w:r>
        <w:rPr>
          <w:rFonts w:ascii="Times New Roman"/>
          <w:b w:val="false"/>
          <w:i w:val="false"/>
          <w:color w:val="000000"/>
          <w:sz w:val="28"/>
        </w:rPr>
        <w:t>
</w:t>
      </w:r>
    </w:p>
    <w:bookmarkStart w:name="z112" w:id="11"/>
    <w:p>
      <w:pPr>
        <w:spacing w:after="0"/>
        <w:ind w:left="0"/>
        <w:jc w:val="left"/>
      </w:pPr>
      <w:r>
        <w:rPr>
          <w:rFonts w:ascii="Times New Roman"/>
          <w:b/>
          <w:i w:val="false"/>
          <w:color w:val="000000"/>
        </w:rPr>
        <w:t xml:space="preserve"> 2. Көрсетілетін қызметті берушінің мемлекеттік көрсетілетін қызмет үдерісіндегі құрылымдық бөлімшелері (жұмысшыларын) әрекеттерінің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"Кәсіпкерлік қызметті қолдау саласындағы мемлекеттік көрсетілетін қызметтер стандартын бекіту туралы" Қазақстан Республикасы Үкіметінің 2014 жылғы 4 мамырдағы № 434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шеңберінде гранттар беру"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көрсетілетін қызметті берушінің өтінішінің болуы, сондай-ақ ұсынылған құжаттары мемлекеттік қызмет көрсету бойынша рәсімді (әрекетті)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өтініш-сауалнамалар мен құжаттар топтамасын қабылдау көрсетілетін қызметті алушының өтініш-сауалнаманы тіркеу журналына сай тіркеу (10 минуттан аспайды) және көрсетілетін қызметті берушінің басшысына материалдарды 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бұрыштама қояды және жауапты орындаушыға береді (10 (он) минуттан аспайды);</w:t>
      </w:r>
      <w:r>
        <w:br/>
      </w:r>
      <w:r>
        <w:rPr>
          <w:rFonts w:ascii="Times New Roman"/>
          <w:b w:val="false"/>
          <w:i w:val="false"/>
          <w:color w:val="000000"/>
          <w:sz w:val="28"/>
        </w:rPr>
        <w:t>
      </w:t>
      </w:r>
      <w:r>
        <w:rPr>
          <w:rFonts w:ascii="Times New Roman"/>
          <w:b w:val="false"/>
          <w:i w:val="false"/>
          <w:color w:val="000000"/>
          <w:sz w:val="28"/>
        </w:rPr>
        <w:t>3) жауапты орындаушы өтініш-сауалнама мен құжаттар топтамасын қарастырады (10 (он) минуттан аспайды);</w:t>
      </w:r>
      <w:r>
        <w:br/>
      </w:r>
      <w:r>
        <w:rPr>
          <w:rFonts w:ascii="Times New Roman"/>
          <w:b w:val="false"/>
          <w:i w:val="false"/>
          <w:color w:val="000000"/>
          <w:sz w:val="28"/>
        </w:rPr>
        <w:t>
      </w:t>
      </w:r>
      <w:r>
        <w:rPr>
          <w:rFonts w:ascii="Times New Roman"/>
          <w:b w:val="false"/>
          <w:i w:val="false"/>
          <w:color w:val="000000"/>
          <w:sz w:val="28"/>
        </w:rPr>
        <w:t>4) жауапты орындаушымен ӨҮК отырысына материалды дайындау құжаттардың толық топтамасын алған сәттен 10 (он) жұмыс күн ішінде;</w:t>
      </w:r>
      <w:r>
        <w:br/>
      </w:r>
      <w:r>
        <w:rPr>
          <w:rFonts w:ascii="Times New Roman"/>
          <w:b w:val="false"/>
          <w:i w:val="false"/>
          <w:color w:val="000000"/>
          <w:sz w:val="28"/>
        </w:rPr>
        <w:t>
      </w:t>
      </w:r>
      <w:r>
        <w:rPr>
          <w:rFonts w:ascii="Times New Roman"/>
          <w:b w:val="false"/>
          <w:i w:val="false"/>
          <w:color w:val="000000"/>
          <w:sz w:val="28"/>
        </w:rPr>
        <w:t>5) ӨҮК отырысында жобаны қарастырады, хаттаманы ресімдейді (күнтізбелік 2 (екі) күннен аспайды);</w:t>
      </w:r>
      <w:r>
        <w:br/>
      </w:r>
      <w:r>
        <w:rPr>
          <w:rFonts w:ascii="Times New Roman"/>
          <w:b w:val="false"/>
          <w:i w:val="false"/>
          <w:color w:val="000000"/>
          <w:sz w:val="28"/>
        </w:rPr>
        <w:t>
      </w:t>
      </w:r>
      <w:r>
        <w:rPr>
          <w:rFonts w:ascii="Times New Roman"/>
          <w:b w:val="false"/>
          <w:i w:val="false"/>
          <w:color w:val="000000"/>
          <w:sz w:val="28"/>
        </w:rPr>
        <w:t>6) жауапты орындаушы көрсетілетін қызметті алушыға жобаны ӨҮК қарастыру нәтижелері туралы хабарламаны, сондай-ақ ӨҮК хаттамасының үзіндісін Қаржы агентіне және тиісті Банктер/Даму банкіне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6. Рәсімнің (іс-әрекеттің) нәтижесі және оны өзге құрылымдық бөлімшеге беру тәртібі: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көрсетілетін қызметті алушыға өтініш – сауалнама көшірмесін көрсетілетін қызметті берушінің тіркеу мөртаңбасымен, кіріс нөмірімен, күнімен береді және көрсетілетін қызметті берушінің басшысына материалдарға бұрыштаманы қою үшін жібереді;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сәйкес бұрыштамамен белгілейді және көрсетілетін қызметті берушінің жауапты орындаушысына көрсетілетін қызметті алушының өтініш – сауалнамасы мен құжаттар топтамасын тексеру және алдын ала қарастыруға жібереді;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құжаттардың толықтығын тексеруді жүзеге асырады, құжаттар топтамасы толық ұсынылған жағдайда ӨҮК отырысына материалдарды жібереді;</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жауапты орындаушысы ӨҮК отырысы үшін тарату материалдарын дайындауды жүргізеді; </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хаттаманы ресімдейді және ӨҮК мүшелерімен қол қояды;</w:t>
      </w:r>
      <w:r>
        <w:br/>
      </w:r>
      <w:r>
        <w:rPr>
          <w:rFonts w:ascii="Times New Roman"/>
          <w:b w:val="false"/>
          <w:i w:val="false"/>
          <w:color w:val="000000"/>
          <w:sz w:val="28"/>
        </w:rPr>
        <w:t>
      </w:t>
      </w:r>
      <w:r>
        <w:rPr>
          <w:rFonts w:ascii="Times New Roman"/>
          <w:b w:val="false"/>
          <w:i w:val="false"/>
          <w:color w:val="000000"/>
          <w:sz w:val="28"/>
        </w:rPr>
        <w:t>6) көрсетілетін қызметті алушымен, Қаржы агентігімен және Даму банкімен субсидиялау шартына қол қояды.</w:t>
      </w:r>
      <w:r>
        <w:br/>
      </w:r>
      <w:r>
        <w:rPr>
          <w:rFonts w:ascii="Times New Roman"/>
          <w:b w:val="false"/>
          <w:i w:val="false"/>
          <w:color w:val="000000"/>
          <w:sz w:val="28"/>
        </w:rPr>
        <w:t>
</w:t>
      </w:r>
    </w:p>
    <w:bookmarkStart w:name="z128" w:id="12"/>
    <w:p>
      <w:pPr>
        <w:spacing w:after="0"/>
        <w:ind w:left="0"/>
        <w:jc w:val="left"/>
      </w:pPr>
      <w:r>
        <w:rPr>
          <w:rFonts w:ascii="Times New Roman"/>
          <w:b/>
          <w:i w:val="false"/>
          <w:color w:val="000000"/>
        </w:rPr>
        <w:t xml:space="preserve"> 3. Көрсетілетін қызметті берушінің мемлекеттік қызмет көрсету үдерісіндегі құрылымдық бөлімшелері (жұмысшыларын) өзара әрекеттерінің тәртібін сипаттау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(жұмысшыларының)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басшы;</w:t>
      </w:r>
      <w:r>
        <w:br/>
      </w:r>
      <w:r>
        <w:rPr>
          <w:rFonts w:ascii="Times New Roman"/>
          <w:b w:val="false"/>
          <w:i w:val="false"/>
          <w:color w:val="000000"/>
          <w:sz w:val="28"/>
        </w:rPr>
        <w:t>
      </w:t>
      </w:r>
      <w:r>
        <w:rPr>
          <w:rFonts w:ascii="Times New Roman"/>
          <w:b w:val="false"/>
          <w:i w:val="false"/>
          <w:color w:val="000000"/>
          <w:sz w:val="28"/>
        </w:rPr>
        <w:t>3) жауапты орындаушы;</w:t>
      </w:r>
      <w:r>
        <w:br/>
      </w:r>
      <w:r>
        <w:rPr>
          <w:rFonts w:ascii="Times New Roman"/>
          <w:b w:val="false"/>
          <w:i w:val="false"/>
          <w:color w:val="000000"/>
          <w:sz w:val="28"/>
        </w:rPr>
        <w:t>
      </w:t>
      </w:r>
      <w:r>
        <w:rPr>
          <w:rFonts w:ascii="Times New Roman"/>
          <w:b w:val="false"/>
          <w:i w:val="false"/>
          <w:color w:val="000000"/>
          <w:sz w:val="28"/>
        </w:rPr>
        <w:t>4) ӨҮК.</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құрылымдық бөлімшелері арасындағы рәсімдердің (әрекеттерінің)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өтініш-сауалнамалар мен құжаттар топтамасын қабылдау жүзеге асырады көрсетілетін қызметті алушының өтініш-сауалнаманы тіркеу журналына сай тіркеуді жүргізеді (10 (он) минуттан аспайды), материалдарды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өтініш - сауалнамаға бұрыштаманы қояды және жауапты орындаушыға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3) жауапты орындаушы ұсынылған өтініш-сауалнамамен бірге құжаттар топтамасының толықтығын тексеруді жүзеге асырады (10 (он) минуттан аспайды);</w:t>
      </w:r>
      <w:r>
        <w:br/>
      </w:r>
      <w:r>
        <w:rPr>
          <w:rFonts w:ascii="Times New Roman"/>
          <w:b w:val="false"/>
          <w:i w:val="false"/>
          <w:color w:val="000000"/>
          <w:sz w:val="28"/>
        </w:rPr>
        <w:t>
      </w:t>
      </w:r>
      <w:r>
        <w:rPr>
          <w:rFonts w:ascii="Times New Roman"/>
          <w:b w:val="false"/>
          <w:i w:val="false"/>
          <w:color w:val="000000"/>
          <w:sz w:val="28"/>
        </w:rPr>
        <w:t>Құжаттар топтамасын толық ұсынбаған не белгіленген нысанға сай емес құжаттарды ұсынған жағдайда көрсетілетін қызметті берушінің жауапты орындаушысы үш күндік мерзімде пысықтау үшін ұсынылған құжаттар бойынша нақтылы кемшіліктерін көрсетіп, көрсетілетін қызметті алушыға ұсынылған құжаттарды қайтарып береді;</w:t>
      </w:r>
      <w:r>
        <w:br/>
      </w:r>
      <w:r>
        <w:rPr>
          <w:rFonts w:ascii="Times New Roman"/>
          <w:b w:val="false"/>
          <w:i w:val="false"/>
          <w:color w:val="000000"/>
          <w:sz w:val="28"/>
        </w:rPr>
        <w:t>
      </w:t>
      </w:r>
      <w:r>
        <w:rPr>
          <w:rFonts w:ascii="Times New Roman"/>
          <w:b w:val="false"/>
          <w:i w:val="false"/>
          <w:color w:val="000000"/>
          <w:sz w:val="28"/>
        </w:rPr>
        <w:t>4) жоба бойынша ӨҮК үшін кәсіпкердің жобасын алдын ала қарастыру және ұсынымдарын әзірлеу; ұсыныстарды қалыптастыру, күн тәртібі, ӨҮК отырысын өткізу күнін, орны мен уақытын анықтау, ол туралы ӨҮК барлық мүшелеріне хабарлау; құжаттар топтамасын толық алған сәттен 10 (он) жұмыс күні ішінде ӨҮК қарастыруға кәсіпкердің жобасын жіберу;</w:t>
      </w:r>
      <w:r>
        <w:br/>
      </w:r>
      <w:r>
        <w:rPr>
          <w:rFonts w:ascii="Times New Roman"/>
          <w:b w:val="false"/>
          <w:i w:val="false"/>
          <w:color w:val="000000"/>
          <w:sz w:val="28"/>
        </w:rPr>
        <w:t>
      </w:t>
      </w:r>
      <w:r>
        <w:rPr>
          <w:rFonts w:ascii="Times New Roman"/>
          <w:b w:val="false"/>
          <w:i w:val="false"/>
          <w:color w:val="000000"/>
          <w:sz w:val="28"/>
        </w:rPr>
        <w:t>5) ӨҮК жобаларды "Бизнестің жол картасы 2020" бағдарламасының өлшемдеріне сәйкестігін қарастырады және өңір басымдығына сәйкес субсидиялау мүмкіндігі (немесе мүмкін еместігі) туралы шешім қабылдайды. ӨҮК шешімі хаттамаға сәйкес ресімделеді және жауапты орындаушыға жіберіледі (күнтізбелік 2 (екі) күннен аспайды);</w:t>
      </w:r>
      <w:r>
        <w:br/>
      </w:r>
      <w:r>
        <w:rPr>
          <w:rFonts w:ascii="Times New Roman"/>
          <w:b w:val="false"/>
          <w:i w:val="false"/>
          <w:color w:val="000000"/>
          <w:sz w:val="28"/>
        </w:rPr>
        <w:t>
      </w:t>
      </w:r>
      <w:r>
        <w:rPr>
          <w:rFonts w:ascii="Times New Roman"/>
          <w:b w:val="false"/>
          <w:i w:val="false"/>
          <w:color w:val="000000"/>
          <w:sz w:val="28"/>
        </w:rPr>
        <w:t>6) жауапты орындаушы көрсетілетін қызметті алушыға жобаны ӨҮК қарастыру нәтижелері туралы хабарламаны, сондай-ақ ӨҮК хаттамасының үзіндісін Қаржы агентіне және тиісті Банктер/Даму банкіне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 xml:space="preserve">9.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"Бизнестің жол картасы 2020 бағдарламасы" шеңберінде гранттар беру" мемлекеттік көрсетілетін қызмет бизнес-үдерісінің анықтамасында көрсетілген көрсетілетін қызметті берушінің мемлекеттік көрсетілетін қызмет үдерісіндегі құрылымдық бөлімшелері (жұмысшыларын) рәсімдерінің (әрекеттерінің) реттілігін түгел сипаттау.</w:t>
      </w:r>
      <w:r>
        <w:br/>
      </w:r>
      <w:r>
        <w:rPr>
          <w:rFonts w:ascii="Times New Roman"/>
          <w:b w:val="false"/>
          <w:i w:val="false"/>
          <w:color w:val="000000"/>
          <w:sz w:val="28"/>
        </w:rPr>
        <w:t>
</w:t>
      </w:r>
    </w:p>
    <w:bookmarkStart w:name="z143" w:id="13"/>
    <w:p>
      <w:pPr>
        <w:spacing w:after="0"/>
        <w:ind w:left="0"/>
        <w:jc w:val="left"/>
      </w:pPr>
      <w:r>
        <w:rPr>
          <w:rFonts w:ascii="Times New Roman"/>
          <w:b/>
          <w:i w:val="false"/>
          <w:color w:val="000000"/>
        </w:rPr>
        <w:t xml:space="preserve"> 4. Халыққа қызмет көрсету орталығымен және (немесе) басқа көрсетілетін қызметті берушілермен өзара әрекет ету тәртібін, сондай-ақ, мемлекеттік қызметті көрсету үдерісінде ақпараттық жүйені қолдану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10. Халыққа қызмет көрсету орталығымен және (немесе) басқа көрсетілетін қызметті берушілермен өзара әрекет ету, сондай-ақ, мемлекеттік қызметті көрсету үдерісінде ақпараттық жүйені қолдану қарастырылмаған.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бағдарламасы" шеңберінде гранттар беру" мемлекеттік көрсетілетін қызмет регламентіне қосымша </w:t>
            </w:r>
          </w:p>
        </w:tc>
      </w:tr>
    </w:tbl>
    <w:bookmarkStart w:name="z146" w:id="14"/>
    <w:p>
      <w:pPr>
        <w:spacing w:after="0"/>
        <w:ind w:left="0"/>
        <w:jc w:val="left"/>
      </w:pPr>
      <w:r>
        <w:rPr>
          <w:rFonts w:ascii="Times New Roman"/>
          <w:b/>
          <w:i w:val="false"/>
          <w:color w:val="000000"/>
        </w:rPr>
        <w:t xml:space="preserve"> "Бизнестің жол картасы 2020 бағдарламасы" шеңберінде гранттар беру"</w:t>
      </w:r>
      <w:r>
        <w:br/>
      </w:r>
      <w:r>
        <w:rPr>
          <w:rFonts w:ascii="Times New Roman"/>
          <w:b/>
          <w:i w:val="false"/>
          <w:color w:val="000000"/>
        </w:rPr>
        <w:t>мемлекеттік көрсетілетін қызметтің бизнес-үдерісінің анықтамасы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белгілеулер:</w:t>
      </w:r>
      <w:r>
        <w:br/>
      </w:r>
      <w:r>
        <w:rPr>
          <w:rFonts w:ascii="Times New Roman"/>
          <w:b w:val="false"/>
          <w:i w:val="false"/>
          <w:color w:val="000000"/>
          <w:sz w:val="28"/>
        </w:rPr>
        <w:t xml:space="preserve">
       </w:t>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9 қазандағы № 379 қаулысымен бекітілген</w:t>
            </w:r>
          </w:p>
        </w:tc>
      </w:tr>
    </w:tbl>
    <w:bookmarkStart w:name="z152" w:id="15"/>
    <w:p>
      <w:pPr>
        <w:spacing w:after="0"/>
        <w:ind w:left="0"/>
        <w:jc w:val="left"/>
      </w:pPr>
      <w:r>
        <w:rPr>
          <w:rFonts w:ascii="Times New Roman"/>
          <w:b/>
          <w:i w:val="false"/>
          <w:color w:val="000000"/>
        </w:rPr>
        <w:t xml:space="preserve"> "Бизнестің жол картасы 2020 бағдарламасы" шеңберінде өндірістік (индустриялық) инфрақұрылымды дамыту бойынша қолдау көрсету" мемлекеттік көрсетілетін қызмет регламенті</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"Бизнестің жол картасы 2020 бағдарламасы" шеңберінде өндірістік (индустриялық) инфрақұрылымды дамыту бойынша қолдау көрсету" мемлекеттік көрсетілетін қызмет (бұдан әрі – мемлекеттік көрсетілетін қызмет) жергілікті атқарушы органымен көрсетіледі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Өтініштерді қабылдау мен мемлекеттік қызмет көрсету нәтижелерін беру көрсетелетін қызметті берушінің кеңсесінде жүзеге асырылады.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Өңірлік үйлестіру кеңесінің отырысы (бұдан әрі ӨҮК) хаттамасының үзіндісі мемлекеттік көрсетілетін қызметтің нәтижесі болып табылады.</w:t>
      </w:r>
      <w:r>
        <w:br/>
      </w:r>
      <w:r>
        <w:rPr>
          <w:rFonts w:ascii="Times New Roman"/>
          <w:b w:val="false"/>
          <w:i w:val="false"/>
          <w:color w:val="000000"/>
          <w:sz w:val="28"/>
        </w:rPr>
        <w:t>
</w:t>
      </w:r>
    </w:p>
    <w:bookmarkStart w:name="z158" w:id="16"/>
    <w:p>
      <w:pPr>
        <w:spacing w:after="0"/>
        <w:ind w:left="0"/>
        <w:jc w:val="left"/>
      </w:pPr>
      <w:r>
        <w:rPr>
          <w:rFonts w:ascii="Times New Roman"/>
          <w:b/>
          <w:i w:val="false"/>
          <w:color w:val="000000"/>
        </w:rPr>
        <w:t xml:space="preserve"> 2. Көрсетілетін қызметті берушінің мемлекеттік көрсетілетін қызмет үдерісіндегі құрылымдық бөлімшелері (жұмысшыларын) әрекеттерінің тәртібін сипаттау</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"Кәсіпкерлік қызметті қолдау саласындағы мемлекеттік көрсетілетін қызметтер стандартын бекіту туралы" Қазақстан Республикасы Үкіметінің 2014 жылғы 4 мамырдағы № 434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шеңберінде өндірістік (индустриялық) инфрақұрылымды дамыту бойынша қолдау көрсету"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көрсетілетін қызметті берушінің өтінішінің болуы, сондай-ақ ұсынылған құжаттары мемлекеттік қызмет көрсету бойынша рәсімді (әрекетті)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өтініш-сауалнамалар мен құжаттар топтамасын қабылдау көрсетілетін қызметті алушының өтініш-сауалнаманы тіркеу журналына сай тіркеу (10 минуттан аспайды) және көрсетілетін қызметті берушінің басшысына материалдарды 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бұрыштама қояды және жауапты орындаушыға береді (10 (он) минуттан аспайды);</w:t>
      </w:r>
      <w:r>
        <w:br/>
      </w:r>
      <w:r>
        <w:rPr>
          <w:rFonts w:ascii="Times New Roman"/>
          <w:b w:val="false"/>
          <w:i w:val="false"/>
          <w:color w:val="000000"/>
          <w:sz w:val="28"/>
        </w:rPr>
        <w:t>
      </w:t>
      </w:r>
      <w:r>
        <w:rPr>
          <w:rFonts w:ascii="Times New Roman"/>
          <w:b w:val="false"/>
          <w:i w:val="false"/>
          <w:color w:val="000000"/>
          <w:sz w:val="28"/>
        </w:rPr>
        <w:t>3) жауапты орындаушы өтініш-сауалнама мен құжаттар топтамасын қарастырады (10 (он) минуттан аспайды);</w:t>
      </w:r>
      <w:r>
        <w:br/>
      </w:r>
      <w:r>
        <w:rPr>
          <w:rFonts w:ascii="Times New Roman"/>
          <w:b w:val="false"/>
          <w:i w:val="false"/>
          <w:color w:val="000000"/>
          <w:sz w:val="28"/>
        </w:rPr>
        <w:t>
      </w:t>
      </w:r>
      <w:r>
        <w:rPr>
          <w:rFonts w:ascii="Times New Roman"/>
          <w:b w:val="false"/>
          <w:i w:val="false"/>
          <w:color w:val="000000"/>
          <w:sz w:val="28"/>
        </w:rPr>
        <w:t>4) жауапты орындаушымен ӨҮК отырысына материалды дайындау құжаттардың толық топтамасын алған сәттен 10 (он) жұмыс күн ішінде;</w:t>
      </w:r>
      <w:r>
        <w:br/>
      </w:r>
      <w:r>
        <w:rPr>
          <w:rFonts w:ascii="Times New Roman"/>
          <w:b w:val="false"/>
          <w:i w:val="false"/>
          <w:color w:val="000000"/>
          <w:sz w:val="28"/>
        </w:rPr>
        <w:t>
      </w:t>
      </w:r>
      <w:r>
        <w:rPr>
          <w:rFonts w:ascii="Times New Roman"/>
          <w:b w:val="false"/>
          <w:i w:val="false"/>
          <w:color w:val="000000"/>
          <w:sz w:val="28"/>
        </w:rPr>
        <w:t>5) ӨҮК отырысында жобаны қарастырады, хаттаманы ресімдейді (күнтізбелік 2 (екі) күннен аспайды);</w:t>
      </w:r>
      <w:r>
        <w:br/>
      </w:r>
      <w:r>
        <w:rPr>
          <w:rFonts w:ascii="Times New Roman"/>
          <w:b w:val="false"/>
          <w:i w:val="false"/>
          <w:color w:val="000000"/>
          <w:sz w:val="28"/>
        </w:rPr>
        <w:t>
      </w:t>
      </w:r>
      <w:r>
        <w:rPr>
          <w:rFonts w:ascii="Times New Roman"/>
          <w:b w:val="false"/>
          <w:i w:val="false"/>
          <w:color w:val="000000"/>
          <w:sz w:val="28"/>
        </w:rPr>
        <w:t>6) жауапты орындаушы көрсетілетін қызметті алушыға жобаны ӨҮК қарастыру нәтижелері туралы хабарламаны, сондай-ақ ӨҮК хаттамасының үзіндісін Қаржы агентіне және тиісті Банктер/Даму банкіне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6. Рәсімнің (іс-әрекеттің) нәтижесі және оны өзге құрылымдық бөлімшеге беру тәртібі: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көрсетілетін қызметті алушыға өтініш – сауалнама көшірмесін көрсетілетін қызметті берушінің тіркеу мөртаңбасымен, кіріс нөмірімен, күнімен береді және көрсетілетін қызметті берушінің басшысына материалдарға бұрыштаманы қою үшін жібереді;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сәйкес бұрыштамамен белгілейді және көрсетілетін қызметті берушінің жауапты орындаушысына көрсетілетін қызметті алушының өтініш – сауалнамасы мен құжаттар топтамасын тексеру және алдын ала қарастыруға жібереді;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құжаттардың толықтығын тексеруді жүзеге асырады, құжаттар топтамасы толық ұсынылған жағдайда ӨҮК отырысына материалдарды жібереді;</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жауапты орындаушысы ӨҮК отырысы үшін тарату материалдарын дайындауды жүргізеді; </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хаттаманы ресімдейді және ӨҮК мүшелерімен қол қояды;</w:t>
      </w:r>
      <w:r>
        <w:br/>
      </w:r>
      <w:r>
        <w:rPr>
          <w:rFonts w:ascii="Times New Roman"/>
          <w:b w:val="false"/>
          <w:i w:val="false"/>
          <w:color w:val="000000"/>
          <w:sz w:val="28"/>
        </w:rPr>
        <w:t>
      </w:t>
      </w:r>
      <w:r>
        <w:rPr>
          <w:rFonts w:ascii="Times New Roman"/>
          <w:b w:val="false"/>
          <w:i w:val="false"/>
          <w:color w:val="000000"/>
          <w:sz w:val="28"/>
        </w:rPr>
        <w:t>6) көрсетілетін қызметті алушымен, Қаржы агентігімен және Даму банкімен субсидиялау шартына қол қояды.</w:t>
      </w:r>
      <w:r>
        <w:br/>
      </w:r>
      <w:r>
        <w:rPr>
          <w:rFonts w:ascii="Times New Roman"/>
          <w:b w:val="false"/>
          <w:i w:val="false"/>
          <w:color w:val="000000"/>
          <w:sz w:val="28"/>
        </w:rPr>
        <w:t>
</w:t>
      </w:r>
    </w:p>
    <w:bookmarkStart w:name="z174" w:id="17"/>
    <w:p>
      <w:pPr>
        <w:spacing w:after="0"/>
        <w:ind w:left="0"/>
        <w:jc w:val="left"/>
      </w:pPr>
      <w:r>
        <w:rPr>
          <w:rFonts w:ascii="Times New Roman"/>
          <w:b/>
          <w:i w:val="false"/>
          <w:color w:val="000000"/>
        </w:rPr>
        <w:t xml:space="preserve"> 3. Көрсетілетін қызметті берушінің мемлекеттік қызмет көрсету үдерісіндегі құрылымдық бөлімшелері (жұмысшыларын) өзара әрекеттерінің 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(жұмысшыларының)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басшы;</w:t>
      </w:r>
      <w:r>
        <w:br/>
      </w:r>
      <w:r>
        <w:rPr>
          <w:rFonts w:ascii="Times New Roman"/>
          <w:b w:val="false"/>
          <w:i w:val="false"/>
          <w:color w:val="000000"/>
          <w:sz w:val="28"/>
        </w:rPr>
        <w:t>
      </w:t>
      </w:r>
      <w:r>
        <w:rPr>
          <w:rFonts w:ascii="Times New Roman"/>
          <w:b w:val="false"/>
          <w:i w:val="false"/>
          <w:color w:val="000000"/>
          <w:sz w:val="28"/>
        </w:rPr>
        <w:t>3) жауапты орындаушы;</w:t>
      </w:r>
      <w:r>
        <w:br/>
      </w:r>
      <w:r>
        <w:rPr>
          <w:rFonts w:ascii="Times New Roman"/>
          <w:b w:val="false"/>
          <w:i w:val="false"/>
          <w:color w:val="000000"/>
          <w:sz w:val="28"/>
        </w:rPr>
        <w:t>
      </w:t>
      </w:r>
      <w:r>
        <w:rPr>
          <w:rFonts w:ascii="Times New Roman"/>
          <w:b w:val="false"/>
          <w:i w:val="false"/>
          <w:color w:val="000000"/>
          <w:sz w:val="28"/>
        </w:rPr>
        <w:t>4) ӨҮК.</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құрылымдық бөлімшелері арасындағы рәсімдердің (әрекеттерінің)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өтініш-сауалнамалар мен құжаттар топтамасын қабылдау жүзеге асырады көрсетілетін қызметті алушының өтініш-сауалнаманы тіркеу журналына сай тіркеуді жүргізеді (10 (он) минуттан аспайды), материалдарды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өтініш - сауалнамаға бұрыштаманы қояды және жауапты орындаушыға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3) жауапты орындаушы ұсынылған өтініш-сауалнамамен бірге құжаттар топтамасының толықтығын тексеруді жүзеге асырады (10 (он) минуттан аспайды);</w:t>
      </w:r>
      <w:r>
        <w:br/>
      </w:r>
      <w:r>
        <w:rPr>
          <w:rFonts w:ascii="Times New Roman"/>
          <w:b w:val="false"/>
          <w:i w:val="false"/>
          <w:color w:val="000000"/>
          <w:sz w:val="28"/>
        </w:rPr>
        <w:t>
      </w:t>
      </w:r>
      <w:r>
        <w:rPr>
          <w:rFonts w:ascii="Times New Roman"/>
          <w:b w:val="false"/>
          <w:i w:val="false"/>
          <w:color w:val="000000"/>
          <w:sz w:val="28"/>
        </w:rPr>
        <w:t>Құжаттар топтамасын толық ұсынбаған не белгіленген нысанға сай емес құжаттарды ұсынған жағдайда көрсетілетін қызметті берушінің жауапты орындаушысы үш күндік мерзімде пысықтау үшін ұсынылған құжаттар бойынша нақтылы кемшіліктерін көрсетіп, көрсетілетін қызметті алушыға ұсынылған құжаттарды қайтарып береді;</w:t>
      </w:r>
      <w:r>
        <w:br/>
      </w:r>
      <w:r>
        <w:rPr>
          <w:rFonts w:ascii="Times New Roman"/>
          <w:b w:val="false"/>
          <w:i w:val="false"/>
          <w:color w:val="000000"/>
          <w:sz w:val="28"/>
        </w:rPr>
        <w:t>
      </w:t>
      </w:r>
      <w:r>
        <w:rPr>
          <w:rFonts w:ascii="Times New Roman"/>
          <w:b w:val="false"/>
          <w:i w:val="false"/>
          <w:color w:val="000000"/>
          <w:sz w:val="28"/>
        </w:rPr>
        <w:t>4) жоба бойынша ӨҮК үшін кәсіпкердің жобасын алдын ала қарастыру және ұсынымдарын әзірлеу; ұсыныстарды қалыптастыру, күн тәртібі, ӨҮК отырысын өткізу күнін, орны мен уақытын анықтау, ол туралы ӨҮК барлық мүшелеріне хабарлау; құжаттар топтамасын толық алған сәттен 10 (он) жұмыс күні ішінде ӨҮК қарастыруға кәсіпкердің жобасын жіберу;</w:t>
      </w:r>
      <w:r>
        <w:br/>
      </w:r>
      <w:r>
        <w:rPr>
          <w:rFonts w:ascii="Times New Roman"/>
          <w:b w:val="false"/>
          <w:i w:val="false"/>
          <w:color w:val="000000"/>
          <w:sz w:val="28"/>
        </w:rPr>
        <w:t>
      </w:t>
      </w:r>
      <w:r>
        <w:rPr>
          <w:rFonts w:ascii="Times New Roman"/>
          <w:b w:val="false"/>
          <w:i w:val="false"/>
          <w:color w:val="000000"/>
          <w:sz w:val="28"/>
        </w:rPr>
        <w:t>5) ӨҮК жобаларды "Бизнестің жол картасы 2020" бағдарламасының өлшемдеріне сәйкестігін қарастырады және өңір басымдығына сәйкес субсидиялау мүмкіндігі (немесе мүмкін еместігі) туралы шешім қабылдайды. ӨҮК шешімі хаттамаға сәйкес ресімделеді және жауапты орындаушыға жіберіледі (күнтізбелік 2 (екі) күннен аспайды);</w:t>
      </w:r>
      <w:r>
        <w:br/>
      </w:r>
      <w:r>
        <w:rPr>
          <w:rFonts w:ascii="Times New Roman"/>
          <w:b w:val="false"/>
          <w:i w:val="false"/>
          <w:color w:val="000000"/>
          <w:sz w:val="28"/>
        </w:rPr>
        <w:t>
      </w:t>
      </w:r>
      <w:r>
        <w:rPr>
          <w:rFonts w:ascii="Times New Roman"/>
          <w:b w:val="false"/>
          <w:i w:val="false"/>
          <w:color w:val="000000"/>
          <w:sz w:val="28"/>
        </w:rPr>
        <w:t>6) жауапты орындаушы көрсетілетін қызметті алушыға жобаны ӨҮК қарастыру нәтижелері туралы хабарламаны, сондай-ақ ӨҮК хаттамасының үзіндісін Қаржы агентіне және тиісті Банктер/Даму банкіне жібереді (10 (он) минуттан аспайды.</w:t>
      </w:r>
      <w:r>
        <w:br/>
      </w:r>
      <w:r>
        <w:rPr>
          <w:rFonts w:ascii="Times New Roman"/>
          <w:b w:val="false"/>
          <w:i w:val="false"/>
          <w:color w:val="000000"/>
          <w:sz w:val="28"/>
        </w:rPr>
        <w:t>
      </w:t>
      </w:r>
      <w:r>
        <w:rPr>
          <w:rFonts w:ascii="Times New Roman"/>
          <w:b w:val="false"/>
          <w:i w:val="false"/>
          <w:color w:val="000000"/>
          <w:sz w:val="28"/>
        </w:rPr>
        <w:t xml:space="preserve">9.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"Бизнестің жол картасы 2020 бағдарламасы" шеңберінде өндірістік (индустриялық) инфрақұрылымды дамыту бойынша қолдау көрсету" мемлекеттік көрсетілетін қызмет бизнес-үдерісінің анықтамасында көрсетілген көрсетілетін қызметті берушінің мемлекеттік көрсетілетін қызмет үдерісіндегі құрылымдық бөлімшелері (жұмысшыларын) рәсімдерінің (әрекеттерінің) реттілігін түгел сипаттау.</w:t>
      </w:r>
      <w:r>
        <w:br/>
      </w:r>
      <w:r>
        <w:rPr>
          <w:rFonts w:ascii="Times New Roman"/>
          <w:b w:val="false"/>
          <w:i w:val="false"/>
          <w:color w:val="000000"/>
          <w:sz w:val="28"/>
        </w:rPr>
        <w:t>
</w:t>
      </w:r>
    </w:p>
    <w:bookmarkStart w:name="z189" w:id="18"/>
    <w:p>
      <w:pPr>
        <w:spacing w:after="0"/>
        <w:ind w:left="0"/>
        <w:jc w:val="left"/>
      </w:pPr>
      <w:r>
        <w:rPr>
          <w:rFonts w:ascii="Times New Roman"/>
          <w:b/>
          <w:i w:val="false"/>
          <w:color w:val="000000"/>
        </w:rPr>
        <w:t xml:space="preserve"> 4. Халыққа қызмет көрсету орталығымен және (немесе) басқа көрсетілетін қызметті берушілермен өзара әрекет ету тәртібін, сондай-ақ, мемлекеттік қызметті көрсету үдерісінде ақпараттық жүйені қолдану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10. Халыққа қызмет көрсету орталығымен және (немесе) басқа көрсетілетін қызметті берушілермен өзара әрекет ету, сондай-ақ, мемлекеттік қызметті көрсету үдерісінде ақпараттық жүйені қолдану қарастырылмаған.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бағдарламасы" шеңберінде өндірістік (индустриялық) инфрақұрылымды дамыту бойынша қолдау көрсету" мемлекеттік көрсетілетін қызмет регламентіне қосымша </w:t>
            </w:r>
          </w:p>
        </w:tc>
      </w:tr>
    </w:tbl>
    <w:bookmarkStart w:name="z192" w:id="19"/>
    <w:p>
      <w:pPr>
        <w:spacing w:after="0"/>
        <w:ind w:left="0"/>
        <w:jc w:val="left"/>
      </w:pPr>
      <w:r>
        <w:rPr>
          <w:rFonts w:ascii="Times New Roman"/>
          <w:b/>
          <w:i w:val="false"/>
          <w:color w:val="000000"/>
        </w:rPr>
        <w:t xml:space="preserve"> "Бизнестің жол картасы 2020 бағдарламасы" шеңберінде өндірістік (индустриялық) инфрақұрылымды дамыту бойынша қолдау көрсету" мемлекеттік көрсетілетін қызметтің бизнес-үдерісінің анықтамасы</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белгілеулер:</w:t>
      </w:r>
      <w:r>
        <w:br/>
      </w:r>
      <w:r>
        <w:rPr>
          <w:rFonts w:ascii="Times New Roman"/>
          <w:b w:val="false"/>
          <w:i w:val="false"/>
          <w:color w:val="000000"/>
          <w:sz w:val="28"/>
        </w:rPr>
        <w:t xml:space="preserve">
       </w:t>
      </w:r>
    </w:p>
    <w:p>
      <w:pPr>
        <w:spacing w:after="0"/>
        <w:ind w:left="0"/>
        <w:jc w:val="both"/>
      </w:pPr>
      <w:r>
        <w:drawing>
          <wp:inline distT="0" distB="0" distL="0" distR="0">
            <wp:extent cx="74803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803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