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d802" w14:textId="bfcd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қаңтарынан бастап наурызға дейін Қазақстан Республикасы ер азаматтарының Ақжар ауданының аумағында тіркеуін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Ақжар аудандық әкімінің 2014 жылғы 3 желтоқсандағы № 14 шешімі. Солтүстік Қазақстан облысының Әділет департаментінде 2014 жылғы 24 желтоқсанда N 3024 болып тіркелді</w:t>
      </w:r>
    </w:p>
    <w:p>
      <w:pPr>
        <w:spacing w:after="0"/>
        <w:ind w:left="0"/>
        <w:jc w:val="both"/>
      </w:pPr>
      <w:bookmarkStart w:name="z4"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 </w:t>
      </w:r>
      <w:r>
        <w:rPr>
          <w:rFonts w:ascii="Times New Roman"/>
          <w:b w:val="false"/>
          <w:i w:val="false"/>
          <w:color w:val="000000"/>
          <w:sz w:val="28"/>
        </w:rPr>
        <w:t>16 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жылдың қантарынан бастап наурызға дейін тіркеу жылы он жеті жасқа толатын Қазақстан Республикасы ер азаматтарының «Солтүстік Қазақстан облысы Ақжар ауданының қорғаныс істер жөніндегі бөлімі» республикалық мемлекеттік мекемесі әскерге шақыру учаскесінде (келісім бойынша) тіркеуін және медициналық куәландырылуын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орындауын бақылау аудан әкімінің орынбасары Ғ.Қ.Айтмұхаметовқа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кейiн күнтiзбелiк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қорғаныс Министрлігінің</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Ақжар ауданының</w:t>
            </w:r>
            <w:r>
              <w:br/>
            </w:r>
            <w:r>
              <w:rPr>
                <w:rFonts w:ascii="Times New Roman"/>
                <w:b w:val="false"/>
                <w:i w:val="false"/>
                <w:color w:val="000000"/>
                <w:sz w:val="20"/>
              </w:rPr>
              <w:t>
</w:t>
            </w:r>
            <w:r>
              <w:rPr>
                <w:rFonts w:ascii="Times New Roman"/>
                <w:b w:val="false"/>
                <w:i/>
                <w:color w:val="000000"/>
                <w:sz w:val="20"/>
              </w:rPr>
              <w:t>      қорғаныс істер жөніндегі бөлімі»</w:t>
            </w:r>
            <w:r>
              <w:br/>
            </w:r>
            <w:r>
              <w:rPr>
                <w:rFonts w:ascii="Times New Roman"/>
                <w:b w:val="false"/>
                <w:i w:val="false"/>
                <w:color w:val="000000"/>
                <w:sz w:val="20"/>
              </w:rPr>
              <w:t>
</w:t>
            </w:r>
            <w:r>
              <w:rPr>
                <w:rFonts w:ascii="Times New Roman"/>
                <w:b w:val="false"/>
                <w:i/>
                <w:color w:val="000000"/>
                <w:sz w:val="20"/>
              </w:rPr>
              <w:t>      республикалық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color w:val="000000"/>
                <w:sz w:val="20"/>
              </w:rPr>
              <w:t>      2014 жылы 3 желтоқсан</w:t>
            </w:r>
          </w:p>
          <w:bookmarkEnd w:id="1"/>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Тұралинов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Р. Байсалдин</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