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b38f" w14:textId="713b3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ауданының мәслихатының 2014 жылғы 25 ақпандағы N 23-1 шешімі. Солтүстік Қазақстан облысының Әділет департаментінде 2014 жылғы 20 наурызда N 2614 болып тіркелді. Күші жойылды - Солтүстік Қазақстан облысы Мағжан Жұмабаев ауданы мәслихатының 2016 жылғы 3 қарашадағы № 6-5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3.11.2016 </w:t>
      </w:r>
      <w:r>
        <w:rPr>
          <w:rFonts w:ascii="Times New Roman"/>
          <w:b w:val="false"/>
          <w:i w:val="false"/>
          <w:color w:val="ff0000"/>
          <w:sz w:val="28"/>
        </w:rPr>
        <w:t>№ 6-5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9-бабына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берілген Солтүстік Қазақстан облысы Мағжан Жұмабаев ауданы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"Мағжан Жұмабаев ауданы мәслихатының регламентін бекіту туралы" Солтүстік Қазақстан облысы Мағжан Жұмабаев ауданы мәслихатының 2012 жылғы 20 желтоқсандағы № 8-6 шешімі жойылсын.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Мағжан Жұмабаев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Глушко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Мағжан Жұмабаев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2014 жылғы 25 ақпандағы № 23-1 шешімімен бекітілген</w:t>
            </w:r>
          </w:p>
        </w:tc>
      </w:tr>
    </w:tbl>
    <w:bookmarkStart w:name="z6" w:id="0"/>
    <w:p>
      <w:pPr>
        <w:spacing w:after="0"/>
        <w:ind w:left="0"/>
        <w:jc w:val="left"/>
      </w:pPr>
      <w:r>
        <w:rPr>
          <w:rFonts w:ascii="Times New Roman"/>
          <w:b/>
          <w:i w:val="false"/>
          <w:color w:val="000000"/>
        </w:rPr>
        <w:t xml:space="preserve"> Солтүстік Қазақстан облысы Мағжан Жұмабаев ауданы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Мәслихаттың осы үлгі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2. Солтүстік Қазақстан облысы Мағжан Жұмабаев ауданының мәслихаты -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(бұдан әрі – мәслихат).</w:t>
      </w:r>
      <w:r>
        <w:br/>
      </w:r>
      <w:r>
        <w:rPr>
          <w:rFonts w:ascii="Times New Roman"/>
          <w:b w:val="false"/>
          <w:i w:val="false"/>
          <w:color w:val="000000"/>
          <w:sz w:val="28"/>
        </w:rPr>
        <w:t>
      Мәслихат заңды тұлға құқығын иеленбейді.</w:t>
      </w:r>
      <w:r>
        <w:br/>
      </w: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Мәслихат сессияларын өткізу тәртібі</w:t>
      </w:r>
    </w:p>
    <w:bookmarkEnd w:id="1"/>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Солтүстік Қазақстан облысы Мағжан Жұмабаев ауданы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аумақтың әкімімен келісім бойынша сессия төрағасы бекітеді.</w:t>
      </w:r>
      <w:r>
        <w:br/>
      </w:r>
      <w:r>
        <w:rPr>
          <w:rFonts w:ascii="Times New Roman"/>
          <w:b w:val="false"/>
          <w:i w:val="false"/>
          <w:color w:val="000000"/>
          <w:sz w:val="28"/>
        </w:rPr>
        <w:t>
      13. Мәслихаттың қарауына жататын мәселелер бойынша аудан мәслихатының сессияларына Солтүстік Қазақстан облысы Мағжан Жұмабаев ауданының әкімі, Булаев қаласының әкімі, ауылдық округтердің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Мәслихат актілерін қабылдау тәртібі</w:t>
      </w:r>
    </w:p>
    <w:bookmarkEnd w:id="2"/>
    <w:p>
      <w:pPr>
        <w:spacing w:after="0"/>
        <w:ind w:left="0"/>
        <w:jc w:val="left"/>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20. Мәслихаттың нормативтік құқықтық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Солтүстік Қазақстан облысы Мағжан Жұмабаев ауданы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Солтүстік Қазақстан облысы Мағжан Жұмабаев ауданы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"Солтүстік Қазақстан облысы Мағжан Жұмабаев ауданының экономика және қаржы бөлімі" мемлекеттік мекемесі сессия басталуынан кемінде екі апта бұрын сессия төрағасына, мәслихаттың хатшысына барлық қажетті материалдармен бірге Солтүстік Қазақстан облысы Мағжан Жұмабаев ауданының бюджеті туралы шешім жобасының түпкілікті нұсқасын ұсынады.</w:t>
      </w:r>
      <w:r>
        <w:br/>
      </w:r>
      <w:r>
        <w:rPr>
          <w:rFonts w:ascii="Times New Roman"/>
          <w:b w:val="false"/>
          <w:i w:val="false"/>
          <w:color w:val="000000"/>
          <w:sz w:val="28"/>
        </w:rPr>
        <w:t>
      Солтүстік Қазақстан облысы Мағжан Жұмабаев ауданының бюджеті Солтүстік Қазақстан облысының бюджетін бекіту туралы облыстық мәслихаттың шешіміне қол қойылғаннан кейін екі апта мерзімнен кешіктірмей мәслихатпен бекітіледі.</w:t>
      </w:r>
      <w:r>
        <w:br/>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30. Ауданның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Есептерді тыңдау тәртібі</w:t>
      </w:r>
    </w:p>
    <w:bookmarkEnd w:id="3"/>
    <w:p>
      <w:pPr>
        <w:spacing w:after="0"/>
        <w:ind w:left="0"/>
        <w:jc w:val="left"/>
      </w:pPr>
      <w:r>
        <w:rPr>
          <w:rFonts w:ascii="Times New Roman"/>
          <w:b w:val="false"/>
          <w:i w:val="false"/>
          <w:color w:val="000000"/>
          <w:sz w:val="28"/>
        </w:rPr>
        <w:t>      31. Мәслихат Солтүстік Қазақстан облысы Мағжан Жұмабаев ауданы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Солтүстік Қазақстан облысы Мағжан Жұмабаев ауданы әкімінің есебін тыңдайды.</w:t>
      </w:r>
      <w:r>
        <w:br/>
      </w:r>
      <w:r>
        <w:rPr>
          <w:rFonts w:ascii="Times New Roman"/>
          <w:b w:val="false"/>
          <w:i w:val="false"/>
          <w:color w:val="000000"/>
          <w:sz w:val="28"/>
        </w:rPr>
        <w:t>
      Солтүстік Қазақстан облысы Мағжан Жұмабаев ауданы әкімінің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34. Облыстың тексеру комиссиясының бюджеттің атқарылуы туралы есебін мәслихат жыл сайын қарайды.</w:t>
      </w:r>
      <w:r>
        <w:br/>
      </w: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Солтүстік Қазақстан облысы Мағжан Жұмабаев ауданының Булаев қаласы, ауыл, кент, ауылдық округ тұрғындарына мәслихаттың есебі жергілікті қоғамдастықтың жиындарында мәслихаттың хатшысы, тұрақты комиссиялардың төрағалары басқаратын депутаттар тобымен ұсынылады.</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5. Депутаттардың сауалдарын қарау тәртібі</w:t>
      </w:r>
    </w:p>
    <w:bookmarkEnd w:id="4"/>
    <w:p>
      <w:pPr>
        <w:spacing w:after="0"/>
        <w:ind w:left="0"/>
        <w:jc w:val="left"/>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6. Мәслихаттың лауазымды адамдары, тұрақты комиссиялары және өзге де органдары, мәслихаттың депутаттық бірлестіктері</w:t>
      </w:r>
    </w:p>
    <w:bookmarkEnd w:id="5"/>
    <w:p>
      <w:pPr>
        <w:spacing w:after="0"/>
        <w:ind w:left="0"/>
        <w:jc w:val="left"/>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Мәслихат хатшысы өкілеттіктерін Заңға және осы регламентке сәйкес жүзеге асырады.</w:t>
      </w:r>
      <w:r>
        <w:br/>
      </w: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xml:space="preserve">
      51. Қаралатын мәселелер "Мемлекеттік құпиялар туралы" Қазақстан Республикасының 1999 жылғы 15 наурыздағы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2" w:id="6"/>
    <w:p>
      <w:pPr>
        <w:spacing w:after="0"/>
        <w:ind w:left="0"/>
        <w:jc w:val="left"/>
      </w:pPr>
      <w:r>
        <w:rPr>
          <w:rFonts w:ascii="Times New Roman"/>
          <w:b/>
          <w:i w:val="false"/>
          <w:color w:val="000000"/>
        </w:rPr>
        <w:t xml:space="preserve"> 7. Депутаттық этика</w:t>
      </w:r>
    </w:p>
    <w:bookmarkEnd w:id="6"/>
    <w:p>
      <w:pPr>
        <w:spacing w:after="0"/>
        <w:ind w:left="0"/>
        <w:jc w:val="left"/>
      </w:pPr>
      <w:r>
        <w:rPr>
          <w:rFonts w:ascii="Times New Roman"/>
          <w:b w:val="false"/>
          <w:i w:val="false"/>
          <w:color w:val="000000"/>
          <w:sz w:val="28"/>
        </w:rPr>
        <w:t>      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3" w:id="7"/>
    <w:p>
      <w:pPr>
        <w:spacing w:after="0"/>
        <w:ind w:left="0"/>
        <w:jc w:val="left"/>
      </w:pPr>
      <w:r>
        <w:rPr>
          <w:rFonts w:ascii="Times New Roman"/>
          <w:b/>
          <w:i w:val="false"/>
          <w:color w:val="000000"/>
        </w:rPr>
        <w:t xml:space="preserve"> 8. Мәслихат аппаратының жұмысын ұйымдастыру</w:t>
      </w:r>
    </w:p>
    <w:bookmarkEnd w:id="7"/>
    <w:p>
      <w:pPr>
        <w:spacing w:after="0"/>
        <w:ind w:left="0"/>
        <w:jc w:val="left"/>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