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83053" w14:textId="3e830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жылы Солтүстік Қазақстан облысы Мағжан Жұмабаев ауданында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ауданы әкімдігінің 2014 жылғы 31 шілдедегі N 289 қаулысы. Солтүстік Қазақстан облысының Әділет департаментінде 2014 жылғы 25 тамызда N 2917 болып тіркелді. Қолданылу мерзімінің өтуіне байланысты күші жойылды (Солтүстік Қазақстан облысы Мағжан Жұмабаев ауданы әкімі аппаратының 2015 жылғы 12 қаңтардағы N 10.1.5-7/24 хаты)</w:t>
      </w:r>
    </w:p>
    <w:p>
      <w:pPr>
        <w:spacing w:after="0"/>
        <w:ind w:left="0"/>
        <w:jc w:val="both"/>
      </w:pPr>
      <w:bookmarkStart w:name="z1" w:id="0"/>
      <w:r>
        <w:rPr>
          <w:rFonts w:ascii="Times New Roman"/>
          <w:b w:val="false"/>
          <w:i w:val="false"/>
          <w:color w:val="ff0000"/>
          <w:sz w:val="28"/>
        </w:rPr>
        <w:t>      Ескерту. Қолданылу мерзімінің өтуіне байланысты күші жойылды (Солтүстік Қазақстан облысы Мағжан Жұмабаев ауданы әкімі аппаратының 12.01.2015 N 10.1.5-7/24 хаты).</w:t>
      </w:r>
      <w:r>
        <w:br/>
      </w:r>
      <w:r>
        <w:rPr>
          <w:rFonts w:ascii="Times New Roman"/>
          <w:b w:val="false"/>
          <w:i w:val="false"/>
          <w:color w:val="000000"/>
          <w:sz w:val="28"/>
        </w:rPr>
        <w:t>
      Қазақстан Республикасының 2001 жылғы 23 қаңтардағы "Халықты жұмыспен қамту туралы" Заңының 7-бабы </w:t>
      </w:r>
      <w:r>
        <w:rPr>
          <w:rFonts w:ascii="Times New Roman"/>
          <w:b w:val="false"/>
          <w:i w:val="false"/>
          <w:color w:val="000000"/>
          <w:sz w:val="28"/>
        </w:rPr>
        <w:t>5)-тармақшасына</w:t>
      </w:r>
      <w:r>
        <w:rPr>
          <w:rFonts w:ascii="Times New Roman"/>
          <w:b w:val="false"/>
          <w:i w:val="false"/>
          <w:color w:val="000000"/>
          <w:sz w:val="28"/>
        </w:rPr>
        <w:t>, 20-бабы </w:t>
      </w:r>
      <w:r>
        <w:rPr>
          <w:rFonts w:ascii="Times New Roman"/>
          <w:b w:val="false"/>
          <w:i w:val="false"/>
          <w:color w:val="000000"/>
          <w:sz w:val="28"/>
        </w:rPr>
        <w:t>5-тармағына</w:t>
      </w:r>
      <w:r>
        <w:rPr>
          <w:rFonts w:ascii="Times New Roman"/>
          <w:b w:val="false"/>
          <w:i w:val="false"/>
          <w:color w:val="000000"/>
          <w:sz w:val="28"/>
        </w:rPr>
        <w:t>, "Халықты жұмыспен қамту туралы" "Қазақстан Республикасының 2001 жылғы 23 қаңтардағы Заңын iске асыру жөнiндегi шаралар туралы" Қазақстан Республикасы Үкiметiнiң 2001 жылғы 19 маусымдағы № 836 </w:t>
      </w:r>
      <w:r>
        <w:rPr>
          <w:rFonts w:ascii="Times New Roman"/>
          <w:b w:val="false"/>
          <w:i w:val="false"/>
          <w:color w:val="000000"/>
          <w:sz w:val="28"/>
        </w:rPr>
        <w:t>қаулысына</w:t>
      </w:r>
      <w:r>
        <w:rPr>
          <w:rFonts w:ascii="Times New Roman"/>
          <w:b w:val="false"/>
          <w:i w:val="false"/>
          <w:color w:val="000000"/>
          <w:sz w:val="28"/>
        </w:rPr>
        <w:t xml:space="preserve"> сәйкес қоғамдық жұмыстарға жұмыссыз азаматтарды бөлуді тәртіпке салу мақсатында, Солтүстік Қазақстан облысы Мағжан Жұмабаев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2014 жылы Солтүстік Қазақстан облысы Мағжан Жұмабаев ауданында қоғамдық жұмыстар ұйымдастырылсын.</w:t>
      </w:r>
      <w:r>
        <w:br/>
      </w:r>
      <w:r>
        <w:rPr>
          <w:rFonts w:ascii="Times New Roman"/>
          <w:b w:val="false"/>
          <w:i w:val="false"/>
          <w:color w:val="000000"/>
          <w:sz w:val="28"/>
        </w:rPr>
        <w:t>
</w:t>
      </w:r>
      <w:r>
        <w:rPr>
          <w:rFonts w:ascii="Times New Roman"/>
          <w:b w:val="false"/>
          <w:i w:val="false"/>
          <w:color w:val="000000"/>
          <w:sz w:val="28"/>
        </w:rPr>
        <w:t>
      2. 2014 жылға арналған қаржыландыру көздері және қоғамдық жұмыс көлемі, түрлері, ұйымдар тізбесі (бұдан әрі мәтін бойынша Тізбе)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"Солтүстік Қазақстан облысы Мағжан Жұмабаев ауданының жұмыспен қамту және әлеуметтік бағдарламалар бөлімі" мемлекеттік мекемесі бекітілген </w:t>
      </w:r>
      <w:r>
        <w:rPr>
          <w:rFonts w:ascii="Times New Roman"/>
          <w:b w:val="false"/>
          <w:i w:val="false"/>
          <w:color w:val="000000"/>
          <w:sz w:val="28"/>
        </w:rPr>
        <w:t>Тізбеге</w:t>
      </w:r>
      <w:r>
        <w:rPr>
          <w:rFonts w:ascii="Times New Roman"/>
          <w:b w:val="false"/>
          <w:i w:val="false"/>
          <w:color w:val="000000"/>
          <w:sz w:val="28"/>
        </w:rPr>
        <w:t xml:space="preserve"> сәйкес қоғамдық жұмыстарға жұмыссыз азаматтарды жіберуді жүзеге асырсын.</w:t>
      </w:r>
      <w:r>
        <w:br/>
      </w:r>
      <w:r>
        <w:rPr>
          <w:rFonts w:ascii="Times New Roman"/>
          <w:b w:val="false"/>
          <w:i w:val="false"/>
          <w:color w:val="000000"/>
          <w:sz w:val="28"/>
        </w:rPr>
        <w:t>
</w:t>
      </w:r>
      <w:r>
        <w:rPr>
          <w:rFonts w:ascii="Times New Roman"/>
          <w:b w:val="false"/>
          <w:i w:val="false"/>
          <w:color w:val="000000"/>
          <w:sz w:val="28"/>
        </w:rPr>
        <w:t>
      4. Қоғамдық жұмыстарға сұраныс пен ұсыныс анықталсын:</w:t>
      </w:r>
      <w:r>
        <w:br/>
      </w:r>
      <w:r>
        <w:rPr>
          <w:rFonts w:ascii="Times New Roman"/>
          <w:b w:val="false"/>
          <w:i w:val="false"/>
          <w:color w:val="000000"/>
          <w:sz w:val="28"/>
        </w:rPr>
        <w:t>
      жұмыс орын қажеттілігіне өтінім бергендер саны - 101 адам;</w:t>
      </w:r>
      <w:r>
        <w:br/>
      </w:r>
      <w:r>
        <w:rPr>
          <w:rFonts w:ascii="Times New Roman"/>
          <w:b w:val="false"/>
          <w:i w:val="false"/>
          <w:color w:val="000000"/>
          <w:sz w:val="28"/>
        </w:rPr>
        <w:t>
      жұмыс орын қажеттілігі бекітілгендер саны - 101 адам.</w:t>
      </w:r>
      <w:r>
        <w:br/>
      </w:r>
      <w:r>
        <w:rPr>
          <w:rFonts w:ascii="Times New Roman"/>
          <w:b w:val="false"/>
          <w:i w:val="false"/>
          <w:color w:val="000000"/>
          <w:sz w:val="28"/>
        </w:rPr>
        <w:t>
</w:t>
      </w:r>
      <w:r>
        <w:rPr>
          <w:rFonts w:ascii="Times New Roman"/>
          <w:b w:val="false"/>
          <w:i w:val="false"/>
          <w:color w:val="000000"/>
          <w:sz w:val="28"/>
        </w:rPr>
        <w:t>
      5. Ақы төленетін қоғамдық жұмыстарға қатысатын жұмыссыздардың еңбек ақысы Қазақстан Республикасының қолданыстағы Заңнамасына сәйкес 1,5 ең төменгі жалақы көлемінде қаржылық жылға бекітілсін. Қоғамдық жұмыстардың ұйымдастырылуын қаржыландыру жергілікті бюджет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6. Қоғамдық жұмыстардың шарттары Қазақстан Республикасының қолданыстағы еңбек заңнамасына сәйкес аптасына 5 жұмыс күні екі демалыс күні (сенбі, жексенбі) сегіз сағаттық жұмыс күні, түскі үзіліс 1 сағат ұзақтығымен анықталсын, жұмыс беруші мен қызметкер арасында жасалатын еңбек шарттарына сүйене отырып, еңбек шартымен қарастырылған, жұмыс уақытының икемді нысаны қолданылады. Жылдың суық мезгілінде ашық ауада немесе жабық жылытылмайтын бөлмелерде жұмыс істейтін, сонымен қатар, тиеу – түсіру жұмыстарында жұмыс істейтін қызметкерлерге жұмыс уақытына кіретін демалу және жылыну үшін арнайы үзіліс беріледі. Жұмыс беруші жұмысшылардың демалуы және жылынуы үшін бөлмені жабдықтауды қамтамасыз етуге міндетті.</w:t>
      </w:r>
      <w:r>
        <w:br/>
      </w:r>
      <w:r>
        <w:rPr>
          <w:rFonts w:ascii="Times New Roman"/>
          <w:b w:val="false"/>
          <w:i w:val="false"/>
          <w:color w:val="000000"/>
          <w:sz w:val="28"/>
        </w:rPr>
        <w:t>
</w:t>
      </w:r>
      <w:r>
        <w:rPr>
          <w:rFonts w:ascii="Times New Roman"/>
          <w:b w:val="false"/>
          <w:i w:val="false"/>
          <w:color w:val="000000"/>
          <w:sz w:val="28"/>
        </w:rPr>
        <w:t>
      7. Күші жойылды деп танылсын:</w:t>
      </w:r>
      <w:r>
        <w:br/>
      </w:r>
      <w:r>
        <w:rPr>
          <w:rFonts w:ascii="Times New Roman"/>
          <w:b w:val="false"/>
          <w:i w:val="false"/>
          <w:color w:val="000000"/>
          <w:sz w:val="28"/>
        </w:rPr>
        <w:t>
      Солтүстік Қазақстан облысы Мағжан Жұмабаев ауданы әкімдігінің "2014 жылы Солтүстік Қазақстан облысы Мағжан Жұмабаев ауданында қоғамдық жұмыстарды ұйымдастыру туралы" 2013 жылғы 24 желтоқсандағы № 508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тіркеудің мемлекеттік Тізілімінде 2014 жылғы 22 қаңтардағы № 2510 болып тіркелген, 2014 жылғы 31 қаңтардағы "Мағжан жұлдызы" аудандық газетінде, 2014 жылғы 31 қаңтардағы "Вести" аудандық газетінде жарияланды).</w:t>
      </w:r>
      <w:r>
        <w:br/>
      </w:r>
      <w:r>
        <w:rPr>
          <w:rFonts w:ascii="Times New Roman"/>
          <w:b w:val="false"/>
          <w:i w:val="false"/>
          <w:color w:val="000000"/>
          <w:sz w:val="28"/>
        </w:rPr>
        <w:t>
</w:t>
      </w:r>
      <w:r>
        <w:rPr>
          <w:rFonts w:ascii="Times New Roman"/>
          <w:b w:val="false"/>
          <w:i w:val="false"/>
          <w:color w:val="000000"/>
          <w:sz w:val="28"/>
        </w:rPr>
        <w:t>
      8. Осы қаулының орындалуын Солтүстік Қазақстан облысы Мағжан Жұмабаев ауданы әкімінің орынбасары Ж.Т. Есдәулетовке жүктелсін.</w:t>
      </w:r>
      <w:r>
        <w:br/>
      </w:r>
      <w:r>
        <w:rPr>
          <w:rFonts w:ascii="Times New Roman"/>
          <w:b w:val="false"/>
          <w:i w:val="false"/>
          <w:color w:val="000000"/>
          <w:sz w:val="28"/>
        </w:rPr>
        <w:t>
</w:t>
      </w:r>
      <w:r>
        <w:rPr>
          <w:rFonts w:ascii="Times New Roman"/>
          <w:b w:val="false"/>
          <w:i w:val="false"/>
          <w:color w:val="000000"/>
          <w:sz w:val="28"/>
        </w:rPr>
        <w:t>
      9. Осы қаулы алғашқы ресми жарияланған күннен кейін күнтізбелік он күн өткеннен соң қолданысқа енгізіледі және 2014 жылғы 1 шілдедегі пайда болған қатынастарға таралады.</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Солтүстік Қазақстан облысы</w:t>
            </w:r>
            <w:r>
              <w:br/>
            </w:r>
            <w:r>
              <w:rPr>
                <w:rFonts w:ascii="Times New Roman"/>
                <w:b w:val="false"/>
                <w:i w:val="false"/>
                <w:color w:val="000000"/>
                <w:sz w:val="20"/>
              </w:rPr>
              <w:t>
</w:t>
            </w:r>
            <w:r>
              <w:rPr>
                <w:rFonts w:ascii="Times New Roman"/>
                <w:b w:val="false"/>
                <w:i/>
                <w:color w:val="000000"/>
                <w:sz w:val="20"/>
              </w:rPr>
              <w:t>      Мағжан Жұмабаев ауданының</w:t>
            </w:r>
            <w:r>
              <w:br/>
            </w:r>
            <w:r>
              <w:rPr>
                <w:rFonts w:ascii="Times New Roman"/>
                <w:b w:val="false"/>
                <w:i w:val="false"/>
                <w:color w:val="000000"/>
                <w:sz w:val="20"/>
              </w:rPr>
              <w:t>
</w:t>
            </w:r>
            <w:r>
              <w:rPr>
                <w:rFonts w:ascii="Times New Roman"/>
                <w:b w:val="false"/>
                <w:i/>
                <w:color w:val="000000"/>
                <w:sz w:val="20"/>
              </w:rPr>
              <w:t>      әкімі</w:t>
            </w:r>
          </w:p>
        </w:tc>
        <w:tc>
          <w:tcPr>
            <w:tcW w:w="4205"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 Пішенбаев</w:t>
            </w:r>
          </w:p>
        </w:tc>
      </w:tr>
      <w:tr>
        <w:trPr>
          <w:trHeight w:val="30" w:hRule="atLeast"/>
        </w:trPr>
        <w:tc>
          <w:tcPr>
            <w:tcW w:w="7795"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"КЕЛІСІЛДІ"</w:t>
            </w:r>
            <w:r>
              <w:br/>
            </w: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val="false"/>
                <w:color w:val="000000"/>
                <w:sz w:val="20"/>
              </w:rPr>
              <w:t>
</w:t>
            </w:r>
            <w:r>
              <w:rPr>
                <w:rFonts w:ascii="Times New Roman"/>
                <w:b w:val="false"/>
                <w:i/>
                <w:color w:val="000000"/>
                <w:sz w:val="20"/>
              </w:rPr>
              <w:t>      әділет министрлігі</w:t>
            </w:r>
            <w:r>
              <w:br/>
            </w:r>
            <w:r>
              <w:rPr>
                <w:rFonts w:ascii="Times New Roman"/>
                <w:b w:val="false"/>
                <w:i w:val="false"/>
                <w:color w:val="000000"/>
                <w:sz w:val="20"/>
              </w:rPr>
              <w:t>
</w:t>
            </w:r>
            <w:r>
              <w:rPr>
                <w:rFonts w:ascii="Times New Roman"/>
                <w:b w:val="false"/>
                <w:i/>
                <w:color w:val="000000"/>
                <w:sz w:val="20"/>
              </w:rPr>
              <w:t>      Солтүстік Қазақстан облысының</w:t>
            </w:r>
            <w:r>
              <w:br/>
            </w:r>
            <w:r>
              <w:rPr>
                <w:rFonts w:ascii="Times New Roman"/>
                <w:b w:val="false"/>
                <w:i w:val="false"/>
                <w:color w:val="000000"/>
                <w:sz w:val="20"/>
              </w:rPr>
              <w:t>
</w:t>
            </w:r>
            <w:r>
              <w:rPr>
                <w:rFonts w:ascii="Times New Roman"/>
                <w:b w:val="false"/>
                <w:i/>
                <w:color w:val="000000"/>
                <w:sz w:val="20"/>
              </w:rPr>
              <w:t>      әділет департаменті</w:t>
            </w:r>
            <w:r>
              <w:br/>
            </w:r>
            <w:r>
              <w:rPr>
                <w:rFonts w:ascii="Times New Roman"/>
                <w:b w:val="false"/>
                <w:i w:val="false"/>
                <w:color w:val="000000"/>
                <w:sz w:val="20"/>
              </w:rPr>
              <w:t>
</w:t>
            </w:r>
            <w:r>
              <w:rPr>
                <w:rFonts w:ascii="Times New Roman"/>
                <w:b w:val="false"/>
                <w:i/>
                <w:color w:val="000000"/>
                <w:sz w:val="20"/>
              </w:rPr>
              <w:t>      Мағжан Жұмабаев ауданының</w:t>
            </w:r>
            <w:r>
              <w:br/>
            </w:r>
            <w:r>
              <w:rPr>
                <w:rFonts w:ascii="Times New Roman"/>
                <w:b w:val="false"/>
                <w:i w:val="false"/>
                <w:color w:val="000000"/>
                <w:sz w:val="20"/>
              </w:rPr>
              <w:t>
</w:t>
            </w:r>
            <w:r>
              <w:rPr>
                <w:rFonts w:ascii="Times New Roman"/>
                <w:b w:val="false"/>
                <w:i/>
                <w:color w:val="000000"/>
                <w:sz w:val="20"/>
              </w:rPr>
              <w:t xml:space="preserve">      әділет басқармасы" </w:t>
            </w:r>
            <w:r>
              <w:br/>
            </w:r>
            <w:r>
              <w:rPr>
                <w:rFonts w:ascii="Times New Roman"/>
                <w:b w:val="false"/>
                <w:i w:val="false"/>
                <w:color w:val="000000"/>
                <w:sz w:val="20"/>
              </w:rPr>
              <w:t>
</w:t>
            </w:r>
            <w:r>
              <w:rPr>
                <w:rFonts w:ascii="Times New Roman"/>
                <w:b w:val="false"/>
                <w:i/>
                <w:color w:val="000000"/>
                <w:sz w:val="20"/>
              </w:rPr>
              <w:t xml:space="preserve">      мемлекеттік мекемесінің </w:t>
            </w:r>
            <w:r>
              <w:br/>
            </w:r>
            <w:r>
              <w:rPr>
                <w:rFonts w:ascii="Times New Roman"/>
                <w:b w:val="false"/>
                <w:i w:val="false"/>
                <w:color w:val="000000"/>
                <w:sz w:val="20"/>
              </w:rPr>
              <w:t>
</w:t>
            </w:r>
            <w:r>
              <w:rPr>
                <w:rFonts w:ascii="Times New Roman"/>
                <w:b w:val="false"/>
                <w:i/>
                <w:color w:val="000000"/>
                <w:sz w:val="20"/>
              </w:rPr>
              <w:t>      басшысы</w:t>
            </w:r>
            <w:r>
              <w:br/>
            </w:r>
            <w:r>
              <w:rPr>
                <w:rFonts w:ascii="Times New Roman"/>
                <w:b w:val="false"/>
                <w:i w:val="false"/>
                <w:color w:val="000000"/>
                <w:sz w:val="20"/>
              </w:rPr>
              <w:t>
</w:t>
            </w:r>
            <w:r>
              <w:rPr>
                <w:rFonts w:ascii="Times New Roman"/>
                <w:b w:val="false"/>
                <w:i/>
                <w:color w:val="000000"/>
                <w:sz w:val="20"/>
              </w:rPr>
              <w:t>      2014 жылғы</w:t>
            </w:r>
          </w:p>
        </w:tc>
        <w:tc>
          <w:tcPr>
            <w:tcW w:w="4205"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С.К. Есілбаев</w:t>
            </w:r>
          </w:p>
        </w:tc>
      </w:tr>
      <w:tr>
        <w:trPr>
          <w:trHeight w:val="30" w:hRule="atLeast"/>
        </w:trPr>
        <w:tc>
          <w:tcPr>
            <w:tcW w:w="7795"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"КЕЛІСІЛДІ"</w:t>
            </w:r>
            <w:r>
              <w:br/>
            </w: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val="false"/>
                <w:color w:val="000000"/>
                <w:sz w:val="20"/>
              </w:rPr>
              <w:t>
</w:t>
            </w:r>
            <w:r>
              <w:rPr>
                <w:rFonts w:ascii="Times New Roman"/>
                <w:b w:val="false"/>
                <w:i/>
                <w:color w:val="000000"/>
                <w:sz w:val="20"/>
              </w:rPr>
              <w:t xml:space="preserve">      Әділет Министрлігі сот </w:t>
            </w:r>
            <w:r>
              <w:br/>
            </w:r>
            <w:r>
              <w:rPr>
                <w:rFonts w:ascii="Times New Roman"/>
                <w:b w:val="false"/>
                <w:i w:val="false"/>
                <w:color w:val="000000"/>
                <w:sz w:val="20"/>
              </w:rPr>
              <w:t>
</w:t>
            </w:r>
            <w:r>
              <w:rPr>
                <w:rFonts w:ascii="Times New Roman"/>
                <w:b w:val="false"/>
                <w:i/>
                <w:color w:val="000000"/>
                <w:sz w:val="20"/>
              </w:rPr>
              <w:t>      актілерін орындау комитетінің</w:t>
            </w:r>
            <w:r>
              <w:br/>
            </w: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val="false"/>
                <w:color w:val="000000"/>
                <w:sz w:val="20"/>
              </w:rPr>
              <w:t>
</w:t>
            </w:r>
            <w:r>
              <w:rPr>
                <w:rFonts w:ascii="Times New Roman"/>
                <w:b w:val="false"/>
                <w:i/>
                <w:color w:val="000000"/>
                <w:sz w:val="20"/>
              </w:rPr>
              <w:t>      сот актілерін орындау</w:t>
            </w:r>
            <w:r>
              <w:br/>
            </w:r>
            <w:r>
              <w:rPr>
                <w:rFonts w:ascii="Times New Roman"/>
                <w:b w:val="false"/>
                <w:i w:val="false"/>
                <w:color w:val="000000"/>
                <w:sz w:val="20"/>
              </w:rPr>
              <w:t>
</w:t>
            </w:r>
            <w:r>
              <w:rPr>
                <w:rFonts w:ascii="Times New Roman"/>
                <w:b w:val="false"/>
                <w:i/>
                <w:color w:val="000000"/>
                <w:sz w:val="20"/>
              </w:rPr>
              <w:t xml:space="preserve">      департаменті" мемлекеттік </w:t>
            </w:r>
            <w:r>
              <w:br/>
            </w:r>
            <w:r>
              <w:rPr>
                <w:rFonts w:ascii="Times New Roman"/>
                <w:b w:val="false"/>
                <w:i w:val="false"/>
                <w:color w:val="000000"/>
                <w:sz w:val="20"/>
              </w:rPr>
              <w:t>
</w:t>
            </w:r>
            <w:r>
              <w:rPr>
                <w:rFonts w:ascii="Times New Roman"/>
                <w:b w:val="false"/>
                <w:i/>
                <w:color w:val="000000"/>
                <w:sz w:val="20"/>
              </w:rPr>
              <w:t>      мекемесінің басшысы</w:t>
            </w:r>
            <w:r>
              <w:br/>
            </w:r>
            <w:r>
              <w:rPr>
                <w:rFonts w:ascii="Times New Roman"/>
                <w:b w:val="false"/>
                <w:i w:val="false"/>
                <w:color w:val="000000"/>
                <w:sz w:val="20"/>
              </w:rPr>
              <w:t>
</w:t>
            </w:r>
            <w:r>
              <w:rPr>
                <w:rFonts w:ascii="Times New Roman"/>
                <w:b w:val="false"/>
                <w:i/>
                <w:color w:val="000000"/>
                <w:sz w:val="20"/>
              </w:rPr>
              <w:t>      2014 жылғы</w:t>
            </w:r>
          </w:p>
        </w:tc>
        <w:tc>
          <w:tcPr>
            <w:tcW w:w="4205"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Б.Қ. Қалабаев</w:t>
            </w:r>
          </w:p>
        </w:tc>
      </w:tr>
      <w:tr>
        <w:trPr>
          <w:trHeight w:val="30" w:hRule="atLeast"/>
        </w:trPr>
        <w:tc>
          <w:tcPr>
            <w:tcW w:w="7795"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"КЕЛІСІЛДІ"</w:t>
            </w:r>
            <w:r>
              <w:br/>
            </w:r>
            <w:r>
              <w:rPr>
                <w:rFonts w:ascii="Times New Roman"/>
                <w:b w:val="false"/>
                <w:i w:val="false"/>
                <w:color w:val="000000"/>
                <w:sz w:val="20"/>
              </w:rPr>
              <w:t>
</w:t>
            </w:r>
            <w:r>
              <w:rPr>
                <w:rFonts w:ascii="Times New Roman"/>
                <w:b w:val="false"/>
                <w:i/>
                <w:color w:val="000000"/>
                <w:sz w:val="20"/>
              </w:rPr>
              <w:t xml:space="preserve">      "Солтүстік Қазақстан </w:t>
            </w:r>
            <w:r>
              <w:br/>
            </w:r>
            <w:r>
              <w:rPr>
                <w:rFonts w:ascii="Times New Roman"/>
                <w:b w:val="false"/>
                <w:i w:val="false"/>
                <w:color w:val="000000"/>
                <w:sz w:val="20"/>
              </w:rPr>
              <w:t>
</w:t>
            </w:r>
            <w:r>
              <w:rPr>
                <w:rFonts w:ascii="Times New Roman"/>
                <w:b w:val="false"/>
                <w:i/>
                <w:color w:val="000000"/>
                <w:sz w:val="20"/>
              </w:rPr>
              <w:t xml:space="preserve">      облысының ішкі істер </w:t>
            </w:r>
            <w:r>
              <w:br/>
            </w:r>
            <w:r>
              <w:rPr>
                <w:rFonts w:ascii="Times New Roman"/>
                <w:b w:val="false"/>
                <w:i w:val="false"/>
                <w:color w:val="000000"/>
                <w:sz w:val="20"/>
              </w:rPr>
              <w:t>
</w:t>
            </w:r>
            <w:r>
              <w:rPr>
                <w:rFonts w:ascii="Times New Roman"/>
                <w:b w:val="false"/>
                <w:i/>
                <w:color w:val="000000"/>
                <w:sz w:val="20"/>
              </w:rPr>
              <w:t>      департаменті Мағжан Жұмабаев</w:t>
            </w:r>
            <w:r>
              <w:br/>
            </w:r>
            <w:r>
              <w:rPr>
                <w:rFonts w:ascii="Times New Roman"/>
                <w:b w:val="false"/>
                <w:i w:val="false"/>
                <w:color w:val="000000"/>
                <w:sz w:val="20"/>
              </w:rPr>
              <w:t>
</w:t>
            </w:r>
            <w:r>
              <w:rPr>
                <w:rFonts w:ascii="Times New Roman"/>
                <w:b w:val="false"/>
                <w:i/>
                <w:color w:val="000000"/>
                <w:sz w:val="20"/>
              </w:rPr>
              <w:t xml:space="preserve">      ауданының ішкі істер бөлімі" </w:t>
            </w:r>
            <w:r>
              <w:br/>
            </w:r>
            <w:r>
              <w:rPr>
                <w:rFonts w:ascii="Times New Roman"/>
                <w:b w:val="false"/>
                <w:i w:val="false"/>
                <w:color w:val="000000"/>
                <w:sz w:val="20"/>
              </w:rPr>
              <w:t>
</w:t>
            </w:r>
            <w:r>
              <w:rPr>
                <w:rFonts w:ascii="Times New Roman"/>
                <w:b w:val="false"/>
                <w:i/>
                <w:color w:val="000000"/>
                <w:sz w:val="20"/>
              </w:rPr>
              <w:t xml:space="preserve">      мемлекеттік мекемесінің </w:t>
            </w:r>
            <w:r>
              <w:br/>
            </w:r>
            <w:r>
              <w:rPr>
                <w:rFonts w:ascii="Times New Roman"/>
                <w:b w:val="false"/>
                <w:i w:val="false"/>
                <w:color w:val="000000"/>
                <w:sz w:val="20"/>
              </w:rPr>
              <w:t>
</w:t>
            </w:r>
            <w:r>
              <w:rPr>
                <w:rFonts w:ascii="Times New Roman"/>
                <w:b w:val="false"/>
                <w:i/>
                <w:color w:val="000000"/>
                <w:sz w:val="20"/>
              </w:rPr>
              <w:t>      бастығы</w:t>
            </w:r>
            <w:r>
              <w:br/>
            </w:r>
            <w:r>
              <w:rPr>
                <w:rFonts w:ascii="Times New Roman"/>
                <w:b w:val="false"/>
                <w:i w:val="false"/>
                <w:color w:val="000000"/>
                <w:sz w:val="20"/>
              </w:rPr>
              <w:t>
</w:t>
            </w:r>
            <w:r>
              <w:rPr>
                <w:rFonts w:ascii="Times New Roman"/>
                <w:b w:val="false"/>
                <w:i/>
                <w:color w:val="000000"/>
                <w:sz w:val="20"/>
              </w:rPr>
              <w:t>      2014 жылғы</w:t>
            </w:r>
          </w:p>
        </w:tc>
        <w:tc>
          <w:tcPr>
            <w:tcW w:w="4205"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М.Қ. Нұрпейісов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1" w:id="1"/>
          <w:p>
            <w:pPr>
              <w:spacing w:after="20"/>
              <w:ind w:left="20"/>
              <w:jc w:val="both"/>
            </w:pPr>
            <w:r>
              <w:rPr>
                <w:rFonts w:ascii="Times New Roman"/>
                <w:b w:val="false"/>
                <w:i w:val="false"/>
                <w:color w:val="000000"/>
                <w:sz w:val="20"/>
              </w:rPr>
              <w:t xml:space="preserve">
Солтүстік Қазақстан облысы Мағжан Жұмабаев ауданы әкімдігінің 2014 жылғы 31 шілдедегі № 289 қаулысына қосымша </w:t>
            </w:r>
          </w:p>
          <w:bookmarkEnd w:id="1"/>
        </w:tc>
      </w:tr>
    </w:tbl>
    <w:p>
      <w:pPr>
        <w:spacing w:after="0"/>
        <w:ind w:left="0"/>
        <w:jc w:val="left"/>
      </w:pPr>
      <w:r>
        <w:rPr>
          <w:rFonts w:ascii="Times New Roman"/>
          <w:b/>
          <w:i w:val="false"/>
          <w:color w:val="000000"/>
        </w:rPr>
        <w:t xml:space="preserve"> 2014 жылғы Мағжан Жұмабаев ауданы ұйымдарының тізбесі, қоғамдық жұмыстардың түрлері, көлемі, және қаржыландыру көздері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7"/>
        <w:gridCol w:w="2786"/>
        <w:gridCol w:w="5189"/>
        <w:gridCol w:w="760"/>
        <w:gridCol w:w="585"/>
        <w:gridCol w:w="273"/>
      </w:tblGrid>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Төленетін қоғамдық жұмыс түрлері</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көлемі</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ұзақтығы (айлар)</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саны</w:t>
            </w: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r>
              <w:br/>
            </w:r>
            <w:r>
              <w:rPr>
                <w:rFonts w:ascii="Times New Roman"/>
                <w:b w:val="false"/>
                <w:i w:val="false"/>
                <w:color w:val="000000"/>
                <w:sz w:val="20"/>
              </w:rPr>
              <w:t>
 </w:t>
            </w:r>
          </w:p>
        </w:tc>
      </w:tr>
      <w:tr>
        <w:trPr>
          <w:trHeight w:val="30" w:hRule="atLeast"/>
        </w:trPr>
        <w:tc>
          <w:tcPr>
            <w:tcW w:w="2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"Солтүстік Қазақстан облысы Мағжан Жұмабаев ауданы Булаев қаласы әкімінің аппараты" мемлекеттік мекемесі.</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Булаев қаласының көгалдандыру және абаттандыру аумағын жөндеуге көмек көрсету.</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Қоқыстарды жинау - 5 тонна, қардан тазалау – 1700 шаршы метр, ағаштарды ақтау - 80 дана, көшеттерді отырғызу - 80 дана.</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Аудан әкімдігі аумағын көркейтуге, жинастыру, көмек көрсету.</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Қоқыстан тазалау - 3200 шаршы метр, ағаш отырғызу - 80 дана.</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Саябақ және алаң күзетіне көмек көрсету</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Саябақ аумағы - 0,09 гектар, алаң - 0,08 гектар.</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Көктемгі-күзгі тасқын суларға байланысты жұмыс жүргізу</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1000-шаршы метр су орларын қазу, су ағызу үшін су орларын 1000-шаршы метр қазу.</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Молалар мен қоқыс тастайтын жерді аббатандыруға көмек көрсету</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тастайтын жер - 1 гектар, № 1 Мола - 1 гектар, № 2 Мола - 0,08 гектар.</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2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"Солтүстік Қазақстан облысы Мағжан Жұмабаев ауданы Авангард ауылдык округі әкімінің аппараты" мемлекеттік мекемесі</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Ауылдық округ аумағын көркейту және көгалдандыруға көмек көрсету</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Қоқыстарды жинау - 3 тонна, қардан тазалау - 1000 шаршы метр, ағаштарды ақтау - 80 дана, көшеттерді отырғызу - 40 дана.</w:t>
            </w:r>
            <w:r>
              <w:br/>
            </w:r>
            <w:r>
              <w:rPr>
                <w:rFonts w:ascii="Times New Roman"/>
                <w:b w:val="false"/>
                <w:i w:val="false"/>
                <w:color w:val="000000"/>
                <w:sz w:val="20"/>
              </w:rPr>
              <w:t>
 </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Көктемгі-күзгі тасқын суларға байланысты жұмыс жүргізу</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900-шаршы метр су орларын қазу, су ағызу үшін су орларын 600-шаршы метр қазу.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Солтүстік Қазақстан облысы Мағжан Жұмабаев ауданы Александров ауылдык округі әкімінің аппараты" мемлекеттік мекемесі</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Ауылдық округ аумағын көркейту және көгалдандыруға көмек көрсету</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Қоқыстарды жинау - 3 тонна, қардан тазалау - 1000 шаршы метр, ағаштарды ақтау - 80 дана, көшеттерді отырғызу - 40 дана.</w:t>
            </w:r>
            <w:r>
              <w:br/>
            </w:r>
            <w:r>
              <w:rPr>
                <w:rFonts w:ascii="Times New Roman"/>
                <w:b w:val="false"/>
                <w:i w:val="false"/>
                <w:color w:val="000000"/>
                <w:sz w:val="20"/>
              </w:rPr>
              <w:t>
 </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Көктемгі-күзгі тасқын суларға байланысты жұмыс жүргізу</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шаршы метр су орларын қазу, су ағызу үшін су орларын 600 - шаршы метр қазу.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"Солтүстік Қазақстан облысы Мағжан Жұмабаев ауданы Бастомар ауылдық округі әкімінің аппараты" мемлекеттік мекемесі</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Ауылдық округ аумағын көркейту және көгалдандыруға көмек көрсету</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Қоқыстарды жинау - 3 тонна, қардан тазалау - 1000 шаршы метр, ағаштарды ақтау - 80 дана, көшеттерді отырғызу - 40 дана.</w:t>
            </w:r>
            <w:r>
              <w:br/>
            </w:r>
            <w:r>
              <w:rPr>
                <w:rFonts w:ascii="Times New Roman"/>
                <w:b w:val="false"/>
                <w:i w:val="false"/>
                <w:color w:val="000000"/>
                <w:sz w:val="20"/>
              </w:rPr>
              <w:t>
 </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Көктемгі-күзгі тасқын суларға байланысты жұмыс жүргізу</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шаршы метр су орларын қазу, су ағызу үшін су орларын 600 - шаршы метр қазу.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"Солтүстік Қазақстан облысы Мағжан Жұмабаев ауданы Возвышен ауылдық округі әкімінің аппараты" мемлекеттік мекемесі</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Ауылдық округ аумағын көркейту және көгалдандыруға көмек көрсету</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Қоқыстарды жинау - 3 тонна, қардан тазалау - 1000 шаршы метр, ағаштарды ақтау - 80 дана, көшеттерді отырғызу - 40 дана.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Көктемгі-күзгі тасқын суларға байланысты жұмыс жүргізу</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шаршы метр су орларын қазу, су ағызу үшін су орларын 600 - шаршы метр қазу.</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Әкімдік ғимараты үшін отын дайындауға, көмірді жеңілдетуге көмек көрсету</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Отынды - 5 текше метр, көмір - 5 тонна</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2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"Солтүстік Қазақстан облысы Мағжан Жұмабаев ауданы Золотонив ауылдық округі әкімінің аппараты" мемлекеттік мекемесі</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Ауылдық округ аумағын көркейту және көгалдандыруға көмек көрсету</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Қоқыстарды жинау - 3 тонна, қардан тазалау - 1000 шаршы метр, ағаштарды ақтау - 80 дана, көшеттерді отырғызу - 40 дана.</w:t>
            </w:r>
            <w:r>
              <w:br/>
            </w:r>
            <w:r>
              <w:rPr>
                <w:rFonts w:ascii="Times New Roman"/>
                <w:b w:val="false"/>
                <w:i w:val="false"/>
                <w:color w:val="000000"/>
                <w:sz w:val="20"/>
              </w:rPr>
              <w:t>
 </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Көктемгі-күзгі тасқын суларға байланысты жұмыс жүргізу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шаршы метр су орларын қазу, су ағызу үшін су орларын 600 -шаршы метр қазу.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"Солтүстік Қазақстан облысы Мағжан Жұмабаев ауданы Қарағанды ауылдық округі әкімінің аппараты" мемлекеттік мекемесі</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Ауылдық округ аумағын көркейту және көгалдандыруға көмек көрсету</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Қоқыстарды жинау - 3 тонна, қардан тазалау - 1000 шаршы метр, ағаштарды ақтау - 80 дана, көшеттерді отырғызу - 40 дана.</w:t>
            </w:r>
            <w:r>
              <w:br/>
            </w:r>
            <w:r>
              <w:rPr>
                <w:rFonts w:ascii="Times New Roman"/>
                <w:b w:val="false"/>
                <w:i w:val="false"/>
                <w:color w:val="000000"/>
                <w:sz w:val="20"/>
              </w:rPr>
              <w:t>
 </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Көктемгі-күзгі тасқын суларға байланысты жұмыс жүргізу</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шаршы метр су орларын қазу, су ағызу үшін су орларын 600 -шаршы метр қазу.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"Солтүстік Қазақстан облысы Мағжан Жұмабаев ауданы Қарақоға ауылдық округі әкімінің аппараты" мемлекеттік мекемесі</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Ауылдық округ аумағын көркейту және көгалдандыруға көмек көрсету</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Қоқыстарды жинау - 3 тонна, қардан тазалау - 1000 шаршы метр, ағаштарды ақтау - 80 дана, көшеттерді отырғызу - 40 дана.</w:t>
            </w:r>
            <w:r>
              <w:br/>
            </w:r>
            <w:r>
              <w:rPr>
                <w:rFonts w:ascii="Times New Roman"/>
                <w:b w:val="false"/>
                <w:i w:val="false"/>
                <w:color w:val="000000"/>
                <w:sz w:val="20"/>
              </w:rPr>
              <w:t>
 </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Көктемгі-күзгі тасқын суларға байланысты жұмыс жүргізу</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шаршы метр су орларын қазу, су ағызу үшін су орларын 600 - шаршы метр қазу.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Үй шаруашылық санағына және шаруашылық жөніндегі кітаптарды құруына көмек көрсету</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үйді аралап шығу.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"Солтүстік Қазақстан облысы Мағжан Жұмабаев ауданы Конюхов ауылдық округі әкімінің аппараты" мемлекеттік мекемесі</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Ауылдық округ аумағын көркейту және көгалдандыруға көмек көрсету</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Қоқыстарды жинау - 3 тонна, қардан тазалау - 1000 шаршы метр, ағаштарды ақтау - 80 дана, көшеттерді отырғызу - 40 дана.</w:t>
            </w:r>
            <w:r>
              <w:br/>
            </w:r>
            <w:r>
              <w:rPr>
                <w:rFonts w:ascii="Times New Roman"/>
                <w:b w:val="false"/>
                <w:i w:val="false"/>
                <w:color w:val="000000"/>
                <w:sz w:val="20"/>
              </w:rPr>
              <w:t>
 </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Көктемгі-күзгі тасқын суларға байланысты жұмыс жүргізу</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шаршы метр су орларын қазу, су ағызу үшін су орларын 600 шаршы метр қазу.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"Солтүстік Қазақстан облысы Мағжан Жұмабаев ауданы Лебяжье ауылдық округі әкімінің аппараты" мемлекеттік мекемесі</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Ауылдық округ аумағын көркейту және көгалдандыруға көмек көрсету</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Қоқыстарды жинау - 3 тонна, қардан тазалау - 1000 шаршы метр, ағаштарды ақтау - 80 дана, көшеттерді отырғызу - 40 дана.</w:t>
            </w:r>
            <w:r>
              <w:br/>
            </w:r>
            <w:r>
              <w:rPr>
                <w:rFonts w:ascii="Times New Roman"/>
                <w:b w:val="false"/>
                <w:i w:val="false"/>
                <w:color w:val="000000"/>
                <w:sz w:val="20"/>
              </w:rPr>
              <w:t>
 </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Көктемгі-күзгі тасқын суларға байланысты жұмыс жүргізу</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шаршы метр су орларын қазу, су ағызу үшін су орларын 600 - шаршы метр қазу.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"Солтүстік Қазақстан облысы Мағжан Жұмабаев ауданы Молодежный ауылдық округі әкімінің аппараты" мемлекеттік мекемесі</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Ауылдық округ аумағын көркейту және көгалдандыруға көмек көрсету</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Қоқыстарды жинау - 3 тонна, қардан тазалау - 1000 шаршы метр, ағаштарды ақтау - 80 дана, көшеттерді отырғызу - 40 дана.</w:t>
            </w:r>
            <w:r>
              <w:br/>
            </w:r>
            <w:r>
              <w:rPr>
                <w:rFonts w:ascii="Times New Roman"/>
                <w:b w:val="false"/>
                <w:i w:val="false"/>
                <w:color w:val="000000"/>
                <w:sz w:val="20"/>
              </w:rPr>
              <w:t>
 </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Көктемгі-күзгі тасқын суларға байланысты жұмыс жүргізу</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шаршы метр су орларын қазу, су ағызу үшін су орларын 600 - шаршы метр қазу.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"Солтүстік Қазақстан облысы Мағжан Жұмабаев ауданы Молодогвардейское ауылдық округі әкімінің аппараты" мемлекеттік мекемесі</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Ауылдық округ аумағын көркейту және көгалдандыруға көмек көрсету</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Қоқыстарды жинау - 3 тонна, қардан тазалау - 1000 шаршы метр, ағаштарды ақтау - 80 дана, көшеттерді отырғызу - 40 дана.</w:t>
            </w:r>
            <w:r>
              <w:br/>
            </w:r>
            <w:r>
              <w:rPr>
                <w:rFonts w:ascii="Times New Roman"/>
                <w:b w:val="false"/>
                <w:i w:val="false"/>
                <w:color w:val="000000"/>
                <w:sz w:val="20"/>
              </w:rPr>
              <w:t>
 </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Көктемгі-күзгі тасқын суларға байланысты жұмыс жүргізу</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шаршы метр су орларын қазу, су ағызу үшін су орларын 600 - шаршы метр қазу.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"Солтүстік Қазақстан облысы Мағжан Жұмабаев ауданы Надежка ауылдық округі әкімінің аппараты" мемлекеттік мекемесі</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Ауылдық округ аумағын көркейту және көгалдандыруға көмек көрсету</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Қоқыстарды жинау - 3 тонна, қардан тазалау - 1000 шаршы метр, ағаштарды ақтау - 80 дана, көшеттерді отырғызу - 40 дана.</w:t>
            </w:r>
            <w:r>
              <w:br/>
            </w:r>
            <w:r>
              <w:rPr>
                <w:rFonts w:ascii="Times New Roman"/>
                <w:b w:val="false"/>
                <w:i w:val="false"/>
                <w:color w:val="000000"/>
                <w:sz w:val="20"/>
              </w:rPr>
              <w:t>
 </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Көктемгі-күзгі тасқын суларға байланысты жұмыс жүргізу</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шаршы метр су орларын қазу, су ағызу үшін су орларын 600 - шаршы метр қазу.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"Солтүстік Қазақстан облысы Мағжан Жұмабаев ауданы Октябрь ауылдық округі әкімінің аппараты" мемлекеттік мекемесі</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Ауылдық округ аумағын көркейту және көгалдандыруға көмек көрсету</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Қоқыстарды жинау - 3 тонна, қардан тазалау - 1000 шаршы метр, ағаштарды ақтау - 80 дана, көшеттерді отырғызу - 40 дана.</w:t>
            </w:r>
            <w:r>
              <w:br/>
            </w:r>
            <w:r>
              <w:rPr>
                <w:rFonts w:ascii="Times New Roman"/>
                <w:b w:val="false"/>
                <w:i w:val="false"/>
                <w:color w:val="000000"/>
                <w:sz w:val="20"/>
              </w:rPr>
              <w:t>
 </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Көктемгі-күзгі тасқын суларға байланысты жұмыс жүргізу</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шаршы метр су орларын қазу, су ағызу үшін су орларын 600 - шаршы метр қазу.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"Солтүстік Қазақстан облысы Мағжан Жұмабаев ауданы Писарев ауылдық округі әкімінің аппараты" мемлекеттік мекемесі</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Ауылдық округ аумағын көркейту және көгалдандыруға көмек көрсету</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Қоқыстарды жинау - 3 тонна, қардан тазалау - 1000 шаршы метр, ағаштарды ақтау - 80 дана, көшеттерді отырғызу - 40 дана.</w:t>
            </w:r>
            <w:r>
              <w:br/>
            </w:r>
            <w:r>
              <w:rPr>
                <w:rFonts w:ascii="Times New Roman"/>
                <w:b w:val="false"/>
                <w:i w:val="false"/>
                <w:color w:val="000000"/>
                <w:sz w:val="20"/>
              </w:rPr>
              <w:t>
 </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Көктемгі-күзгі тасқын суларға байланысты жұмыс жүргізу</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шаршы метр су орларын қазу, су ағызу үшін су орларын 600 - шаршы метр қазу.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"Солтүстік Қазақстан облысы Мағжан Жұмабаев ауданы Полудин ауылдық округі әкімінің аппараты" мемлекеттік мекемесі</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Ауылдық округ аумағын көркейту және көгалдандыруға көмек көрсету</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Қоқыстарды жинау - 3 тонна, қардан тазалау - 1000 шаршы метр, ағаштарды ақтау - 80 дана, көшеттерді отырғызу - 40 дана.</w:t>
            </w:r>
            <w:r>
              <w:br/>
            </w:r>
            <w:r>
              <w:rPr>
                <w:rFonts w:ascii="Times New Roman"/>
                <w:b w:val="false"/>
                <w:i w:val="false"/>
                <w:color w:val="000000"/>
                <w:sz w:val="20"/>
              </w:rPr>
              <w:t>
 </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Көктемгі-күзгі тасқын суларға байланысты жұмыс жүргізу</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шаршы метр су орларын қазу, су ағызу үшін су орларын 600 - шаршы метр қазу.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Үй шаруашылық санағына және шаруашылық жөніндегі кітаптарды құруына көмек көрсету</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үйді аралап шығу.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4.Ганькино селосы, Ганькино станциясына ауыз су тарату пунктін күзетуге көмек көрсету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 - 0,05 гектар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Әкімдік ғимараты үшін отын дайындауға, көмірді жеңілдетуге көмек көрсету</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- 5 текше метр көмір - 5 тонна.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"Солтүстік Қазақстан облысы Мағжан Жұмабаев ауданы Совет ауылдық округі әкімінің аппараты" мемлекеттік мекемесі</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Ауылдық округ аумағын көркейту және көгалдандыруға көмек көрсету</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Қоқыстарды жинау - 3 тонна, қардан тазалау - 1000 шаршы метр, ағаштарды ақтау - 80 дана, көшеттерді отырғызу - 40 дана.</w:t>
            </w:r>
            <w:r>
              <w:br/>
            </w:r>
            <w:r>
              <w:rPr>
                <w:rFonts w:ascii="Times New Roman"/>
                <w:b w:val="false"/>
                <w:i w:val="false"/>
                <w:color w:val="000000"/>
                <w:sz w:val="20"/>
              </w:rPr>
              <w:t>
 </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Көктемгі-күзгі тасқын суларға байланысты жұмыс жүргізу</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шаршы метр су орларын қазу, су ағызу үшін су орларын 600 - шаршы метр қазу.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Үй шаруашылық санағына және шаруашылық жөніндегі кітаптарды құруына көмек көрсету</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үйді аралап шығу.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"Солтүстік Қазақстан облысы Мағжан Жұмабаев ауданы Таман ауылдық округі әкімінің аппараты" мемлекеттік мекемесі</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Ауылдық. округ аумағын көркейту және көгалдандыруға көмек көрсету</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Қоқыстарды жинау - 3 тонна, қардан тазалау - 1000 шаршы метр, ағаштарды ақтау - 80 дана, көшеттерді отырғызу - 40 дана.</w:t>
            </w:r>
            <w:r>
              <w:br/>
            </w:r>
            <w:r>
              <w:rPr>
                <w:rFonts w:ascii="Times New Roman"/>
                <w:b w:val="false"/>
                <w:i w:val="false"/>
                <w:color w:val="000000"/>
                <w:sz w:val="20"/>
              </w:rPr>
              <w:t>
 </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Көктемгі-күзгі тасқын суларға байланысты жұмыс жүргізу</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шаршы метр су орларын қазу, су ағызу үшін су орларын 600 шаршы метр қазу.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Үй шаруашылық санағына және шаруашылық жөніндегі кітаптарды құруына көмек көрсету</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үйді аралап шығу.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"Солтүстік Қазақстан облысы Мағжан Жұмабаев ауданы Ұзынкөл ауылдық округі әкімінің аппараты" мемлекеттік мекемесі</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1.Ауылдық округ аумағын көркейту және көгалдандыруға көмек көрсету</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Қоқыстарды жинау - 3 тонна, қардан тазалау - 1000 шаршы метр, ағаштарды ақтау - 80 дана, көшеттерді отырғызу - 40 дана.</w:t>
            </w:r>
            <w:r>
              <w:br/>
            </w:r>
            <w:r>
              <w:rPr>
                <w:rFonts w:ascii="Times New Roman"/>
                <w:b w:val="false"/>
                <w:i w:val="false"/>
                <w:color w:val="000000"/>
                <w:sz w:val="20"/>
              </w:rPr>
              <w:t>
 </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Көктемгі-күзгі тасқын суларға байланысты жұмыс жүргізу</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шаршы метр су орларын қазу, су ағызу үшін су орларын 600 - шаршы метр қазу.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"Солтүстік Қазақстан облысы Мағжан Жұмабаев ауданы Успенка ауылдық округі әкімінің аппараты" мемлекеттік мекемесі</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1.Ауылдық округ аумағын көркейту және көгалдандыруға көмек көрсету</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Қоқыстарды жинау - 3 тонна, қардан тазалау - 1000 шаршы метр, ағаштарды ақтау - 80 дана, көшеттерді отырғызу - 40 дана.</w:t>
            </w:r>
            <w:r>
              <w:br/>
            </w:r>
            <w:r>
              <w:rPr>
                <w:rFonts w:ascii="Times New Roman"/>
                <w:b w:val="false"/>
                <w:i w:val="false"/>
                <w:color w:val="000000"/>
                <w:sz w:val="20"/>
              </w:rPr>
              <w:t>
 </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Көктемгі-күзгі тасқын суларға байланысты жұмыс жүргізу (выпал)</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шаршы метр су орларын қазу, су ағызу үшін су орларын 600 шаршы метр қазу.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Үй шаруашылық санағына және шаруашылық жөніндегі кітаптарды құруына көмек көрсету</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үйді аралап шығу.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"Солтүстік Қазақстан облысы Мағжан Жұмабаев ауданы Фурманов ауылдық округі әкімінің аппараты" мемлекеттік мекемесі</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Ауылдық округ аумағын көркейту және көгалдандыруға көмек көрсету</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Қоқыстарды жинау - 3 тонна, қардан тазалау - 1000 шаршы метр, ағаштарды ақтау - 80 дана, көшеттерді отырғызу - 40 дана. </w:t>
            </w:r>
            <w:r>
              <w:br/>
            </w:r>
            <w:r>
              <w:rPr>
                <w:rFonts w:ascii="Times New Roman"/>
                <w:b w:val="false"/>
                <w:i w:val="false"/>
                <w:color w:val="000000"/>
                <w:sz w:val="20"/>
              </w:rPr>
              <w:t>
 </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Көктемгі-күзгі тасқын суларға байланысты жұмыс жүргізу</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шаршы метр су орларын қазу, су ағызу үшін су орларын 600 шаршы метр қазу.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Үй шаруашылық санағына және шаруашылық жөніндегі кітаптарды құруына көмек көрсету</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үйді аралап шығу.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"Солтүстік Қазақстан облысы Мағжан Жұмабаев ауданы Чистов ауылдық округі әкімінің аппараты" мемлекеттік мекемесі</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Ауылдық округ аумағын көркейту және көгалдандыруға көмек көрсету</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Қоқыстарды жинау - 3 тонна, қардан тазалау - 1000 шаршы метр, ағаштарды ақтау - 80 дана, көшеттерді отырғызу - 40 дана.</w:t>
            </w:r>
            <w:r>
              <w:br/>
            </w:r>
            <w:r>
              <w:rPr>
                <w:rFonts w:ascii="Times New Roman"/>
                <w:b w:val="false"/>
                <w:i w:val="false"/>
                <w:color w:val="000000"/>
                <w:sz w:val="20"/>
              </w:rPr>
              <w:t>
 </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Көктемгі-күзгі тасқын суларға байланысты жұмыс жүргізу</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шаршы метр су орларын қазу, су ағызу үшін су орларын 600 шаршы метр қазу.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Үй шаруашылық санағына және шаруашылық жөніндегі кітаптарды құруына көмек көрсету</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үйді аралап шығу.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"Қазақстан Республикасы Әділет Министрлігі Солтүстік Қазақстан облысының әділет Департаменті Мағжан Жұмабаев ауданының әділет басқармасы" мемлекеттік мекемесі</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сақтауға дайындық және айналысуына көмек көрсету</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 құжат.</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2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"Солтүстік Қазақстан облысы Мағжан Жұмабаев ауданының жұмыспен қамту және әлеуметтік бағдарламалар бөлімі" мемлекеттік мекемесі</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Жалғыз басты қарт адамарға көмек көрсету бойынша әлеуметтік жұмысшыға көмек көрсету.</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үй.</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Әлеуметтік көмекке мұқтаж халықтың түрлі топтарының дерек базасын жүргізу бойынша техникалық жұмыстар жүргізу, қажетті құжаттарды өңдеуде және құруда көмек көрсету.</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90-150 ісін ресімдеу, ағымдағы құжаттармен жұмысына көмек көрсету,құжаттардың ксерокөшірмелерін жасау.</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"Солтүстік Қазақстан облысы Мағжан Жұмабаев ауданы әкімінің аппараты" мемлекеттік мекемесі</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құрастыруға және өндеуге, техникалық жұмыстарды өткізуге көмек көрсету.</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1000–1500 ісін ресімдеу, ағымдағы құжаттармен жұмыс жүргізуге көмек көрсету, құжаттардың ксерокөшірмелерін жасау.</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"Солтүстік Қазақстан облысы Мағжан Жұмабаев ауданының экономика және қаржы бөлімі" мемлекеттік мекемесі</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құрастыруға және өндеуге, техникалық жұмыстарды өткізуге көмек көрсету.</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ісін ресімдеу, ағымдағы құжаттармен жұмыс жүргізуге көмек көрсету, құжаттардың ксерокөшірмелерін жасау.</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"Қазақстан Республикасы Әділет Министрлігі сот актілерін орындау комитетінің Солтүстік Қазақстан облысы сот актілерін орындау департаменті"</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мұрағаттық құжаттар жқмыстарда, өндірістерді тігуге хат – хабарларды жеткізуге көмек көрсету.</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Хат-хабардың 1500 бірлігі.</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"Солтүстік Қазақстан облысының ішкі істер департаменті Мағжан Жұмабаев ауданының ішкі істер бөлімі" мемлекеттік мекемесі</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құрастыруға және өндеуге, техникалық жұмыстарды өткізуге көмек көрсету.</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100-150 ісін ресімдеу, ағымдағы құжаттармен жұмыс жүргізуге көмек көрсету, құжаттардың ксерокөшірмелерін жасау.</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