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73cc" w14:textId="f297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бюджеті туралы</w:t>
      </w:r>
    </w:p>
    <w:p>
      <w:pPr>
        <w:spacing w:after="0"/>
        <w:ind w:left="0"/>
        <w:jc w:val="both"/>
      </w:pPr>
      <w:r>
        <w:rPr>
          <w:rFonts w:ascii="Times New Roman"/>
          <w:b w:val="false"/>
          <w:i w:val="false"/>
          <w:color w:val="000000"/>
          <w:sz w:val="28"/>
        </w:rPr>
        <w:t>Солтүстік Қазақстан облысы Мамлют аудандық мәслихатының 2014 жылғы 22 желтоқсандағы № 38/2 шешімі. Солтүстік Қазақстан облысының Әділет департаментінде 2015 жылғы 6 қаңтарда N 3042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кодексiнің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 қосымшаларға</w:t>
      </w:r>
      <w:r>
        <w:rPr>
          <w:rFonts w:ascii="Times New Roman"/>
          <w:b w:val="false"/>
          <w:i w:val="false"/>
          <w:color w:val="000000"/>
          <w:sz w:val="28"/>
        </w:rPr>
        <w:t xml:space="preserve"> сәйкес 2015-2017 жылдарға, соның ішінде 2015 жылға арналған аудандық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2069973,1 мың теңге, соның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288664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28253,7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 41882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1711173,4 мың теңге;</w:t>
      </w:r>
      <w:r>
        <w:br/>
      </w:r>
      <w:r>
        <w:rPr>
          <w:rFonts w:ascii="Times New Roman"/>
          <w:b w:val="false"/>
          <w:i w:val="false"/>
          <w:color w:val="000000"/>
          <w:sz w:val="28"/>
        </w:rPr>
        <w:t>
      </w:t>
      </w:r>
      <w:r>
        <w:rPr>
          <w:rFonts w:ascii="Times New Roman"/>
          <w:b w:val="false"/>
          <w:i w:val="false"/>
          <w:color w:val="000000"/>
          <w:sz w:val="28"/>
        </w:rPr>
        <w:t>2) шығындар – 2094758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10398,3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14865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4466,7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тапшылығын (профициті) – -35183,2 мың теңге;</w:t>
      </w:r>
      <w:r>
        <w:br/>
      </w:r>
      <w:r>
        <w:rPr>
          <w:rFonts w:ascii="Times New Roman"/>
          <w:b w:val="false"/>
          <w:i w:val="false"/>
          <w:color w:val="000000"/>
          <w:sz w:val="28"/>
        </w:rPr>
        <w:t>
      6) бюджет тапшылығын қаржыландыру (профицитін пайдалану) – 35183,2 мың теңге, соның ішінде:</w:t>
      </w:r>
      <w:r>
        <w:br/>
      </w:r>
      <w:r>
        <w:rPr>
          <w:rFonts w:ascii="Times New Roman"/>
          <w:b w:val="false"/>
          <w:i w:val="false"/>
          <w:color w:val="000000"/>
          <w:sz w:val="28"/>
        </w:rPr>
        <w:t>
      қарыздар түсімі – 14865 мың теңге;</w:t>
      </w:r>
      <w:r>
        <w:br/>
      </w:r>
      <w:r>
        <w:rPr>
          <w:rFonts w:ascii="Times New Roman"/>
          <w:b w:val="false"/>
          <w:i w:val="false"/>
          <w:color w:val="000000"/>
          <w:sz w:val="28"/>
        </w:rPr>
        <w:t>
      қарыздарды өтеу – 4466,7 мың теңге;</w:t>
      </w:r>
      <w:r>
        <w:br/>
      </w:r>
      <w:r>
        <w:rPr>
          <w:rFonts w:ascii="Times New Roman"/>
          <w:b w:val="false"/>
          <w:i w:val="false"/>
          <w:color w:val="000000"/>
          <w:sz w:val="28"/>
        </w:rPr>
        <w:t>
      бюджет қаражатының пайдаланылатын қалдықтары – 24784,9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кірістері Қазақстан Республикасы Бюджеттік </w:t>
      </w:r>
      <w:r>
        <w:rPr>
          <w:rFonts w:ascii="Times New Roman"/>
          <w:b w:val="false"/>
          <w:i w:val="false"/>
          <w:color w:val="000000"/>
          <w:sz w:val="28"/>
        </w:rPr>
        <w:t>Кодексiне</w:t>
      </w:r>
      <w:r>
        <w:rPr>
          <w:rFonts w:ascii="Times New Roman"/>
          <w:b w:val="false"/>
          <w:i w:val="false"/>
          <w:color w:val="000000"/>
          <w:sz w:val="28"/>
        </w:rPr>
        <w:t xml:space="preserve"> сәйкес мына салықтық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аудандық бюджетке 100 пайызда мөлшерде есептелетін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тұлғалардың, жеке кәсіпкерлердің мүлігіне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бензинге (авиациялықтан басқа) және дизелді жанармайға акциздер;</w:t>
      </w:r>
      <w:r>
        <w:br/>
      </w:r>
      <w:r>
        <w:rPr>
          <w:rFonts w:ascii="Times New Roman"/>
          <w:b w:val="false"/>
          <w:i w:val="false"/>
          <w:color w:val="000000"/>
          <w:sz w:val="28"/>
        </w:rPr>
        <w:t>
      </w:t>
      </w:r>
      <w:r>
        <w:rPr>
          <w:rFonts w:ascii="Times New Roman"/>
          <w:b w:val="false"/>
          <w:i w:val="false"/>
          <w:color w:val="000000"/>
          <w:sz w:val="28"/>
        </w:rPr>
        <w:t xml:space="preserve">жер телімдерін пайдалануға ақы; </w:t>
      </w:r>
      <w:r>
        <w:br/>
      </w:r>
      <w:r>
        <w:rPr>
          <w:rFonts w:ascii="Times New Roman"/>
          <w:b w:val="false"/>
          <w:i w:val="false"/>
          <w:color w:val="000000"/>
          <w:sz w:val="28"/>
        </w:rPr>
        <w:t>
      </w:t>
      </w:r>
      <w:r>
        <w:rPr>
          <w:rFonts w:ascii="Times New Roman"/>
          <w:b w:val="false"/>
          <w:i w:val="false"/>
          <w:color w:val="000000"/>
          <w:sz w:val="28"/>
        </w:rPr>
        <w:t>кәсiпкерлiк және кәсiби қызметтi жүргiзгенi үшiн алынатын алымдар;</w:t>
      </w:r>
      <w:r>
        <w:br/>
      </w:r>
      <w:r>
        <w:rPr>
          <w:rFonts w:ascii="Times New Roman"/>
          <w:b w:val="false"/>
          <w:i w:val="false"/>
          <w:color w:val="000000"/>
          <w:sz w:val="28"/>
        </w:rPr>
        <w:t>
      </w:t>
      </w:r>
      <w:r>
        <w:rPr>
          <w:rFonts w:ascii="Times New Roman"/>
          <w:b w:val="false"/>
          <w:i w:val="false"/>
          <w:color w:val="000000"/>
          <w:sz w:val="28"/>
        </w:rPr>
        <w:t xml:space="preserve">консулдық жинақтардан және республикалық бюджетке есептелетін жинақтардан басқа мемлекеттік баж. </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ауданның коммуналдық меншігінің мүлкін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ауданның коммуналдық меншігінен басқа да кірістер;</w:t>
      </w:r>
      <w:r>
        <w:br/>
      </w:r>
      <w:r>
        <w:rPr>
          <w:rFonts w:ascii="Times New Roman"/>
          <w:b w:val="false"/>
          <w:i w:val="false"/>
          <w:color w:val="000000"/>
          <w:sz w:val="28"/>
        </w:rPr>
        <w:t>
      </w:t>
      </w:r>
      <w:r>
        <w:rPr>
          <w:rFonts w:ascii="Times New Roman"/>
          <w:b w:val="false"/>
          <w:i w:val="false"/>
          <w:color w:val="000000"/>
          <w:sz w:val="28"/>
        </w:rPr>
        <w:t>аудандық бюджетке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кірістері мына негізгі капиталды сатудан түсетін түсімдер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ауыл шаруашылық тағайындаудағы телімдерінен басқа, жер телімдерін сатудан түсімдер;</w:t>
      </w:r>
      <w:r>
        <w:br/>
      </w:r>
      <w:r>
        <w:rPr>
          <w:rFonts w:ascii="Times New Roman"/>
          <w:b w:val="false"/>
          <w:i w:val="false"/>
          <w:color w:val="000000"/>
          <w:sz w:val="28"/>
        </w:rPr>
        <w:t>
      </w:t>
      </w:r>
      <w:r>
        <w:rPr>
          <w:rFonts w:ascii="Times New Roman"/>
          <w:b w:val="false"/>
          <w:i w:val="false"/>
          <w:color w:val="000000"/>
          <w:sz w:val="28"/>
        </w:rPr>
        <w:t>жер телімдерін жалға беру құқығын сатудан төлем.</w:t>
      </w:r>
      <w:r>
        <w:br/>
      </w:r>
      <w:r>
        <w:rPr>
          <w:rFonts w:ascii="Times New Roman"/>
          <w:b w:val="false"/>
          <w:i w:val="false"/>
          <w:color w:val="000000"/>
          <w:sz w:val="28"/>
        </w:rPr>
        <w:t>
      </w:t>
      </w:r>
      <w:r>
        <w:rPr>
          <w:rFonts w:ascii="Times New Roman"/>
          <w:b w:val="false"/>
          <w:i w:val="false"/>
          <w:color w:val="000000"/>
          <w:sz w:val="28"/>
        </w:rPr>
        <w:t>5. Аудандық бюджеттің кірістері мыналардың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мемлекеттік бюджеттен берілген бюджеттік несиелерді төлеуден түскен түсімдерден.</w:t>
      </w:r>
      <w:r>
        <w:br/>
      </w:r>
      <w:r>
        <w:rPr>
          <w:rFonts w:ascii="Times New Roman"/>
          <w:b w:val="false"/>
          <w:i w:val="false"/>
          <w:color w:val="000000"/>
          <w:sz w:val="28"/>
        </w:rPr>
        <w:t>
      </w:t>
      </w:r>
      <w:r>
        <w:rPr>
          <w:rFonts w:ascii="Times New Roman"/>
          <w:b w:val="false"/>
          <w:i w:val="false"/>
          <w:color w:val="000000"/>
          <w:sz w:val="28"/>
        </w:rPr>
        <w:t>6. Облыстық бюджеттен 2015 жылға аудандық бюджетке берілетін бюджеттік субвенциялардың жалпы сомасы 1468994 мың теңгеде ескерілсін.</w:t>
      </w:r>
      <w:r>
        <w:br/>
      </w:r>
      <w:r>
        <w:rPr>
          <w:rFonts w:ascii="Times New Roman"/>
          <w:b w:val="false"/>
          <w:i w:val="false"/>
          <w:color w:val="000000"/>
          <w:sz w:val="28"/>
        </w:rPr>
        <w:t>
      </w:t>
      </w:r>
      <w:r>
        <w:rPr>
          <w:rFonts w:ascii="Times New Roman"/>
          <w:b w:val="false"/>
          <w:i w:val="false"/>
          <w:color w:val="000000"/>
          <w:sz w:val="28"/>
        </w:rPr>
        <w:t>7. 2015 жылға арналған аудандық бюджетте республикалық бюджеттен нысаналы трансферттер мына мөлшерде ескерілсін:</w:t>
      </w:r>
      <w:r>
        <w:br/>
      </w:r>
      <w:r>
        <w:rPr>
          <w:rFonts w:ascii="Times New Roman"/>
          <w:b w:val="false"/>
          <w:i w:val="false"/>
          <w:color w:val="000000"/>
          <w:sz w:val="28"/>
        </w:rPr>
        <w:t>
      </w:t>
      </w:r>
      <w:r>
        <w:rPr>
          <w:rFonts w:ascii="Times New Roman"/>
          <w:b w:val="false"/>
          <w:i w:val="false"/>
          <w:color w:val="000000"/>
          <w:sz w:val="28"/>
        </w:rPr>
        <w:t>1) 90123 мың теңге –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3) 69120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4) 26788 мың теңге –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5) 202 мың теңге – мемлекеттік атаулы әлеуметтік көмекті төлеуге;</w:t>
      </w:r>
      <w:r>
        <w:br/>
      </w:r>
      <w:r>
        <w:rPr>
          <w:rFonts w:ascii="Times New Roman"/>
          <w:b w:val="false"/>
          <w:i w:val="false"/>
          <w:color w:val="000000"/>
          <w:sz w:val="28"/>
        </w:rPr>
        <w:t>
      </w:t>
      </w:r>
      <w:r>
        <w:rPr>
          <w:rFonts w:ascii="Times New Roman"/>
          <w:b w:val="false"/>
          <w:i w:val="false"/>
          <w:color w:val="000000"/>
          <w:sz w:val="28"/>
        </w:rPr>
        <w:t>6) 290 мың теңге –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7) 7718 мың теңге – халықты әлеуметтік қорғауға және оған көмек көрсетуге, сонымен қатар:</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арттыруға – 7718 тың теңге;</w:t>
      </w:r>
      <w:r>
        <w:br/>
      </w:r>
      <w:r>
        <w:rPr>
          <w:rFonts w:ascii="Times New Roman"/>
          <w:b w:val="false"/>
          <w:i w:val="false"/>
          <w:color w:val="000000"/>
          <w:sz w:val="28"/>
        </w:rPr>
        <w:t>
      </w:t>
      </w:r>
      <w:r>
        <w:rPr>
          <w:rFonts w:ascii="Times New Roman"/>
          <w:b w:val="false"/>
          <w:i w:val="false"/>
          <w:color w:val="000000"/>
          <w:sz w:val="28"/>
        </w:rPr>
        <w:t>8) 16304 мың теңге – Ұлы Отан соғысындағы Жеңістің жетпіс жылдығына арналған іс-шараларды өткізуге;</w:t>
      </w:r>
      <w:r>
        <w:br/>
      </w:r>
      <w:r>
        <w:rPr>
          <w:rFonts w:ascii="Times New Roman"/>
          <w:b w:val="false"/>
          <w:i w:val="false"/>
          <w:color w:val="000000"/>
          <w:sz w:val="28"/>
        </w:rPr>
        <w:t>
      9) 3795 мың теңге агроөнеркәсіп кешенінің жергілікті атқарушы органдары бөлімшелерін ұстауға.</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Мамлют ауданы мәслихатының 30.06.2015 </w:t>
      </w:r>
      <w:r>
        <w:rPr>
          <w:rFonts w:ascii="Times New Roman"/>
          <w:b w:val="false"/>
          <w:i w:val="false"/>
          <w:color w:val="ff0000"/>
          <w:sz w:val="28"/>
        </w:rPr>
        <w:t>N 43/4</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8. 2015 жылға арналған аудандық бюджетте облыстық бюджеттен нысаналы трансферттер мына мөлшерде ескерілсін:</w:t>
      </w:r>
      <w:r>
        <w:br/>
      </w:r>
      <w:r>
        <w:rPr>
          <w:rFonts w:ascii="Times New Roman"/>
          <w:b w:val="false"/>
          <w:i w:val="false"/>
          <w:color w:val="000000"/>
          <w:sz w:val="28"/>
        </w:rPr>
        <w:t>
      </w:t>
      </w:r>
      <w:r>
        <w:rPr>
          <w:rFonts w:ascii="Times New Roman"/>
          <w:b w:val="false"/>
          <w:i w:val="false"/>
          <w:color w:val="000000"/>
          <w:sz w:val="28"/>
        </w:rPr>
        <w:t>1) 1197,1 мың теңге – Жұмыспен қамту 2020 жол картасы шеңберінде тұрғын-үй коммуналдық шаруашылық, инженерлік-көлік инфрақұрылымы және әлеуметтік-мәдениет объектілерінің жөндеуін және елді мекендерді абаттандыруды бірлесіп қаржыландыру (Қазақстан Республикасы Үкіметінің "Жұмыспен қамту 2020 жол картасын бекіту туралы" 2013 жылғы 19 маусымдағы № 636 Қаулысымен бекітілген);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 алынып тасталды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 алынып тасталды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4) 2105 мың теңге – естелік даталарға және мереке күндеріне әлеуметтік көмек мөлшерін арттыруға соның ішінде:</w:t>
      </w:r>
      <w:r>
        <w:br/>
      </w:r>
      <w:r>
        <w:rPr>
          <w:rFonts w:ascii="Times New Roman"/>
          <w:b w:val="false"/>
          <w:i w:val="false"/>
          <w:color w:val="000000"/>
          <w:sz w:val="28"/>
        </w:rPr>
        <w:t>
      Ұлы Отан соғысының қатысушыларына және мүгедектеріне – 797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 алынып тасталды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 алынып тасталды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7) 5704,3 мың теңге – жануарлардың энзоотиялық аурулары бойынша ветеринариялық іс-шараларды жүргізу;</w:t>
      </w:r>
      <w:r>
        <w:br/>
      </w:r>
      <w:r>
        <w:rPr>
          <w:rFonts w:ascii="Times New Roman"/>
          <w:b w:val="false"/>
          <w:i w:val="false"/>
          <w:color w:val="000000"/>
          <w:sz w:val="28"/>
        </w:rPr>
        <w:t>
      8) 3970 мың теңге интернет желісіне қызметтерді көрсетуге;</w:t>
      </w:r>
      <w:r>
        <w:br/>
      </w:r>
      <w:r>
        <w:rPr>
          <w:rFonts w:ascii="Times New Roman"/>
          <w:b w:val="false"/>
          <w:i w:val="false"/>
          <w:color w:val="000000"/>
          <w:sz w:val="28"/>
        </w:rPr>
        <w:t>
      9) 7438 мың теңге оқулықтарды сатып алуға және жеткізуге;</w:t>
      </w:r>
      <w:r>
        <w:br/>
      </w:r>
      <w:r>
        <w:rPr>
          <w:rFonts w:ascii="Times New Roman"/>
          <w:b w:val="false"/>
          <w:i w:val="false"/>
          <w:color w:val="000000"/>
          <w:sz w:val="28"/>
        </w:rPr>
        <w:t>
      10) 7425 мың теңге – Мамлютка қаласында инженерлік-коммуникациялық инфрақұрылымға қосу арқылы 18 пәтерлі тұрғын үйдің құрылысына (сыртқы жүйелер және абаттандыру).</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бюджеттен мамандарды әлеуметтік қолдау шараларын іске асыруға республикалық бюджеттен сомасы 14865 мың теңгеде бюджеттік несиелер ескерілсін.</w:t>
      </w:r>
      <w:r>
        <w:br/>
      </w:r>
      <w:r>
        <w:rPr>
          <w:rFonts w:ascii="Times New Roman"/>
          <w:b w:val="false"/>
          <w:i w:val="false"/>
          <w:color w:val="000000"/>
          <w:sz w:val="28"/>
        </w:rPr>
        <w:t>
      </w:t>
      </w:r>
      <w:r>
        <w:rPr>
          <w:rFonts w:ascii="Times New Roman"/>
          <w:b w:val="false"/>
          <w:i w:val="false"/>
          <w:color w:val="000000"/>
          <w:sz w:val="28"/>
        </w:rPr>
        <w:t xml:space="preserve">10. 2015-2017 жылдарға арналған аудандық маңызды қаланың, кенттің, ауылдың, ауылдық округтің бюджеттік бағдарламалар тізімі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2015 жылға арналған аудандық бюджетті орындау үрдісінде секвестрге жатпайтын бюджеттік бағдарламалар тізімі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2015 жылға арналған шығындар түрлер бойынша мұқтаж азаматтардың бөлек санаттарына әлеуметтік көмекті көрсетуге 7940,4 мың теңгеде сомасында 8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r>
        <w:rPr>
          <w:rFonts w:ascii="Times New Roman"/>
          <w:b w:val="false"/>
          <w:i w:val="false"/>
          <w:color w:val="000000"/>
          <w:sz w:val="28"/>
        </w:rPr>
        <w:t>13. 2015 жылға Мамлют ауданы жергілікті атқарушы органының резерві 280 мың теңге сомада бекітілсін.</w:t>
      </w:r>
      <w:r>
        <w:br/>
      </w:r>
      <w:r>
        <w:rPr>
          <w:rFonts w:ascii="Times New Roman"/>
          <w:b w:val="false"/>
          <w:i w:val="false"/>
          <w:color w:val="000000"/>
          <w:sz w:val="28"/>
        </w:rPr>
        <w:t>
      13-1. Бюджеттік бағдарламалар бойынша шығыстарға 2015 жылдың 1 қаңтарына қалыптасқан сомасы 24784,9 мың теңге, бос бюджеттік қаржының қалдықтарын, 9 қосымшаға сәйкес бағытталсын.</w:t>
      </w:r>
      <w:r>
        <w:br/>
      </w:r>
      <w:r>
        <w:rPr>
          <w:rFonts w:ascii="Times New Roman"/>
          <w:b w:val="false"/>
          <w:i w:val="false"/>
          <w:color w:val="000000"/>
          <w:sz w:val="28"/>
        </w:rPr>
        <w:t>
</w:t>
      </w:r>
      <w:r>
        <w:rPr>
          <w:rFonts w:ascii="Times New Roman"/>
          <w:b w:val="false"/>
          <w:i w:val="false"/>
          <w:color w:val="ff0000"/>
          <w:sz w:val="28"/>
        </w:rPr>
        <w:t xml:space="preserve">      Ескерту. Шешім 13-1-тармақпен толықтырылды - Солтүстік Қазақстан облысы </w:t>
      </w:r>
      <w:r>
        <w:rPr>
          <w:rFonts w:ascii="Times New Roman"/>
          <w:b w:val="false"/>
          <w:i w:val="false"/>
          <w:color w:val="ff0000"/>
          <w:sz w:val="28"/>
        </w:rPr>
        <w:t xml:space="preserve">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14. Бюджеттік сала қызметшілеріне еңбекақыны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15. Ауылдық елді мекендерде жұмыс істейтін денсаулық сақтау, әлеуметтік қамтамасыз ету, білім беру, мәдениет, спорт және ветеринария мемлекеттік ұйымдарының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жиырма бес пайызға көтеру белгілесін. Осы тармақтың күші ветеринария саласындағы қызметті жүзеге асыратын ветеринария пункттерінің ветеринария мамандарына колданылады.</w:t>
      </w:r>
      <w:r>
        <w:br/>
      </w:r>
      <w:r>
        <w:rPr>
          <w:rFonts w:ascii="Times New Roman"/>
          <w:b w:val="false"/>
          <w:i w:val="false"/>
          <w:color w:val="000000"/>
          <w:sz w:val="28"/>
        </w:rPr>
        <w:t>
      </w:t>
      </w:r>
      <w:r>
        <w:rPr>
          <w:rFonts w:ascii="Times New Roman"/>
          <w:b w:val="false"/>
          <w:i w:val="false"/>
          <w:color w:val="000000"/>
          <w:sz w:val="28"/>
        </w:rPr>
        <w:t>16. Осы шешім 2015 жылғы 1 қаңтардан бастап қолданысқа енгізіледi.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Мамлют ауданының</w:t>
            </w:r>
            <w:r>
              <w:br/>
            </w:r>
            <w:r>
              <w:rPr>
                <w:rFonts w:ascii="Times New Roman"/>
                <w:b w:val="false"/>
                <w:i/>
                <w:color w:val="000000"/>
                <w:sz w:val="20"/>
              </w:rPr>
              <w:t>экономика және қаржы бөлімі"</w:t>
            </w:r>
            <w:r>
              <w:br/>
            </w:r>
            <w:r>
              <w:rPr>
                <w:rFonts w:ascii="Times New Roman"/>
                <w:b w:val="false"/>
                <w:i/>
                <w:color w:val="000000"/>
                <w:sz w:val="20"/>
              </w:rPr>
              <w:t>мемлекеттiк мекемесi басшысы</w:t>
            </w:r>
            <w:r>
              <w:br/>
            </w:r>
            <w:r>
              <w:rPr>
                <w:rFonts w:ascii="Times New Roman"/>
                <w:b w:val="false"/>
                <w:i/>
                <w:color w:val="000000"/>
                <w:sz w:val="20"/>
              </w:rPr>
              <w:t>2014 жыл 22 желтоқсандағы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Биктимиров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1 қосымша</w:t>
            </w:r>
          </w:p>
        </w:tc>
      </w:tr>
    </w:tbl>
    <w:bookmarkStart w:name="z73" w:id="0"/>
    <w:p>
      <w:pPr>
        <w:spacing w:after="0"/>
        <w:ind w:left="0"/>
        <w:jc w:val="left"/>
      </w:pPr>
      <w:r>
        <w:rPr>
          <w:rFonts w:ascii="Times New Roman"/>
          <w:b/>
          <w:i w:val="false"/>
          <w:color w:val="000000"/>
        </w:rPr>
        <w:t xml:space="preserve"> 2015 жылға Мамлют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08"/>
        <w:gridCol w:w="984"/>
        <w:gridCol w:w="5444"/>
        <w:gridCol w:w="4117"/>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2069973,1</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288664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120037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108167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56369</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39407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4059</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58139</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44275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10426</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2321</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28253,7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13253,7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41172</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1711173,4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1711173,4</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1711173,4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171"/>
        <w:gridCol w:w="1171"/>
        <w:gridCol w:w="6067"/>
        <w:gridCol w:w="3066"/>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2094758,0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219387,7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61322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18941,1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18431,1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1490243,6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103403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34283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1329726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1281046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48680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115978,6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106873,6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14685,7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2126,8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23351,6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23959,2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және абаттандыру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7763,2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14998,9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107795,5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7546,6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7569,6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5738,4</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69948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7327,2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5704,3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9588</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Борышты өтеуге қызмет көрсету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10398,3</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35183,2</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14865</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4466,7</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24784,9</w:t>
            </w: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2 қосымша</w:t>
            </w:r>
          </w:p>
        </w:tc>
      </w:tr>
    </w:tbl>
    <w:bookmarkStart w:name="z236" w:id="1"/>
    <w:p>
      <w:pPr>
        <w:spacing w:after="0"/>
        <w:ind w:left="0"/>
        <w:jc w:val="left"/>
      </w:pPr>
      <w:r>
        <w:rPr>
          <w:rFonts w:ascii="Times New Roman"/>
          <w:b/>
          <w:i w:val="false"/>
          <w:color w:val="000000"/>
        </w:rPr>
        <w:t xml:space="preserve"> 2016 жылға Мамлют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1801131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177988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177988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113814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1446317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1446317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1446317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1801131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212496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58273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58273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1287427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1252377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1179828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58821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3 қосымша</w:t>
            </w:r>
          </w:p>
        </w:tc>
      </w:tr>
    </w:tbl>
    <w:bookmarkStart w:name="z380" w:id="2"/>
    <w:p>
      <w:pPr>
        <w:spacing w:after="0"/>
        <w:ind w:left="0"/>
        <w:jc w:val="left"/>
      </w:pPr>
      <w:r>
        <w:rPr>
          <w:rFonts w:ascii="Times New Roman"/>
          <w:b/>
          <w:i w:val="false"/>
          <w:color w:val="000000"/>
        </w:rPr>
        <w:t xml:space="preserve"> 2017 жылға Мамлют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класс</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1828371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121782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60478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әкімгері</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1828371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214553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1308567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1273137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1200048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103203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25410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несиелеу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операциялық сальдо</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Бюджеттiң жетiспеушiлiгi (артықшылығы)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Бюджеттiң жетiспеушiлiгiн (артықшылықты қолдану) қаржыландыру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4 қосымша</w:t>
            </w:r>
          </w:p>
        </w:tc>
      </w:tr>
    </w:tbl>
    <w:bookmarkStart w:name="z524" w:id="3"/>
    <w:p>
      <w:pPr>
        <w:spacing w:after="0"/>
        <w:ind w:left="0"/>
        <w:jc w:val="left"/>
      </w:pPr>
      <w:r>
        <w:rPr>
          <w:rFonts w:ascii="Times New Roman"/>
          <w:b/>
          <w:i w:val="false"/>
          <w:color w:val="000000"/>
        </w:rPr>
        <w:t xml:space="preserve"> 2015 жылға аудандық маңызды қаланың, кенттің, ауылдың, ауылдық округтің бюджеттік бағдарламалар тізімі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772"/>
        <w:gridCol w:w="772"/>
        <w:gridCol w:w="2824"/>
        <w:gridCol w:w="1795"/>
        <w:gridCol w:w="1568"/>
        <w:gridCol w:w="1341"/>
        <w:gridCol w:w="1342"/>
        <w:gridCol w:w="1342"/>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Мамлютка қаласы </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Андреев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Белое </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Воскресенов </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26346,9</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8334,4</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9344,4</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26346,9</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8334,4</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9344,4</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118799,9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26346,9</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7101,9</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8334,4</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9344,4</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15587,8</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15587,8</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10301,3</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1020,0</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80"/>
        <w:gridCol w:w="780"/>
        <w:gridCol w:w="2048"/>
        <w:gridCol w:w="1812"/>
        <w:gridCol w:w="1582"/>
        <w:gridCol w:w="1583"/>
        <w:gridCol w:w="1583"/>
        <w:gridCol w:w="1583"/>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w:t>
            </w:r>
            <w:r>
              <w:br/>
            </w:r>
            <w:r>
              <w:rPr>
                <w:rFonts w:ascii="Times New Roman"/>
                <w:b w:val="false"/>
                <w:i w:val="false"/>
                <w:color w:val="000000"/>
                <w:sz w:val="20"/>
              </w:rPr>
              <w:t>
бағдарламалардың әкімшісі</w:t>
            </w:r>
            <w:r>
              <w:br/>
            </w:r>
            <w:r>
              <w:rPr>
                <w:rFonts w:ascii="Times New Roman"/>
                <w:b w:val="false"/>
                <w:i w:val="false"/>
                <w:color w:val="000000"/>
                <w:sz w:val="20"/>
              </w:rPr>
              <w:t>
</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Мамлютка қаласы</w:t>
            </w:r>
            <w:r>
              <w:br/>
            </w:r>
            <w:r>
              <w:rPr>
                <w:rFonts w:ascii="Times New Roman"/>
                <w:b w:val="false"/>
                <w:i w:val="false"/>
                <w:color w:val="000000"/>
                <w:sz w:val="20"/>
              </w:rPr>
              <w:t>
әкім аппараты</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Воскресенов</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2531,6</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жарықтандыру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8726,0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3711,3</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32215,2</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6133,8</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3897,0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11816,0</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1103,0</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1171,0</w:t>
            </w: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184771,9</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40545,2</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14271,7</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12662,4</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505"/>
        <w:gridCol w:w="1506"/>
        <w:gridCol w:w="1506"/>
        <w:gridCol w:w="1506"/>
        <w:gridCol w:w="1506"/>
        <w:gridCol w:w="1506"/>
        <w:gridCol w:w="150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Дубровин</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Леденев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7382,2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8733,4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6534,5</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7382,2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8733,4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6534,5</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10921,0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7382,2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8733,4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6534,5</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1035,6</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565"/>
        <w:gridCol w:w="1566"/>
        <w:gridCol w:w="1339"/>
        <w:gridCol w:w="1566"/>
        <w:gridCol w:w="1566"/>
        <w:gridCol w:w="1566"/>
        <w:gridCol w:w="15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Дубровин ауылдық округі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Леденев</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w:t>
            </w:r>
            <w:r>
              <w:br/>
            </w:r>
            <w:r>
              <w:rPr>
                <w:rFonts w:ascii="Times New Roman"/>
                <w:b w:val="false"/>
                <w:i w:val="false"/>
                <w:color w:val="000000"/>
                <w:sz w:val="20"/>
              </w:rPr>
              <w:t>
ауылдық округі</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w:t>
            </w:r>
            <w:r>
              <w:br/>
            </w:r>
            <w:r>
              <w:rPr>
                <w:rFonts w:ascii="Times New Roman"/>
                <w:b w:val="false"/>
                <w:i w:val="false"/>
                <w:color w:val="000000"/>
                <w:sz w:val="20"/>
              </w:rPr>
              <w:t>
ауылдық округі</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559,6</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465,2</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3422,1</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4388,6</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7718,5</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1407,0</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1207,0</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13828,8</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12169,3</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11005,4</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9574,0</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13958,8</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19265,4</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10826,0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5 қосымша</w:t>
            </w:r>
          </w:p>
        </w:tc>
      </w:tr>
    </w:tbl>
    <w:bookmarkStart w:name="z579" w:id="4"/>
    <w:p>
      <w:pPr>
        <w:spacing w:after="0"/>
        <w:ind w:left="0"/>
        <w:jc w:val="left"/>
      </w:pPr>
      <w:r>
        <w:rPr>
          <w:rFonts w:ascii="Times New Roman"/>
          <w:b/>
          <w:i w:val="false"/>
          <w:color w:val="000000"/>
        </w:rPr>
        <w:t xml:space="preserve"> 2016 жылға аудандық маңызды қаланың, кенттің, ауылдың, ауылдық округтің бюджеттік бағдарламалар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02"/>
        <w:gridCol w:w="1002"/>
        <w:gridCol w:w="2928"/>
        <w:gridCol w:w="1885"/>
        <w:gridCol w:w="1592"/>
        <w:gridCol w:w="1592"/>
        <w:gridCol w:w="1593"/>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Белое ауылдық округі</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115972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29530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178604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13879</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Воскресенов ауылдық округі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Дубровин ауылдық округі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Леденев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 ауылдық округі</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7731</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15026</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6 қосымша</w:t>
            </w:r>
          </w:p>
        </w:tc>
      </w:tr>
    </w:tbl>
    <w:bookmarkStart w:name="z632" w:id="5"/>
    <w:p>
      <w:pPr>
        <w:spacing w:after="0"/>
        <w:ind w:left="0"/>
        <w:jc w:val="left"/>
      </w:pPr>
      <w:r>
        <w:rPr>
          <w:rFonts w:ascii="Times New Roman"/>
          <w:b/>
          <w:i w:val="false"/>
          <w:color w:val="000000"/>
        </w:rPr>
        <w:t xml:space="preserve"> 2017 жылға аудандық маңызды қаланың, кенттің, ауылдың, ауылдық округтің бюджеттік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002"/>
        <w:gridCol w:w="1002"/>
        <w:gridCol w:w="2928"/>
        <w:gridCol w:w="1885"/>
        <w:gridCol w:w="1592"/>
        <w:gridCol w:w="1592"/>
        <w:gridCol w:w="1593"/>
      </w:tblGrid>
      <w:tr>
        <w:trPr>
          <w:trHeight w:val="3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Мамлютка қаласы әкім аппараты</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 ауылдық округі</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Белое ауылдық округі</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16311</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10867</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10867</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жарықтандыру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29934</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11816</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w:t>
            </w: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180702</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30918</w:t>
            </w: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Воскресенов ауылдық округі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Дубровин ауылдық округі</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Қызыләскер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Краснознамен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Леденев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Новомихайлов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Пригород ауылдық округі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Становое ауылдық округі</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3301</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3569</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15167</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13989</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18980</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10549</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7 қосымша</w:t>
            </w:r>
          </w:p>
        </w:tc>
      </w:tr>
    </w:tbl>
    <w:bookmarkStart w:name="z685" w:id="6"/>
    <w:p>
      <w:pPr>
        <w:spacing w:after="0"/>
        <w:ind w:left="0"/>
        <w:jc w:val="left"/>
      </w:pPr>
      <w:r>
        <w:rPr>
          <w:rFonts w:ascii="Times New Roman"/>
          <w:b/>
          <w:i w:val="false"/>
          <w:color w:val="000000"/>
        </w:rPr>
        <w:t xml:space="preserve"> 2015 жылға аудандық бюджеттің орындалу процессiнде секвестiрлеуге тиісті емес аудандық бюджеттік бағдарламалардың тiзбесi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8 қосымша</w:t>
            </w:r>
          </w:p>
        </w:tc>
      </w:tr>
    </w:tbl>
    <w:bookmarkStart w:name="z692" w:id="7"/>
    <w:p>
      <w:pPr>
        <w:spacing w:after="0"/>
        <w:ind w:left="0"/>
        <w:jc w:val="left"/>
      </w:pPr>
      <w:r>
        <w:rPr>
          <w:rFonts w:ascii="Times New Roman"/>
          <w:b/>
          <w:i w:val="false"/>
          <w:color w:val="000000"/>
        </w:rPr>
        <w:t xml:space="preserve"> 2015 жылға біріңғай санаттағы мұқтаж азаматтарға әлеуметтік көмек түрлері</w:t>
      </w:r>
    </w:p>
    <w:bookmarkEnd w:id="7"/>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Мамлют ауданы мәслихатының 02.11.2015 </w:t>
      </w:r>
      <w:r>
        <w:rPr>
          <w:rFonts w:ascii="Times New Roman"/>
          <w:b w:val="false"/>
          <w:i w:val="false"/>
          <w:color w:val="ff0000"/>
          <w:sz w:val="28"/>
        </w:rPr>
        <w:t>N 47/2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6376"/>
        <w:gridCol w:w="4749"/>
      </w:tblGrid>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даталарға және мереке күндеріне бір мәртелі әлеуметтік көмек</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6116,1</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Залал жағдайының немесе өрт немесе әлеуметтік маңызды аурулар салдарынан қиын өмірлік жағдайдың туындауы жанында әлеуметтік көмек</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 белсендендірудің әлеуметтік шарты негізінде әлеуметтік көмек</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7940,4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2014 жылғы 22 желтоқсандағы № 38/2 шешіміне 9 қосымша</w:t>
            </w:r>
          </w:p>
        </w:tc>
      </w:tr>
    </w:tbl>
    <w:p>
      <w:pPr>
        <w:spacing w:after="0"/>
        <w:ind w:left="0"/>
        <w:jc w:val="left"/>
      </w:pPr>
      <w:r>
        <w:rPr>
          <w:rFonts w:ascii="Times New Roman"/>
          <w:b/>
          <w:i w:val="false"/>
          <w:color w:val="000000"/>
        </w:rPr>
        <w:t xml:space="preserve"> 2015 жылдың 1 қантарына бюджет қаражатының бос қалдықтарын бағыттау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Мамлют ауданы мәслихатының 30.03.2015 </w:t>
      </w:r>
      <w:r>
        <w:rPr>
          <w:rFonts w:ascii="Times New Roman"/>
          <w:b w:val="false"/>
          <w:i w:val="false"/>
          <w:color w:val="ff0000"/>
          <w:sz w:val="28"/>
        </w:rPr>
        <w:t>N 40/2</w:t>
      </w:r>
      <w:r>
        <w:rPr>
          <w:rFonts w:ascii="Times New Roman"/>
          <w:b w:val="false"/>
          <w:i w:val="false"/>
          <w:color w:val="ff0000"/>
          <w:sz w:val="28"/>
        </w:rPr>
        <w:t xml:space="preserve"> шешімімен (01.01.2015 бастап қолданысқа енгізіледi).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525"/>
        <w:gridCol w:w="1525"/>
        <w:gridCol w:w="628"/>
        <w:gridCol w:w="4454"/>
        <w:gridCol w:w="3094"/>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22098,7</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2686,2</w:t>
            </w: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