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92208" w14:textId="fd922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Солтүстік Қазақстан облысы Мамлют ауданы мәслихатының 2014 жылғы 22 қаңтардағы № 25/2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2014 жылғы 22 желтоқсандағы № 38/4 шешімі. Солтүстік Қазақстан облысының Әділет департаментінде 2015 жылғы 27 қаңтарда N 3082 болып тіркелді. Күші жойылды – Солтүстік Қазақстан облысы Мамлют ауданы мәслихатының 2016 жылғы 27 маусымдағы N 5/7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Мамлют ауданы мәслихатының 27.06.2016 </w:t>
      </w:r>
      <w:r>
        <w:rPr>
          <w:rFonts w:ascii="Times New Roman"/>
          <w:b w:val="false"/>
          <w:i w:val="false"/>
          <w:color w:val="ff0000"/>
          <w:sz w:val="28"/>
        </w:rPr>
        <w:t>N 5/7</w:t>
      </w:r>
      <w:r>
        <w:rPr>
          <w:rFonts w:ascii="Times New Roman"/>
          <w:b w:val="false"/>
          <w:i w:val="false"/>
          <w:color w:val="ff0000"/>
          <w:sz w:val="28"/>
        </w:rPr>
        <w:t xml:space="preserve"> шешімімен (мемлекеттік тіркеу күнінен бастап күшіне енеді және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 бабына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Солтүстік Қазақстан облысы Мамлют ауданы мәслихатының 2014 жылғы 22 қаңтардағы № 25/2 </w:t>
      </w:r>
      <w:r>
        <w:rPr>
          <w:rFonts w:ascii="Times New Roman"/>
          <w:b w:val="false"/>
          <w:i w:val="false"/>
          <w:color w:val="000000"/>
          <w:sz w:val="28"/>
        </w:rPr>
        <w:t>шешіміне</w:t>
      </w:r>
      <w:r>
        <w:rPr>
          <w:rFonts w:ascii="Times New Roman"/>
          <w:b w:val="false"/>
          <w:i w:val="false"/>
          <w:color w:val="000000"/>
          <w:sz w:val="28"/>
        </w:rPr>
        <w:t xml:space="preserve"> (2014 жылғы 14 ақпандағы "Солтүстік Жұлдызы", "Знамя труда" аудандық газеттерінде жарияланған, нормативтік құқықтық актілерді мемлекеттік тіркеу Тізілімінде № 2546 тіркелген)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нұсқалған шешіммен бекітілген Мамлют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 xml:space="preserve"> (әрі қарай –Қағида):</w:t>
      </w:r>
      <w:r>
        <w:br/>
      </w:r>
      <w:r>
        <w:rPr>
          <w:rFonts w:ascii="Times New Roman"/>
          <w:b w:val="false"/>
          <w:i w:val="false"/>
          <w:color w:val="000000"/>
          <w:sz w:val="28"/>
        </w:rPr>
        <w:t>
      </w:t>
      </w:r>
      <w:r>
        <w:rPr>
          <w:rFonts w:ascii="Times New Roman"/>
          <w:b w:val="false"/>
          <w:i w:val="false"/>
          <w:color w:val="000000"/>
          <w:sz w:val="28"/>
        </w:rPr>
        <w:t xml:space="preserve">Қағиданың </w:t>
      </w:r>
      <w:r>
        <w:rPr>
          <w:rFonts w:ascii="Times New Roman"/>
          <w:b w:val="false"/>
          <w:i w:val="false"/>
          <w:color w:val="000000"/>
          <w:sz w:val="28"/>
        </w:rPr>
        <w:t>5 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"5. Әлеуметтік көмек бір рет және (немесе) кезеңмен беріледі (ай сайын, жылына бір рет, 2 жылда бір реттен кем емес); </w:t>
      </w:r>
      <w:r>
        <w:br/>
      </w:r>
      <w:r>
        <w:rPr>
          <w:rFonts w:ascii="Times New Roman"/>
          <w:b w:val="false"/>
          <w:i w:val="false"/>
          <w:color w:val="000000"/>
          <w:sz w:val="28"/>
        </w:rPr>
        <w:t>
      </w:t>
      </w:r>
      <w:r>
        <w:rPr>
          <w:rFonts w:ascii="Times New Roman"/>
          <w:b w:val="false"/>
          <w:i w:val="false"/>
          <w:color w:val="000000"/>
          <w:sz w:val="28"/>
        </w:rPr>
        <w:t xml:space="preserve">Қағиданың 7 тармағының </w:t>
      </w:r>
      <w:r>
        <w:rPr>
          <w:rFonts w:ascii="Times New Roman"/>
          <w:b w:val="false"/>
          <w:i w:val="false"/>
          <w:color w:val="000000"/>
          <w:sz w:val="28"/>
        </w:rPr>
        <w:t>бірінші абзацы</w:t>
      </w:r>
      <w:r>
        <w:rPr>
          <w:rFonts w:ascii="Times New Roman"/>
          <w:b w:val="false"/>
          <w:i w:val="false"/>
          <w:color w:val="000000"/>
          <w:sz w:val="28"/>
        </w:rPr>
        <w:t xml:space="preserve"> келесі редакцияда баяндалсын:"; </w:t>
      </w:r>
      <w:r>
        <w:br/>
      </w:r>
      <w:r>
        <w:rPr>
          <w:rFonts w:ascii="Times New Roman"/>
          <w:b w:val="false"/>
          <w:i w:val="false"/>
          <w:color w:val="000000"/>
          <w:sz w:val="28"/>
        </w:rPr>
        <w:t>
      </w:t>
      </w:r>
      <w:r>
        <w:rPr>
          <w:rFonts w:ascii="Times New Roman"/>
          <w:b w:val="false"/>
          <w:i w:val="false"/>
          <w:color w:val="000000"/>
          <w:sz w:val="28"/>
        </w:rPr>
        <w:t>"7. Атаулы күндер мен мереке күндеріне әлеуметтік көмек жылына бір рет санаттардың бірі бойынша азаматтардың келесі санаттарына көрсетіледі:";</w:t>
      </w:r>
      <w:r>
        <w:br/>
      </w:r>
      <w:r>
        <w:rPr>
          <w:rFonts w:ascii="Times New Roman"/>
          <w:b w:val="false"/>
          <w:i w:val="false"/>
          <w:color w:val="000000"/>
          <w:sz w:val="28"/>
        </w:rPr>
        <w:t>
      </w:t>
      </w:r>
      <w:r>
        <w:rPr>
          <w:rFonts w:ascii="Times New Roman"/>
          <w:b w:val="false"/>
          <w:i w:val="false"/>
          <w:color w:val="000000"/>
          <w:sz w:val="28"/>
        </w:rPr>
        <w:t xml:space="preserve">Қағиданың 7 тармағының </w:t>
      </w:r>
      <w:r>
        <w:rPr>
          <w:rFonts w:ascii="Times New Roman"/>
          <w:b w:val="false"/>
          <w:i w:val="false"/>
          <w:color w:val="000000"/>
          <w:sz w:val="28"/>
        </w:rPr>
        <w:t>6) тармақшасы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"6) 31 мамыр – "Саяси қуғын-сүргін және ашаршылық құрбандарын еске алу күні":</w:t>
      </w:r>
      <w:r>
        <w:br/>
      </w:r>
      <w:r>
        <w:rPr>
          <w:rFonts w:ascii="Times New Roman"/>
          <w:b w:val="false"/>
          <w:i w:val="false"/>
          <w:color w:val="000000"/>
          <w:sz w:val="28"/>
        </w:rPr>
        <w:t>
      </w:t>
      </w:r>
      <w:r>
        <w:rPr>
          <w:rFonts w:ascii="Times New Roman"/>
          <w:b w:val="false"/>
          <w:i w:val="false"/>
          <w:color w:val="000000"/>
          <w:sz w:val="28"/>
        </w:rPr>
        <w:t>бұрынғы ҚСР Одағының аумағында саяси қуғын – сүргіннен тікелей зардап шеккен және қазіргі кезде Қазақстан Республикасының азаматтары болып табылатын тұлғалар – 15 айлық есептік көрсеткіш;</w:t>
      </w:r>
      <w:r>
        <w:br/>
      </w:r>
      <w:r>
        <w:rPr>
          <w:rFonts w:ascii="Times New Roman"/>
          <w:b w:val="false"/>
          <w:i w:val="false"/>
          <w:color w:val="000000"/>
          <w:sz w:val="28"/>
        </w:rPr>
        <w:t>
      </w:t>
      </w:r>
      <w:r>
        <w:rPr>
          <w:rFonts w:ascii="Times New Roman"/>
          <w:b w:val="false"/>
          <w:i w:val="false"/>
          <w:color w:val="000000"/>
          <w:sz w:val="28"/>
        </w:rPr>
        <w:t>Қазақстан Республикасының қазіргі аумағында өздеріне қуғын– сүргіндер қолданылғанға дейін тұрақты өмір сүрген адамдар – 15 айлық есептік көрсеткіш мына төмендегі жағдайларда танылады:</w:t>
      </w:r>
      <w:r>
        <w:br/>
      </w:r>
      <w:r>
        <w:rPr>
          <w:rFonts w:ascii="Times New Roman"/>
          <w:b w:val="false"/>
          <w:i w:val="false"/>
          <w:color w:val="000000"/>
          <w:sz w:val="28"/>
        </w:rPr>
        <w:t>
      </w:t>
      </w:r>
      <w:r>
        <w:rPr>
          <w:rFonts w:ascii="Times New Roman"/>
          <w:b w:val="false"/>
          <w:i w:val="false"/>
          <w:color w:val="000000"/>
          <w:sz w:val="28"/>
        </w:rPr>
        <w:t>бұрынғы КСР Одағынан тысқары жерлерде қуғын – сүргіндерді кеңес соттары мен басқа да органдардың қолданылуы;</w:t>
      </w:r>
      <w:r>
        <w:br/>
      </w:r>
      <w:r>
        <w:rPr>
          <w:rFonts w:ascii="Times New Roman"/>
          <w:b w:val="false"/>
          <w:i w:val="false"/>
          <w:color w:val="000000"/>
          <w:sz w:val="28"/>
        </w:rPr>
        <w:t>
      </w:t>
      </w:r>
      <w:r>
        <w:rPr>
          <w:rFonts w:ascii="Times New Roman"/>
          <w:b w:val="false"/>
          <w:i w:val="false"/>
          <w:color w:val="000000"/>
          <w:sz w:val="28"/>
        </w:rPr>
        <w:t>екінші дүниежүзілік соғыс кезінде (жай адамдар мен әскери қызметшілерді) тұрақты армия әскери трибуналдарының айыптауы;</w:t>
      </w:r>
      <w:r>
        <w:br/>
      </w:r>
      <w:r>
        <w:rPr>
          <w:rFonts w:ascii="Times New Roman"/>
          <w:b w:val="false"/>
          <w:i w:val="false"/>
          <w:color w:val="000000"/>
          <w:sz w:val="28"/>
        </w:rPr>
        <w:t>
      </w:t>
      </w:r>
      <w:r>
        <w:rPr>
          <w:rFonts w:ascii="Times New Roman"/>
          <w:b w:val="false"/>
          <w:i w:val="false"/>
          <w:color w:val="000000"/>
          <w:sz w:val="28"/>
        </w:rPr>
        <w:t>Қазақстаннан тысқары жерлерде әскери қызмет атқару үшін шақырылғаннан кейін қуғын – сүргіндердің қолдануы;</w:t>
      </w:r>
      <w:r>
        <w:br/>
      </w:r>
      <w:r>
        <w:rPr>
          <w:rFonts w:ascii="Times New Roman"/>
          <w:b w:val="false"/>
          <w:i w:val="false"/>
          <w:color w:val="000000"/>
          <w:sz w:val="28"/>
        </w:rPr>
        <w:t>
      </w:t>
      </w:r>
      <w:r>
        <w:rPr>
          <w:rFonts w:ascii="Times New Roman"/>
          <w:b w:val="false"/>
          <w:i w:val="false"/>
          <w:color w:val="000000"/>
          <w:sz w:val="28"/>
        </w:rPr>
        <w:t>қуғын – сүргіндерді орталық одақтық органдар: КСРО Жоғарғы Соты мен оның сот алқаларының, СКРО Айрықша бас саяси Басқарма алқасының, КСРО Ішкі істер министрлігі жанындағы айрықша кеңестің, КСРО Прокуратурасы мен КСРО ішкі істер халық комиссариатының Тергеу Істері жөніндегі комиссиясының және басқа органдар шешімдері бойынша қолдануы;</w:t>
      </w:r>
      <w:r>
        <w:br/>
      </w:r>
      <w:r>
        <w:rPr>
          <w:rFonts w:ascii="Times New Roman"/>
          <w:b w:val="false"/>
          <w:i w:val="false"/>
          <w:color w:val="000000"/>
          <w:sz w:val="28"/>
        </w:rPr>
        <w:t>
      </w:t>
      </w:r>
      <w:r>
        <w:rPr>
          <w:rFonts w:ascii="Times New Roman"/>
          <w:b w:val="false"/>
          <w:i w:val="false"/>
          <w:color w:val="000000"/>
          <w:sz w:val="28"/>
        </w:rPr>
        <w:t>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 – сүргіндердің қолданылуы жағдайларында танылады;</w:t>
      </w:r>
      <w:r>
        <w:br/>
      </w:r>
      <w:r>
        <w:rPr>
          <w:rFonts w:ascii="Times New Roman"/>
          <w:b w:val="false"/>
          <w:i w:val="false"/>
          <w:color w:val="000000"/>
          <w:sz w:val="28"/>
        </w:rPr>
        <w:t>
      </w:t>
      </w:r>
      <w:r>
        <w:rPr>
          <w:rFonts w:ascii="Times New Roman"/>
          <w:b w:val="false"/>
          <w:i w:val="false"/>
          <w:color w:val="000000"/>
          <w:sz w:val="28"/>
        </w:rPr>
        <w:t>КСР Одағы мемлекеттік өкіметтің жоғары органдарының құжаттары негізінде Қазақстанға және Қазақстаннан күштеу арқылы құқыққа қарсы қоныс аударуға ұшыраған адамдар да танылады – 15 айлық есептік көрсеткіш;</w:t>
      </w:r>
      <w:r>
        <w:br/>
      </w:r>
      <w:r>
        <w:rPr>
          <w:rFonts w:ascii="Times New Roman"/>
          <w:b w:val="false"/>
          <w:i w:val="false"/>
          <w:color w:val="000000"/>
          <w:sz w:val="28"/>
        </w:rPr>
        <w:t>
      </w:t>
      </w:r>
      <w:r>
        <w:rPr>
          <w:rFonts w:ascii="Times New Roman"/>
          <w:b w:val="false"/>
          <w:i w:val="false"/>
          <w:color w:val="000000"/>
          <w:sz w:val="28"/>
        </w:rPr>
        <w:t>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 – сүргіндер құрбандарының балалары, сондай – ақ қуғын – сүргін кезінде он сегіз жасқа толмаған және оның қолданылуы нәтижесінде ата – анасының қамқорлығынсыз қалған саяси қуғын – сүргіндер құрбандарының балалары танылады – 3 айлық есептік көрсеткіш.":</w:t>
      </w:r>
      <w:r>
        <w:br/>
      </w:r>
      <w:r>
        <w:rPr>
          <w:rFonts w:ascii="Times New Roman"/>
          <w:b w:val="false"/>
          <w:i w:val="false"/>
          <w:color w:val="000000"/>
          <w:sz w:val="28"/>
        </w:rPr>
        <w:t>
      </w:t>
      </w:r>
      <w:r>
        <w:rPr>
          <w:rFonts w:ascii="Times New Roman"/>
          <w:b w:val="false"/>
          <w:i w:val="false"/>
          <w:color w:val="000000"/>
          <w:sz w:val="28"/>
        </w:rPr>
        <w:t xml:space="preserve">Қағиданың 7 тармағының </w:t>
      </w:r>
      <w:r>
        <w:rPr>
          <w:rFonts w:ascii="Times New Roman"/>
          <w:b w:val="false"/>
          <w:i w:val="false"/>
          <w:color w:val="000000"/>
          <w:sz w:val="28"/>
        </w:rPr>
        <w:t>7) тармақшасы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7) 30 тамыз – "Қазақстан Республикасының Конституциясы күні":</w:t>
      </w:r>
      <w:r>
        <w:br/>
      </w:r>
      <w:r>
        <w:rPr>
          <w:rFonts w:ascii="Times New Roman"/>
          <w:b w:val="false"/>
          <w:i w:val="false"/>
          <w:color w:val="000000"/>
          <w:sz w:val="28"/>
        </w:rPr>
        <w:t>
      </w:t>
      </w:r>
      <w:r>
        <w:rPr>
          <w:rFonts w:ascii="Times New Roman"/>
          <w:b w:val="false"/>
          <w:i w:val="false"/>
          <w:color w:val="000000"/>
          <w:sz w:val="28"/>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азаматтарына –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xml:space="preserve">Қағиданың </w:t>
      </w:r>
      <w:r>
        <w:rPr>
          <w:rFonts w:ascii="Times New Roman"/>
          <w:b w:val="false"/>
          <w:i w:val="false"/>
          <w:color w:val="000000"/>
          <w:sz w:val="28"/>
        </w:rPr>
        <w:t>8 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"8. Табиғи зілзаланың немесе өрттің салдарынан өмірлік қиын жағдай туындаған кезде әлеуметтік көмек көрсетілген жағдайлар туындаған күннен бастап алты ай ішінде өтініш білдірген азаматқа (отбасына), табыс есебінсіз бір рет 40 айлық есептік көрсеткіштен артық емес мөлшерде көрсетіледі;</w:t>
      </w:r>
      <w:r>
        <w:br/>
      </w:r>
      <w:r>
        <w:rPr>
          <w:rFonts w:ascii="Times New Roman"/>
          <w:b w:val="false"/>
          <w:i w:val="false"/>
          <w:color w:val="000000"/>
          <w:sz w:val="28"/>
        </w:rPr>
        <w:t>
      </w:t>
      </w:r>
      <w:r>
        <w:rPr>
          <w:rFonts w:ascii="Times New Roman"/>
          <w:b w:val="false"/>
          <w:i w:val="false"/>
          <w:color w:val="000000"/>
          <w:sz w:val="28"/>
        </w:rPr>
        <w:t>Бұл ретте азаматтарды өмірлік қиын жағдай туындаған кезде мұқтаждар санатына жатқызудың түпкілікті тізбесі: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Солтүстік Қазақстан облысы бойынша ең төмен күнкөріс деңгейіне екі еселік қатынаста белгілейтін шектен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4) туберкулездің белсенді түрімен ауыратын мұқтаж тұлғаларға, кірістерді есептеусіз жылына бір рет,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және мүгедектеріне коммуналдық қызметтерді төлеу үшін және отын алу үшін табыс кірістерді есептеусіз ай сайын 2 айлық есептік көрсеткіш мөлшерінде; </w:t>
      </w:r>
      <w:r>
        <w:br/>
      </w:r>
      <w:r>
        <w:rPr>
          <w:rFonts w:ascii="Times New Roman"/>
          <w:b w:val="false"/>
          <w:i w:val="false"/>
          <w:color w:val="000000"/>
          <w:sz w:val="28"/>
        </w:rPr>
        <w:t>
      </w:t>
      </w:r>
      <w:r>
        <w:rPr>
          <w:rFonts w:ascii="Times New Roman"/>
          <w:b w:val="false"/>
          <w:i w:val="false"/>
          <w:color w:val="000000"/>
          <w:sz w:val="28"/>
        </w:rPr>
        <w:t xml:space="preserve">6) Ұлы Отан соғысының қатысушылар және мүгедектеріне және жеңілдіктер мен кепілдіктер бойынша Ұлы Отан соғысына қатысушылары мен мүгедектерге теңестірілген тұлғаларға санаторлық–курорттық емделу үшін жылына бір рет, кірістерді есептеусіз көрсетілген қызмет бағасы мөлшерінде. </w:t>
      </w:r>
      <w:r>
        <w:br/>
      </w:r>
      <w:r>
        <w:rPr>
          <w:rFonts w:ascii="Times New Roman"/>
          <w:b w:val="false"/>
          <w:i w:val="false"/>
          <w:color w:val="000000"/>
          <w:sz w:val="28"/>
        </w:rPr>
        <w:t>
      </w:t>
      </w:r>
      <w:r>
        <w:rPr>
          <w:rFonts w:ascii="Times New Roman"/>
          <w:b w:val="false"/>
          <w:i w:val="false"/>
          <w:color w:val="000000"/>
          <w:sz w:val="28"/>
        </w:rPr>
        <w:t>7) Ұлы Отан соғысының қатысушылары мен мүгедектерге және жеңілдіктер мен кепілдіктер бойынша Ұлы Отан соғысына қатысушылары мен мүгедектерге теңестірілген тұлғаларға тіс протездеу үшін (бағалы металлдардан және металлокерамика, металлоакриллден протезден басқа), кірістерді есептеусіз 2 жылда бір реттен көп емес көрсетілген қызмет бағасы мөлшерінде.".</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шешім шығару кезінде азаматтарды мұқтаждар санаттарына енгізу үшін негіздеме тізімдерін басшылыққа алады.</w:t>
      </w:r>
      <w:r>
        <w:br/>
      </w:r>
      <w:r>
        <w:rPr>
          <w:rFonts w:ascii="Times New Roman"/>
          <w:b w:val="false"/>
          <w:i w:val="false"/>
          <w:color w:val="000000"/>
          <w:sz w:val="28"/>
        </w:rPr>
        <w:t>
      </w:t>
      </w:r>
      <w:r>
        <w:rPr>
          <w:rFonts w:ascii="Times New Roman"/>
          <w:b w:val="false"/>
          <w:i w:val="false"/>
          <w:color w:val="000000"/>
          <w:sz w:val="28"/>
        </w:rPr>
        <w:t>2. Осы шешім алғашқы рет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Мамлют ауданы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 xml:space="preserve">Мамлют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Солтүстік Қазақстан</w:t>
            </w:r>
            <w:r>
              <w:br/>
            </w:r>
            <w:r>
              <w:rPr>
                <w:rFonts w:ascii="Times New Roman"/>
                <w:b w:val="false"/>
                <w:i/>
                <w:color w:val="000000"/>
                <w:sz w:val="20"/>
              </w:rPr>
              <w:t>облысының әкімі</w:t>
            </w:r>
            <w:r>
              <w:br/>
            </w:r>
            <w:r>
              <w:rPr>
                <w:rFonts w:ascii="Times New Roman"/>
                <w:b w:val="false"/>
                <w:i/>
                <w:color w:val="000000"/>
                <w:sz w:val="20"/>
              </w:rPr>
              <w:t>22 желтоқсан 2014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