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6ac0" w14:textId="1206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шығып қалған ауылдық округ әкімінің орнына үміткерлердің таңдаушылармен кездесулерді өткізу үшін үй-жайды және үгіттік баспа материалдарын орналастыру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ауданының әкімдігінің 2014 жылғы 15 шілдедегі N 195 қаулысы. Солтүстік Қазақстан облысының Әділет департаментінде 2014 жылғы 24 шілдеде N 2874 болып тіркелді. Күші жойылды - Солтүстік Қазақстан облысы Уәлиханов ауданы әкімдігінің 2018 жылғы 2 наурыздағы № 46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02.03.2018 </w:t>
      </w:r>
      <w:r>
        <w:rPr>
          <w:rFonts w:ascii="Times New Roman"/>
          <w:b w:val="false"/>
          <w:i w:val="false"/>
          <w:color w:val="ff0000"/>
          <w:sz w:val="28"/>
        </w:rPr>
        <w:t>№ 46</w:t>
      </w:r>
      <w:r>
        <w:rPr>
          <w:rFonts w:ascii="Times New Roman"/>
          <w:b w:val="false"/>
          <w:i w:val="false"/>
          <w:color w:val="ff0000"/>
          <w:sz w:val="28"/>
        </w:rPr>
        <w:t xml:space="preserve"> (бұқаралық ақпарат құралдарында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 27-бабының </w:t>
      </w:r>
      <w:r>
        <w:rPr>
          <w:rFonts w:ascii="Times New Roman"/>
          <w:b w:val="false"/>
          <w:i w:val="false"/>
          <w:color w:val="000000"/>
          <w:sz w:val="28"/>
        </w:rPr>
        <w:t>3-тармағына</w:t>
      </w:r>
      <w:r>
        <w:rPr>
          <w:rFonts w:ascii="Times New Roman"/>
          <w:b w:val="false"/>
          <w:i w:val="false"/>
          <w:color w:val="000000"/>
          <w:sz w:val="28"/>
        </w:rPr>
        <w:t xml:space="preserve">,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Қағидаларының </w:t>
      </w:r>
      <w:r>
        <w:rPr>
          <w:rFonts w:ascii="Times New Roman"/>
          <w:b w:val="false"/>
          <w:i w:val="false"/>
          <w:color w:val="000000"/>
          <w:sz w:val="28"/>
        </w:rPr>
        <w:t>29-тармағына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Уәлиханов аудандық сайлау комиссиясымен бірлесіп (келісім бойынша) Солтүстік Қазақстан облысы Уәлиханов ауданының аумағында шығып қалған ауылдық округ әкімінің орнына барлық үміткерлері үшін үгіттік баспа материалдарын орналастыру үшін орындар белгіленсін.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2-қосымшасының</w:t>
      </w:r>
      <w:r>
        <w:rPr>
          <w:rFonts w:ascii="Times New Roman"/>
          <w:b w:val="false"/>
          <w:i w:val="false"/>
          <w:color w:val="000000"/>
          <w:sz w:val="28"/>
        </w:rPr>
        <w:t xml:space="preserve"> тізбесіне сәйкес, Уәлиханов аудандық сайлау комиссиясымен бірлесіп (келісім бойынша) Солтүстік Қазақстан облысы Уәлиханов ауданының аумағында шығып қалған ауылдық округ әкімінің орнына барлық үміткерлеріне таңдаушылармен кездесулерді өткізу үшін шарттық негізінде үй-жай берілсін.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Солтүстік Қазақстан облысы Уәлиханов ауданы әкімінің аппарат басшысының міндетін атқарушысы Талғат Құрманғалиұлы Сағитовке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бастап он күнтізбелік күн өткен соң қолданысқа енгізіледі және 2014 жылдың 16 шілдеден бастап пайда болған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ауданының әкімі</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Төрегелдин</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аудандық сайлау</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төрайымы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Жәкенқызы</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15 шілдеде</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Уәлиханов ауданы әкімдігінің</w:t>
            </w:r>
            <w:r>
              <w:br/>
            </w:r>
            <w:r>
              <w:rPr>
                <w:rFonts w:ascii="Times New Roman"/>
                <w:b w:val="false"/>
                <w:i w:val="false"/>
                <w:color w:val="000000"/>
                <w:sz w:val="20"/>
              </w:rPr>
              <w:t>2014 жылғы 15 шілдедегі</w:t>
            </w:r>
            <w:r>
              <w:br/>
            </w:r>
            <w:r>
              <w:rPr>
                <w:rFonts w:ascii="Times New Roman"/>
                <w:b w:val="false"/>
                <w:i w:val="false"/>
                <w:color w:val="000000"/>
                <w:sz w:val="20"/>
              </w:rPr>
              <w:t>№ 195 қаулысына 1-қосымша</w:t>
            </w:r>
          </w:p>
        </w:tc>
      </w:tr>
    </w:tbl>
    <w:p>
      <w:pPr>
        <w:spacing w:after="0"/>
        <w:ind w:left="0"/>
        <w:jc w:val="left"/>
      </w:pPr>
      <w:r>
        <w:rPr>
          <w:rFonts w:ascii="Times New Roman"/>
          <w:b/>
          <w:i w:val="false"/>
          <w:color w:val="000000"/>
        </w:rPr>
        <w:t xml:space="preserve"> Солтүстік Қазақстан облысы Уәлиханов ауданының аумағында шығып қалған ауылдық округ әкімінің орнына үміткерлерінің үгіттік баспа материалдарын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219"/>
        <w:gridCol w:w="9822"/>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орындары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9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 Кішкенекөл ауылы, Уәлиханов көшесі, Солтүстік Қазақстан облысы бойынша "Халыққа қызмет көрсету орталығы" Республикалық мемлекеттік кәсіпорын филиалының Уәлиханов аудандық бөлімі ғимаратының алдында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Уәлиханов ауданы әкімдігінің</w:t>
            </w:r>
            <w:r>
              <w:br/>
            </w:r>
            <w:r>
              <w:rPr>
                <w:rFonts w:ascii="Times New Roman"/>
                <w:b w:val="false"/>
                <w:i w:val="false"/>
                <w:color w:val="000000"/>
                <w:sz w:val="20"/>
              </w:rPr>
              <w:t>2014 жылғы 15 шілдедегі</w:t>
            </w:r>
            <w:r>
              <w:br/>
            </w:r>
            <w:r>
              <w:rPr>
                <w:rFonts w:ascii="Times New Roman"/>
                <w:b w:val="false"/>
                <w:i w:val="false"/>
                <w:color w:val="000000"/>
                <w:sz w:val="20"/>
              </w:rPr>
              <w:t>№ 195 қаулысына 2-қосымша</w:t>
            </w:r>
          </w:p>
        </w:tc>
      </w:tr>
    </w:tbl>
    <w:p>
      <w:pPr>
        <w:spacing w:after="0"/>
        <w:ind w:left="0"/>
        <w:jc w:val="left"/>
      </w:pPr>
      <w:r>
        <w:rPr>
          <w:rFonts w:ascii="Times New Roman"/>
          <w:b/>
          <w:i w:val="false"/>
          <w:color w:val="000000"/>
        </w:rPr>
        <w:t xml:space="preserve"> Солтүстік Қазақстан облысы Уәлиханов ауданының аумағында шығып қалған ауылдық округ әкімінің орнына таңдаушылармен кездесулерді өткізу үшін шарттық негізінде берілетін үй-жай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800"/>
        <w:gridCol w:w="10478"/>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Таңдаушылармен кездесуі үшін үй-жай</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Солтүстік Қазақстан облысы Уәлиханов ауданы әкімдігінің "Уәлиханов ауданының мәдениет, тілдерді дамыту, дене шыңықтыру және спорт бөлімі" мемлекеттік мекемесінің "Орталықтандырылған кітапхана жүйесі" коммуналдық мемлекеттік мекемесінің оқу залы, Гагарин көшесі, 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