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3524" w14:textId="19f3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82 қаулысы. Атырау облысының Әділет департаментінде 2014 жылғы 29 сәуірде № 2900 тіркелді. Күші жойылды - Атырау облысы әкімдігінің 2015 жылғы 17 шілдедегі № 222 қаулысымен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облысы әкімдігінің 17.07.2015 № </w:t>
      </w:r>
      <w:r>
        <w:rPr>
          <w:rFonts w:ascii="Times New Roman"/>
          <w:b w:val="false"/>
          <w:i w:val="false"/>
          <w:color w:val="000000"/>
          <w:sz w:val="28"/>
        </w:rPr>
        <w:t>222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Т.Ә. Шәкімовке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24 ақпандағы № 137 "Діни қызмет саласындағы мемлекеттік көрсетілетін қызметтер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Ізмұхамбетов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82</w:t>
            </w:r>
            <w:r>
              <w:br/>
            </w:r>
            <w:r>
              <w:rPr>
                <w:rFonts w:ascii="Times New Roman"/>
                <w:b w:val="false"/>
                <w:i w:val="false"/>
                <w:color w:val="000000"/>
                <w:sz w:val="20"/>
              </w:rPr>
              <w:t>
қаулысына қосымша</w:t>
            </w:r>
            <w:r>
              <w:br/>
            </w: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20 наурыздағы № 82</w:t>
            </w:r>
            <w:r>
              <w:br/>
            </w:r>
            <w:r>
              <w:rPr>
                <w:rFonts w:ascii="Times New Roman"/>
                <w:b w:val="false"/>
                <w:i w:val="false"/>
                <w:color w:val="000000"/>
                <w:sz w:val="20"/>
              </w:rPr>
              <w:t>
қаулысымен бекітілген</w:t>
            </w:r>
          </w:p>
          <w:bookmarkEnd w:id="1"/>
        </w:tc>
      </w:tr>
    </w:tbl>
    <w:bookmarkStart w:name="z6" w:id="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
1. Жалпы ережелер</w:t>
      </w:r>
    </w:p>
    <w:bookmarkEnd w:id="2"/>
    <w:bookmarkStart w:name="z7" w:id="3"/>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(бұдан әрі – мемлекеттік көрсетілетін қызмет) Атырау облыстық әкімдігімен ("Атырау облысы Дін істері басқармасы" мемлекеттік мекемесінің келісімі бойынша, Атырау облысы Сәулет және қала құрылысы басқармасымен) (бұдан әрі – қызмет көрсетуші) көрсетіледі.</w:t>
      </w:r>
      <w:r>
        <w:br/>
      </w:r>
      <w:r>
        <w:rPr>
          <w:rFonts w:ascii="Times New Roman"/>
          <w:b w:val="false"/>
          <w:i w:val="false"/>
          <w:color w:val="000000"/>
          <w:sz w:val="28"/>
        </w:rPr>
        <w:t>
      Өтініштерді қабылдауды және мемлекеттік көрсетілетін қызмет нәтижелерін беруді "Атырау облысы Сәулет және қала құрылысы басқармасы" мемлекеттік мекемесі (бұдан әрі – Басқарма) жүзеге асырады.</w:t>
      </w:r>
      <w:r>
        <w:br/>
      </w:r>
      <w:r>
        <w:rPr>
          <w:rFonts w:ascii="Times New Roman"/>
          <w:b w:val="false"/>
          <w:i w:val="false"/>
          <w:color w:val="000000"/>
          <w:sz w:val="28"/>
        </w:rPr>
        <w:t>
      2..Мемлекеттік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нәтижесi – облыстың жергілікті атқарушы органдарының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шешімі немесе Қазақстан Республикасы Үкіметінің 2014 жылғы 24 ақпандағы № 137 қаулысымен бекітілген "Діни қызмет саласындағы мемлекеттік көрсетілетін қызметтер стандарттарын бекіту туралы" </w:t>
      </w:r>
      <w:r>
        <w:rPr>
          <w:rFonts w:ascii="Times New Roman"/>
          <w:b w:val="false"/>
          <w:i w:val="false"/>
          <w:color w:val="000000"/>
          <w:sz w:val="28"/>
        </w:rPr>
        <w:t>Стандарттың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болып табылады.</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Мемлекеттiк қызметті көрсету үдерісінде қызмет берушінің құрылымдық бөлімшелерінің (қызметкерлердің) іс-қимыл тәртiбiн сипаттау</w:t>
      </w:r>
    </w:p>
    <w:bookmarkStart w:name="z9" w:id="4"/>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мемлекеттік қызмет көрсету бойынша рәсімдерді (іс-қимылды) бастау үшін негіз болып табылады.</w:t>
      </w:r>
      <w:r>
        <w:br/>
      </w:r>
      <w:r>
        <w:rPr>
          <w:rFonts w:ascii="Times New Roman"/>
          <w:b w:val="false"/>
          <w:i w:val="false"/>
          <w:color w:val="000000"/>
          <w:sz w:val="28"/>
        </w:rPr>
        <w:t>
</w:t>
      </w:r>
      <w:r>
        <w:rPr>
          <w:rFonts w:ascii="Times New Roman"/>
          <w:b w:val="false"/>
          <w:i w:val="false"/>
          <w:color w:val="000000"/>
          <w:sz w:val="28"/>
        </w:rPr>
        <w:t>
      5. Тұтынушыдан мемлекеттік қызметті алу үшін сұрау салу түскен сәттен бастап және мемлекеттік қызмет қорытындысы берілген сәтке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Басқарманың қызметкері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Егер құжаттар көрсетілген талапқа сай болса, онда (қызмет алушыға) қызмет берушінің тіркеу мөртабаны қойылған (кіріс нөмірі, күні) арызының көшірмесі беріледі және облыс әкіміне немесе оның міндетін атқарушы тұлғаға бұрыштама қою үшін жолдайды (1 жұмыс күні ішінде);</w:t>
      </w:r>
      <w:r>
        <w:br/>
      </w:r>
      <w:r>
        <w:rPr>
          <w:rFonts w:ascii="Times New Roman"/>
          <w:b w:val="false"/>
          <w:i w:val="false"/>
          <w:color w:val="000000"/>
          <w:sz w:val="28"/>
        </w:rPr>
        <w:t>
</w:t>
      </w:r>
      <w:r>
        <w:rPr>
          <w:rFonts w:ascii="Times New Roman"/>
          <w:b w:val="false"/>
          <w:i w:val="false"/>
          <w:color w:val="000000"/>
          <w:sz w:val="28"/>
        </w:rPr>
        <w:t>
      2) Облыс әкімі немесе оның міндетін атқарушы тұлға құжаттармен танысады және басқарманың басшысына жолдайды (1 жұмыс күні ішінде);</w:t>
      </w:r>
      <w:r>
        <w:br/>
      </w:r>
      <w:r>
        <w:rPr>
          <w:rFonts w:ascii="Times New Roman"/>
          <w:b w:val="false"/>
          <w:i w:val="false"/>
          <w:color w:val="000000"/>
          <w:sz w:val="28"/>
        </w:rPr>
        <w:t>
</w:t>
      </w:r>
      <w:r>
        <w:rPr>
          <w:rFonts w:ascii="Times New Roman"/>
          <w:b w:val="false"/>
          <w:i w:val="false"/>
          <w:color w:val="000000"/>
          <w:sz w:val="28"/>
        </w:rPr>
        <w:t>
      3) Басқарма басшысы құжаттармен танысады және жауапты орындаушыны белгілейді (1 жұмыс күні ішінде);</w:t>
      </w:r>
      <w:r>
        <w:br/>
      </w:r>
      <w:r>
        <w:rPr>
          <w:rFonts w:ascii="Times New Roman"/>
          <w:b w:val="false"/>
          <w:i w:val="false"/>
          <w:color w:val="000000"/>
          <w:sz w:val="28"/>
        </w:rPr>
        <w:t>
</w:t>
      </w:r>
      <w:r>
        <w:rPr>
          <w:rFonts w:ascii="Times New Roman"/>
          <w:b w:val="false"/>
          <w:i w:val="false"/>
          <w:color w:val="000000"/>
          <w:sz w:val="28"/>
        </w:rPr>
        <w:t>
      4) Басқарманың қызметкері құжаттарды зерделейді және келісім алу үшін "Атырау облысы Дін істері басқармасы" мемлекеттік мекемесіне (бұдан әрі - Уәкілетті орган) жолдайды (1 жұмыс күні ішінде);</w:t>
      </w:r>
      <w:r>
        <w:br/>
      </w:r>
      <w:r>
        <w:rPr>
          <w:rFonts w:ascii="Times New Roman"/>
          <w:b w:val="false"/>
          <w:i w:val="false"/>
          <w:color w:val="000000"/>
          <w:sz w:val="28"/>
        </w:rPr>
        <w:t>
</w:t>
      </w:r>
      <w:r>
        <w:rPr>
          <w:rFonts w:ascii="Times New Roman"/>
          <w:b w:val="false"/>
          <w:i w:val="false"/>
          <w:color w:val="000000"/>
          <w:sz w:val="28"/>
        </w:rPr>
        <w:t>
      5) Уәкілетті органның қызметкері құжаттарды қабылдайды, құжаттарға бұрыштама қою үшін басшыға жолдайды (30 минут);</w:t>
      </w:r>
      <w:r>
        <w:br/>
      </w:r>
      <w:r>
        <w:rPr>
          <w:rFonts w:ascii="Times New Roman"/>
          <w:b w:val="false"/>
          <w:i w:val="false"/>
          <w:color w:val="000000"/>
          <w:sz w:val="28"/>
        </w:rPr>
        <w:t>
</w:t>
      </w:r>
      <w:r>
        <w:rPr>
          <w:rFonts w:ascii="Times New Roman"/>
          <w:b w:val="false"/>
          <w:i w:val="false"/>
          <w:color w:val="000000"/>
          <w:sz w:val="28"/>
        </w:rPr>
        <w:t>
      6) Уәкілетті орган басшысы құжаттармен танысады және жауапты орындаушыны белгілейді (30 минут);</w:t>
      </w:r>
      <w:r>
        <w:br/>
      </w:r>
      <w:r>
        <w:rPr>
          <w:rFonts w:ascii="Times New Roman"/>
          <w:b w:val="false"/>
          <w:i w:val="false"/>
          <w:color w:val="000000"/>
          <w:sz w:val="28"/>
        </w:rPr>
        <w:t>
</w:t>
      </w:r>
      <w:r>
        <w:rPr>
          <w:rFonts w:ascii="Times New Roman"/>
          <w:b w:val="false"/>
          <w:i w:val="false"/>
          <w:color w:val="000000"/>
          <w:sz w:val="28"/>
        </w:rPr>
        <w:t>
      7) Уәкілетті органның жауапты орындаушысы құжаттарды зерделейді және қарау нәтижесін дайындайды (келісім, не қызмет көрсетуден бас тарту туралы дәлелді жазбаша жауап) және басшыға жолдайды (4 күнтізбелік күн ішінде);</w:t>
      </w:r>
      <w:r>
        <w:br/>
      </w:r>
      <w:r>
        <w:rPr>
          <w:rFonts w:ascii="Times New Roman"/>
          <w:b w:val="false"/>
          <w:i w:val="false"/>
          <w:color w:val="000000"/>
          <w:sz w:val="28"/>
        </w:rPr>
        <w:t>
</w:t>
      </w:r>
      <w:r>
        <w:rPr>
          <w:rFonts w:ascii="Times New Roman"/>
          <w:b w:val="false"/>
          <w:i w:val="false"/>
          <w:color w:val="000000"/>
          <w:sz w:val="28"/>
        </w:rPr>
        <w:t>
      8) Уәкілетті орган басшысы құжаттың нәтижесіне қол қояды және жауапты орындаушыға жолдайды (30 минут);</w:t>
      </w:r>
      <w:r>
        <w:br/>
      </w:r>
      <w:r>
        <w:rPr>
          <w:rFonts w:ascii="Times New Roman"/>
          <w:b w:val="false"/>
          <w:i w:val="false"/>
          <w:color w:val="000000"/>
          <w:sz w:val="28"/>
        </w:rPr>
        <w:t>
</w:t>
      </w:r>
      <w:r>
        <w:rPr>
          <w:rFonts w:ascii="Times New Roman"/>
          <w:b w:val="false"/>
          <w:i w:val="false"/>
          <w:color w:val="000000"/>
          <w:sz w:val="28"/>
        </w:rPr>
        <w:t>
      9) Уәкілетті органның жауапты орындаушысы қол қойылған құжат нәтижесін Басқармаға жолдайды (30 минут);</w:t>
      </w:r>
      <w:r>
        <w:br/>
      </w:r>
      <w:r>
        <w:rPr>
          <w:rFonts w:ascii="Times New Roman"/>
          <w:b w:val="false"/>
          <w:i w:val="false"/>
          <w:color w:val="000000"/>
          <w:sz w:val="28"/>
        </w:rPr>
        <w:t>
</w:t>
      </w:r>
      <w:r>
        <w:rPr>
          <w:rFonts w:ascii="Times New Roman"/>
          <w:b w:val="false"/>
          <w:i w:val="false"/>
          <w:color w:val="000000"/>
          <w:sz w:val="28"/>
        </w:rPr>
        <w:t>
      10) Уәкілетті органнан құжаттарды алғаннан кейін Басқарма басшысы шешім қабылдау немесе мемлекеттік қызмет көрсетуден бас тарту туралы шешім қабылдайды және Басқарманың қызметкеріне қарау нәтижесін дайындау үшін жолдайды (1 жұмыс күні ішінде);</w:t>
      </w:r>
      <w:r>
        <w:br/>
      </w:r>
      <w:r>
        <w:rPr>
          <w:rFonts w:ascii="Times New Roman"/>
          <w:b w:val="false"/>
          <w:i w:val="false"/>
          <w:color w:val="000000"/>
          <w:sz w:val="28"/>
        </w:rPr>
        <w:t>
</w:t>
      </w:r>
      <w:r>
        <w:rPr>
          <w:rFonts w:ascii="Times New Roman"/>
          <w:b w:val="false"/>
          <w:i w:val="false"/>
          <w:color w:val="000000"/>
          <w:sz w:val="28"/>
        </w:rPr>
        <w:t>
      11) Басқарма қызметкері шешім жобасын дайындайды немесе мемлекеттік қызмет көрсетуден бас тарту туралы жауап қабылдайды және Басқарма басшысына қол қою (келісім беру) үшін жолдайды (30 минут);</w:t>
      </w:r>
      <w:r>
        <w:br/>
      </w:r>
      <w:r>
        <w:rPr>
          <w:rFonts w:ascii="Times New Roman"/>
          <w:b w:val="false"/>
          <w:i w:val="false"/>
          <w:color w:val="000000"/>
          <w:sz w:val="28"/>
        </w:rPr>
        <w:t>
</w:t>
      </w:r>
      <w:r>
        <w:rPr>
          <w:rFonts w:ascii="Times New Roman"/>
          <w:b w:val="false"/>
          <w:i w:val="false"/>
          <w:color w:val="000000"/>
          <w:sz w:val="28"/>
        </w:rPr>
        <w:t>
      12) Басқарма басшысы шешім жобасына немесе мемлекеттік қызмет көрсетуден бас тарту туралы жауапқа қол қояды (келісім береді) және Басқарма қызметкеріне жолдайды (30 минут ішінде);</w:t>
      </w:r>
      <w:r>
        <w:br/>
      </w:r>
      <w:r>
        <w:rPr>
          <w:rFonts w:ascii="Times New Roman"/>
          <w:b w:val="false"/>
          <w:i w:val="false"/>
          <w:color w:val="000000"/>
          <w:sz w:val="28"/>
        </w:rPr>
        <w:t>
</w:t>
      </w:r>
      <w:r>
        <w:rPr>
          <w:rFonts w:ascii="Times New Roman"/>
          <w:b w:val="false"/>
          <w:i w:val="false"/>
          <w:color w:val="000000"/>
          <w:sz w:val="28"/>
        </w:rPr>
        <w:t>
      13) Басқарма қызметкері шешім жобасына тиісті мемлекеттік мекемелерден, облыс әкімі орынбасарларынан келісім алады және облыс әкіміне қол қою үшін жолдайды (16 күнтізбелік күннің ішінде) немесе қызмет алушыға мемлекеттік қызмет көрсетуден бас тарту туралы жауапты жолдайды (1 жұмыс күні ішінде);</w:t>
      </w:r>
      <w:r>
        <w:br/>
      </w:r>
      <w:r>
        <w:rPr>
          <w:rFonts w:ascii="Times New Roman"/>
          <w:b w:val="false"/>
          <w:i w:val="false"/>
          <w:color w:val="000000"/>
          <w:sz w:val="28"/>
        </w:rPr>
        <w:t>
</w:t>
      </w:r>
      <w:r>
        <w:rPr>
          <w:rFonts w:ascii="Times New Roman"/>
          <w:b w:val="false"/>
          <w:i w:val="false"/>
          <w:color w:val="000000"/>
          <w:sz w:val="28"/>
        </w:rPr>
        <w:t>
      14) облыс әкімі шешімге қол қояды және оны Басқармаға жолдайды (1 жұмыс күні ішінде);</w:t>
      </w:r>
      <w:r>
        <w:br/>
      </w:r>
      <w:r>
        <w:rPr>
          <w:rFonts w:ascii="Times New Roman"/>
          <w:b w:val="false"/>
          <w:i w:val="false"/>
          <w:color w:val="000000"/>
          <w:sz w:val="28"/>
        </w:rPr>
        <w:t>
</w:t>
      </w:r>
      <w:r>
        <w:rPr>
          <w:rFonts w:ascii="Times New Roman"/>
          <w:b w:val="false"/>
          <w:i w:val="false"/>
          <w:color w:val="000000"/>
          <w:sz w:val="28"/>
        </w:rPr>
        <w:t>
      15) Басқарманың қызметкері бекітілген шешімді қабылдайды және оны қызмет алушыға (немесе оның сенімхат негізіндегі өкіліне) береді (1 жұмыс күні ішінде).</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Мемлекеттік қызмет көрсету үдерісінде қызмет берушінің құрылымдық бөлімшелерінің (қызметкерлерінің) өзара іс-қимыл тәртібін сипаттау</w:t>
      </w:r>
    </w:p>
    <w:bookmarkStart w:name="z26" w:id="5"/>
    <w:p>
      <w:pPr>
        <w:spacing w:after="0"/>
        <w:ind w:left="0"/>
        <w:jc w:val="both"/>
      </w:pPr>
      <w:r>
        <w:rPr>
          <w:rFonts w:ascii="Times New Roman"/>
          <w:b w:val="false"/>
          <w:i w:val="false"/>
          <w:color w:val="000000"/>
          <w:sz w:val="28"/>
        </w:rPr>
        <w:t>
      6. Мемлекеттік қызмет көрсету процесінде келесі құрылымдық-функционалдық бірліктер (бұдан әрі ҚФБ) қатыстырылған:</w:t>
      </w:r>
      <w:r>
        <w:br/>
      </w:r>
      <w:r>
        <w:rPr>
          <w:rFonts w:ascii="Times New Roman"/>
          <w:b w:val="false"/>
          <w:i w:val="false"/>
          <w:color w:val="000000"/>
          <w:sz w:val="28"/>
        </w:rPr>
        <w:t>
      1) Басқарма қызметкері;</w:t>
      </w:r>
      <w:r>
        <w:br/>
      </w:r>
      <w:r>
        <w:rPr>
          <w:rFonts w:ascii="Times New Roman"/>
          <w:b w:val="false"/>
          <w:i w:val="false"/>
          <w:color w:val="000000"/>
          <w:sz w:val="28"/>
        </w:rPr>
        <w:t>
      2) басқарма басшысы;</w:t>
      </w:r>
      <w:r>
        <w:br/>
      </w:r>
      <w:r>
        <w:rPr>
          <w:rFonts w:ascii="Times New Roman"/>
          <w:b w:val="false"/>
          <w:i w:val="false"/>
          <w:color w:val="000000"/>
          <w:sz w:val="28"/>
        </w:rPr>
        <w:t>
      3) облыс әкімі немесе оның міндетін атқарушы тұлға;</w:t>
      </w:r>
      <w:r>
        <w:br/>
      </w:r>
      <w:r>
        <w:rPr>
          <w:rFonts w:ascii="Times New Roman"/>
          <w:b w:val="false"/>
          <w:i w:val="false"/>
          <w:color w:val="000000"/>
          <w:sz w:val="28"/>
        </w:rPr>
        <w:t>
      4) уәкілетті органның жауапты қызметкері;</w:t>
      </w:r>
      <w:r>
        <w:br/>
      </w:r>
      <w:r>
        <w:rPr>
          <w:rFonts w:ascii="Times New Roman"/>
          <w:b w:val="false"/>
          <w:i w:val="false"/>
          <w:color w:val="000000"/>
          <w:sz w:val="28"/>
        </w:rPr>
        <w:t>
      5) Уәкілетті органның басшысы;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 (әрекеттер) кезектiлiгiнiң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8.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8-тармақпен толықтырылды - Атырау облысы әкімдігінің 29.08.2014 № </w:t>
      </w:r>
      <w:r>
        <w:rPr>
          <w:rFonts w:ascii="Times New Roman"/>
          <w:b w:val="false"/>
          <w:i w:val="false"/>
          <w:color w:val="000000"/>
          <w:sz w:val="28"/>
        </w:rPr>
        <w:t>258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"Ғибадат үйлерін (ғимараттарын) салу</w:t>
            </w:r>
            <w:r>
              <w:br/>
            </w:r>
            <w:r>
              <w:rPr>
                <w:rFonts w:ascii="Times New Roman"/>
                <w:b w:val="false"/>
                <w:i w:val="false"/>
                <w:color w:val="000000"/>
                <w:sz w:val="20"/>
              </w:rPr>
              <w:t>
және олардың орналасатын жерін айқындау,</w:t>
            </w:r>
            <w:r>
              <w:br/>
            </w:r>
            <w:r>
              <w:rPr>
                <w:rFonts w:ascii="Times New Roman"/>
                <w:b w:val="false"/>
                <w:i w:val="false"/>
                <w:color w:val="000000"/>
                <w:sz w:val="20"/>
              </w:rPr>
              <w:t>
сондай-ақ үйлерді (ғимараттарды) ғибадат</w:t>
            </w:r>
            <w:r>
              <w:br/>
            </w:r>
            <w:r>
              <w:rPr>
                <w:rFonts w:ascii="Times New Roman"/>
                <w:b w:val="false"/>
                <w:i w:val="false"/>
                <w:color w:val="000000"/>
                <w:sz w:val="20"/>
              </w:rPr>
              <w:t>
үйлері (ғимараттары) етіп қайта бейіндеу</w:t>
            </w:r>
            <w:r>
              <w:br/>
            </w:r>
            <w:r>
              <w:rPr>
                <w:rFonts w:ascii="Times New Roman"/>
                <w:b w:val="false"/>
                <w:i w:val="false"/>
                <w:color w:val="000000"/>
                <w:sz w:val="20"/>
              </w:rPr>
              <w:t>
(функционалдық мақсатын өзгерту) туралы</w:t>
            </w:r>
            <w:r>
              <w:br/>
            </w:r>
            <w:r>
              <w:rPr>
                <w:rFonts w:ascii="Times New Roman"/>
                <w:b w:val="false"/>
                <w:i w:val="false"/>
                <w:color w:val="000000"/>
                <w:sz w:val="20"/>
              </w:rPr>
              <w:t>
шешім беру" мемлекеттік қызмет көрсету</w:t>
            </w:r>
            <w:r>
              <w:br/>
            </w:r>
            <w:r>
              <w:rPr>
                <w:rFonts w:ascii="Times New Roman"/>
                <w:b w:val="false"/>
                <w:i w:val="false"/>
                <w:color w:val="000000"/>
                <w:sz w:val="20"/>
              </w:rPr>
              <w:t>
регламентіне 1-қосымша</w:t>
            </w:r>
          </w:p>
          <w:bookmarkEnd w:id="6"/>
        </w:tc>
      </w:tr>
    </w:tbl>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қисынды дәйектілігі арасындағы өзара іс-қимылды көрсететін сызба</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"Ғибадат үйлерін (ғимараттарын) салу</w:t>
            </w:r>
            <w:r>
              <w:br/>
            </w:r>
            <w:r>
              <w:rPr>
                <w:rFonts w:ascii="Times New Roman"/>
                <w:b w:val="false"/>
                <w:i w:val="false"/>
                <w:color w:val="000000"/>
                <w:sz w:val="20"/>
              </w:rPr>
              <w:t>
және олардың орналасатын жерін айқындау,</w:t>
            </w:r>
            <w:r>
              <w:br/>
            </w:r>
            <w:r>
              <w:rPr>
                <w:rFonts w:ascii="Times New Roman"/>
                <w:b w:val="false"/>
                <w:i w:val="false"/>
                <w:color w:val="000000"/>
                <w:sz w:val="20"/>
              </w:rPr>
              <w:t>
сондай-ақ үйлерді (ғимараттарды) ғибадат</w:t>
            </w:r>
            <w:r>
              <w:br/>
            </w:r>
            <w:r>
              <w:rPr>
                <w:rFonts w:ascii="Times New Roman"/>
                <w:b w:val="false"/>
                <w:i w:val="false"/>
                <w:color w:val="000000"/>
                <w:sz w:val="20"/>
              </w:rPr>
              <w:t>
үйлері (ғимараттары) етіп қайта бейіндеу</w:t>
            </w:r>
            <w:r>
              <w:br/>
            </w:r>
            <w:r>
              <w:rPr>
                <w:rFonts w:ascii="Times New Roman"/>
                <w:b w:val="false"/>
                <w:i w:val="false"/>
                <w:color w:val="000000"/>
                <w:sz w:val="20"/>
              </w:rPr>
              <w:t>
(функционалдық мақсатын өзгерту) туралы</w:t>
            </w:r>
            <w:r>
              <w:br/>
            </w:r>
            <w:r>
              <w:rPr>
                <w:rFonts w:ascii="Times New Roman"/>
                <w:b w:val="false"/>
                <w:i w:val="false"/>
                <w:color w:val="000000"/>
                <w:sz w:val="20"/>
              </w:rPr>
              <w:t>
шешім беру" мемлекеттік қызмет көрсету</w:t>
            </w:r>
            <w:r>
              <w:br/>
            </w:r>
            <w:r>
              <w:rPr>
                <w:rFonts w:ascii="Times New Roman"/>
                <w:b w:val="false"/>
                <w:i w:val="false"/>
                <w:color w:val="000000"/>
                <w:sz w:val="20"/>
              </w:rPr>
              <w:t>
регламентіне 2-қосымша</w:t>
            </w:r>
          </w:p>
          <w:bookmarkEnd w:id="7"/>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Атырау облысы әкімдігінің 29.08.2014 № </w:t>
      </w:r>
      <w:r>
        <w:rPr>
          <w:rFonts w:ascii="Times New Roman"/>
          <w:b w:val="false"/>
          <w:i w:val="false"/>
          <w:color w:val="ff0000"/>
          <w:sz w:val="28"/>
        </w:rPr>
        <w:t>258</w:t>
      </w:r>
      <w:r>
        <w:rPr>
          <w:rFonts w:ascii="Times New Roman"/>
          <w:b w:val="false"/>
          <w:i w:val="false"/>
          <w:color w:val="ff0000"/>
          <w:sz w:val="28"/>
        </w:rPr>
        <w:t xml:space="preserve"> қаулысымен.</w:t>
      </w:r>
      <w:r>
        <w:br/>
      </w:r>
      <w:r>
        <w:rPr>
          <w:rFonts w:ascii="Times New Roman"/>
          <w:b w:val="false"/>
          <w:i w:val="false"/>
          <w:color w:val="ff0000"/>
          <w:sz w:val="28"/>
        </w:rPr>
        <w:t>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784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