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6dd2" w14:textId="4da6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2014 жылғы 10 қаңтардағы № 1 қаулысы. Атырау облысының Әділет департаментінде 2014 жылғы 07 ақпанда № 2850 тіркелді. Күші жойылды - Атырау облысы Исатай ауданы әкімдігінің 2016 жылғы 6 қаңтардағы № 10 қаулысымен</w:t>
      </w:r>
    </w:p>
    <w:p>
      <w:pPr>
        <w:spacing w:after="0"/>
        <w:ind w:left="0"/>
        <w:jc w:val="left"/>
      </w:pPr>
      <w:r>
        <w:rPr>
          <w:rFonts w:ascii="Times New Roman"/>
          <w:b w:val="false"/>
          <w:i w:val="false"/>
          <w:color w:val="ff0000"/>
          <w:sz w:val="28"/>
        </w:rPr>
        <w:t xml:space="preserve">      Ескерту. Күші жойылды - Атырау облысы Исатай ауданы әкімдігінің 06.01.2016 № </w:t>
      </w:r>
      <w:r>
        <w:rPr>
          <w:rFonts w:ascii="Times New Roman"/>
          <w:b w:val="false"/>
          <w:i w:val="false"/>
          <w:color w:val="ff0000"/>
          <w:sz w:val="28"/>
        </w:rPr>
        <w:t>10</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Исатай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Исатай ауданы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2. "Исатай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Исатай ауданы әкімі аппаратының басшысы Н.Б. Мусинге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Ожаев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w:t>
            </w:r>
            <w:r>
              <w:br/>
            </w:r>
            <w:r>
              <w:rPr>
                <w:rFonts w:ascii="Times New Roman"/>
                <w:b w:val="false"/>
                <w:i w:val="false"/>
                <w:color w:val="000000"/>
                <w:sz w:val="20"/>
              </w:rPr>
              <w:t>2014 жылғы 10 қаңтардағы</w:t>
            </w:r>
            <w:r>
              <w:br/>
            </w:r>
            <w:r>
              <w:rPr>
                <w:rFonts w:ascii="Times New Roman"/>
                <w:b w:val="false"/>
                <w:i w:val="false"/>
                <w:color w:val="000000"/>
                <w:sz w:val="20"/>
              </w:rPr>
              <w:t>№ 1 қаулысына 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2014 жылғы 10 қаңтардағы</w:t>
            </w:r>
            <w:r>
              <w:br/>
            </w:r>
            <w:r>
              <w:rPr>
                <w:rFonts w:ascii="Times New Roman"/>
                <w:b w:val="false"/>
                <w:i w:val="false"/>
                <w:color w:val="000000"/>
                <w:sz w:val="20"/>
              </w:rPr>
              <w:t>№ 1 қаулысымен бекітілген</w:t>
            </w:r>
          </w:p>
        </w:tc>
      </w:tr>
    </w:tbl>
    <w:bookmarkStart w:name="z7" w:id="0"/>
    <w:p>
      <w:pPr>
        <w:spacing w:after="0"/>
        <w:ind w:left="0"/>
        <w:jc w:val="left"/>
      </w:pPr>
      <w:r>
        <w:rPr>
          <w:rFonts w:ascii="Times New Roman"/>
          <w:b/>
          <w:i w:val="false"/>
          <w:color w:val="000000"/>
        </w:rPr>
        <w:t xml:space="preserve"> Исатай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Исатай ауданы әкімдігі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2. Әкімдіктің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xml:space="preserve">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w:t>
      </w:r>
      <w:r>
        <w:rPr>
          <w:rFonts w:ascii="Times New Roman"/>
          <w:b w:val="false"/>
          <w:i w:val="false"/>
          <w:color w:val="000000"/>
          <w:sz w:val="28"/>
        </w:rPr>
        <w:t>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w:t>
      </w:r>
      <w:r>
        <w:rPr>
          <w:rFonts w:ascii="Times New Roman"/>
          <w:b w:val="false"/>
          <w:i w:val="false"/>
          <w:color w:val="000000"/>
          <w:sz w:val="28"/>
        </w:rPr>
        <w:t>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сақтайды;</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w:t>
      </w:r>
      <w:r>
        <w:rPr>
          <w:rFonts w:ascii="Times New Roman"/>
          <w:b w:val="false"/>
          <w:i w:val="false"/>
          <w:color w:val="000000"/>
          <w:sz w:val="28"/>
        </w:rPr>
        <w:t>11) 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w:t>
      </w:r>
      <w:r>
        <w:rPr>
          <w:rFonts w:ascii="Times New Roman"/>
          <w:b w:val="false"/>
          <w:i w:val="false"/>
          <w:color w:val="000000"/>
          <w:sz w:val="28"/>
        </w:rPr>
        <w:t>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w:t>
      </w:r>
      <w:r>
        <w:rPr>
          <w:rFonts w:ascii="Times New Roman"/>
          <w:b w:val="false"/>
          <w:i w:val="false"/>
          <w:color w:val="000000"/>
          <w:sz w:val="28"/>
        </w:rPr>
        <w:t>13) 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w:t>
      </w:r>
      <w:r>
        <w:rPr>
          <w:rFonts w:ascii="Times New Roman"/>
          <w:b w:val="false"/>
          <w:i w:val="false"/>
          <w:color w:val="000000"/>
          <w:sz w:val="28"/>
        </w:rPr>
        <w:t>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w:t>
      </w:r>
      <w:r>
        <w:rPr>
          <w:rFonts w:ascii="Times New Roman"/>
          <w:b w:val="false"/>
          <w:i w:val="false"/>
          <w:color w:val="000000"/>
          <w:sz w:val="28"/>
        </w:rPr>
        <w:t>15) 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w:t>
      </w:r>
      <w:r>
        <w:rPr>
          <w:rFonts w:ascii="Times New Roman"/>
          <w:b w:val="false"/>
          <w:i w:val="false"/>
          <w:color w:val="000000"/>
          <w:sz w:val="28"/>
        </w:rPr>
        <w:t>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объективтi де анық мәлiметтер береді;</w:t>
      </w:r>
      <w:r>
        <w:br/>
      </w:r>
      <w:r>
        <w:rPr>
          <w:rFonts w:ascii="Times New Roman"/>
          <w:b w:val="false"/>
          <w:i w:val="false"/>
          <w:color w:val="000000"/>
          <w:sz w:val="28"/>
        </w:rPr>
        <w:t>
      </w:t>
      </w:r>
      <w:r>
        <w:rPr>
          <w:rFonts w:ascii="Times New Roman"/>
          <w:b w:val="false"/>
          <w:i w:val="false"/>
          <w:color w:val="000000"/>
          <w:sz w:val="28"/>
        </w:rPr>
        <w:t>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w:t>
      </w:r>
      <w:r>
        <w:rPr>
          <w:rFonts w:ascii="Times New Roman"/>
          <w:b w:val="false"/>
          <w:i w:val="false"/>
          <w:color w:val="000000"/>
          <w:sz w:val="28"/>
        </w:rPr>
        <w:t>20) 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w:t>
      </w:r>
      <w:r>
        <w:rPr>
          <w:rFonts w:ascii="Times New Roman"/>
          <w:b w:val="false"/>
          <w:i w:val="false"/>
          <w:color w:val="000000"/>
          <w:sz w:val="28"/>
        </w:rPr>
        <w:t>21) қызметтiк мiндеттерiн тиiмдi атқару үшiн өзiнiң кәсiби деңгейi мен бiлiктiлiгiн арттырады;</w:t>
      </w:r>
      <w:r>
        <w:br/>
      </w:r>
      <w:r>
        <w:rPr>
          <w:rFonts w:ascii="Times New Roman"/>
          <w:b w:val="false"/>
          <w:i w:val="false"/>
          <w:color w:val="000000"/>
          <w:sz w:val="28"/>
        </w:rPr>
        <w:t>
      </w:t>
      </w:r>
      <w:r>
        <w:rPr>
          <w:rFonts w:ascii="Times New Roman"/>
          <w:b w:val="false"/>
          <w:i w:val="false"/>
          <w:color w:val="000000"/>
          <w:sz w:val="28"/>
        </w:rPr>
        <w:t>22) өзiнiң қызметтiк мiндеттерiн атқару кезеңiнде киiмнiң iскерлiк қалпын ұстанады.</w:t>
      </w:r>
      <w:r>
        <w:br/>
      </w:r>
      <w:r>
        <w:rPr>
          <w:rFonts w:ascii="Times New Roman"/>
          <w:b w:val="false"/>
          <w:i w:val="false"/>
          <w:color w:val="000000"/>
          <w:sz w:val="28"/>
        </w:rPr>
        <w:t>
      </w:t>
      </w:r>
      <w:r>
        <w:rPr>
          <w:rFonts w:ascii="Times New Roman"/>
          <w:b w:val="false"/>
          <w:i w:val="false"/>
          <w:color w:val="000000"/>
          <w:sz w:val="28"/>
        </w:rPr>
        <w:t>3. 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w:t>
      </w:r>
      <w:r>
        <w:rPr>
          <w:rFonts w:ascii="Times New Roman"/>
          <w:b w:val="false"/>
          <w:i w:val="false"/>
          <w:color w:val="000000"/>
          <w:sz w:val="28"/>
        </w:rPr>
        <w:t>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w:t>
      </w:r>
      <w:r>
        <w:rPr>
          <w:rFonts w:ascii="Times New Roman"/>
          <w:b w:val="false"/>
          <w:i w:val="false"/>
          <w:color w:val="000000"/>
          <w:sz w:val="28"/>
        </w:rPr>
        <w:t>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w:t>
      </w:r>
      <w:r>
        <w:rPr>
          <w:rFonts w:ascii="Times New Roman"/>
          <w:b w:val="false"/>
          <w:i w:val="false"/>
          <w:color w:val="000000"/>
          <w:sz w:val="28"/>
        </w:rPr>
        <w:t>10. Мемлекеттік қызметшілері мүдделер қақтығысын болғызбау үшін шаралар қолданады.</w:t>
      </w:r>
      <w:r>
        <w:br/>
      </w:r>
      <w:r>
        <w:rPr>
          <w:rFonts w:ascii="Times New Roman"/>
          <w:b w:val="false"/>
          <w:i w:val="false"/>
          <w:color w:val="000000"/>
          <w:sz w:val="28"/>
        </w:rPr>
        <w:t>
      </w:t>
      </w:r>
      <w:r>
        <w:rPr>
          <w:rFonts w:ascii="Times New Roman"/>
          <w:b w:val="false"/>
          <w:i w:val="false"/>
          <w:color w:val="000000"/>
          <w:sz w:val="28"/>
        </w:rPr>
        <w:t>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қызметшілердің көпшілік алдында сөйлеуі</w:t>
      </w:r>
    </w:p>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w:t>
      </w:r>
      <w:r>
        <w:rPr>
          <w:rFonts w:ascii="Times New Roman"/>
          <w:b w:val="false"/>
          <w:i w:val="false"/>
          <w:color w:val="000000"/>
          <w:sz w:val="28"/>
        </w:rPr>
        <w:t>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