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0f51b" w14:textId="0c0f5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2013 жылғы 6 ақпандағы № 75-V "Индер ауданында тұратын аз қамтамасыз етілген отбасыларға (азаматтарға) тұрғын үй көмегін көрсетудің мөлшері мен қағидасын айқындау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Индер аудандық мәслихатының 2014 жылғы 07 ақпандағы № 172-V шешімі. Атырау облысының Әділет департаментінде 2014 жылғы 27 ақпанда № 2868 тіркелді. Күші жойылды - Атырау облысы Индер аудандық мәслихатының 2014 жылғы 10 маусымдағы № 205-V шешімімен</w:t>
      </w:r>
    </w:p>
    <w:p>
      <w:pPr>
        <w:spacing w:after="0"/>
        <w:ind w:left="0"/>
        <w:jc w:val="both"/>
      </w:pPr>
      <w:bookmarkStart w:name="z2" w:id="0"/>
      <w:r>
        <w:rPr>
          <w:rFonts w:ascii="Times New Roman"/>
          <w:b w:val="false"/>
          <w:i w:val="false"/>
          <w:color w:val="ff0000"/>
          <w:sz w:val="28"/>
        </w:rPr>
        <w:t>      Ескерту. Күші жойылды - Атырау облысы Индер аудандық мәслихатының 10.06.2014 № 205-V шешімімен.</w:t>
      </w:r>
      <w:r>
        <w:br/>
      </w:r>
      <w:r>
        <w:rPr>
          <w:rFonts w:ascii="Times New Roman"/>
          <w:b w:val="false"/>
          <w:i w:val="false"/>
          <w:color w:val="000000"/>
          <w:sz w:val="28"/>
        </w:rPr>
        <w:t>
      Қазақстан Республикасының 1997 жылғы 16 сәуірдегі "Тұрғын үй қатынастары туралы" Заңының 97-бабының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 Үкіметінің 2009 жылғы 30 желтоқсандағы № </w:t>
      </w:r>
      <w:r>
        <w:rPr>
          <w:rFonts w:ascii="Times New Roman"/>
          <w:b w:val="false"/>
          <w:i w:val="false"/>
          <w:color w:val="000000"/>
          <w:sz w:val="28"/>
        </w:rPr>
        <w:t>2314</w:t>
      </w:r>
      <w:r>
        <w:rPr>
          <w:rFonts w:ascii="Times New Roman"/>
          <w:b w:val="false"/>
          <w:i w:val="false"/>
          <w:color w:val="000000"/>
          <w:sz w:val="28"/>
        </w:rPr>
        <w:t xml:space="preserve"> "Тұрғын үй көмегін көрсету ережесін бекіту туралы" қаулысына, Қазақстан Республикасы Үкіметінің 2013 жылғы 3 желтоқсандағы № </w:t>
      </w:r>
      <w:r>
        <w:rPr>
          <w:rFonts w:ascii="Times New Roman"/>
          <w:b w:val="false"/>
          <w:i w:val="false"/>
          <w:color w:val="000000"/>
          <w:sz w:val="28"/>
        </w:rPr>
        <w:t>1303</w:t>
      </w:r>
      <w:r>
        <w:rPr>
          <w:rFonts w:ascii="Times New Roman"/>
          <w:b w:val="false"/>
          <w:i w:val="false"/>
          <w:color w:val="000000"/>
          <w:sz w:val="28"/>
        </w:rPr>
        <w:t xml:space="preserve"> "Қазақстан Республикасы Үкіметінің "Тұрғын үй көмегін көрсету ережесін бекіту туралы" 2009 жылғы 30 желтоқсандағы № 2314 және "Мемлекеттік тұрғын үй қорынан тұрғын үйге немесе жеке тұрғын үй қорынан жергілікті атқарушы орган жалдаған тұрғын үйге мұқтаж Қазақстан Республикасының азаматтарын есепке қою қағидаларын бекіту туралы" 2012 жылғы 26 маусымдағы № </w:t>
      </w:r>
      <w:r>
        <w:rPr>
          <w:rFonts w:ascii="Times New Roman"/>
          <w:b w:val="false"/>
          <w:i w:val="false"/>
          <w:color w:val="000000"/>
          <w:sz w:val="28"/>
        </w:rPr>
        <w:t>856</w:t>
      </w:r>
      <w:r>
        <w:rPr>
          <w:rFonts w:ascii="Times New Roman"/>
          <w:b w:val="false"/>
          <w:i w:val="false"/>
          <w:color w:val="000000"/>
          <w:sz w:val="28"/>
        </w:rPr>
        <w:t xml:space="preserve"> қаулыларына өзгерістер енгізу туралы" қаулысына сәйкес, Индер аудандық мәслихаты </w:t>
      </w:r>
      <w:r>
        <w:rPr>
          <w:rFonts w:ascii="Times New Roman"/>
          <w:b/>
          <w:i w:val="false"/>
          <w:color w:val="000000"/>
          <w:sz w:val="28"/>
        </w:rPr>
        <w:t xml:space="preserve">ШЕШІМ </w:t>
      </w:r>
      <w:r>
        <w:rPr>
          <w:rFonts w:ascii="Times New Roman"/>
          <w:b/>
          <w:i w:val="false"/>
          <w:color w:val="000000"/>
          <w:sz w:val="28"/>
        </w:rPr>
        <w:t>Қ</w:t>
      </w:r>
      <w:r>
        <w:rPr>
          <w:rFonts w:ascii="Times New Roman"/>
          <w:b/>
          <w:i w:val="false"/>
          <w:color w:val="000000"/>
          <w:sz w:val="28"/>
        </w:rPr>
        <w:t>АБЫЛДАДЫ:</w:t>
      </w:r>
      <w:r>
        <w:br/>
      </w:r>
      <w:r>
        <w:rPr>
          <w:rFonts w:ascii="Times New Roman"/>
          <w:b w:val="false"/>
          <w:i w:val="false"/>
          <w:color w:val="000000"/>
          <w:sz w:val="28"/>
        </w:rPr>
        <w:t>
</w:t>
      </w:r>
      <w:r>
        <w:rPr>
          <w:rFonts w:ascii="Times New Roman"/>
          <w:b w:val="false"/>
          <w:i w:val="false"/>
          <w:color w:val="000000"/>
          <w:sz w:val="28"/>
        </w:rPr>
        <w:t>
      1. Аудандық мәслихаттың 2013 жылғы 6 ақпандағы № 75-V "Индер ауданында тұратын аз қамтамасыз етілген отбасыларға (азаматтарға) тұрғын үй көмегін көрсетудің мөлшері мен қағидасын айқындау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тізіліміне № 2708 санымен тіркелген, аудандық "Дендер" газетінде 2013 жылы 28 наурызда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4 тармақта</w:t>
      </w:r>
      <w:r>
        <w:rPr>
          <w:rFonts w:ascii="Times New Roman"/>
          <w:b w:val="false"/>
          <w:i w:val="false"/>
          <w:color w:val="000000"/>
          <w:sz w:val="28"/>
        </w:rPr>
        <w:t>:</w:t>
      </w:r>
      <w:r>
        <w:br/>
      </w:r>
      <w:r>
        <w:rPr>
          <w:rFonts w:ascii="Times New Roman"/>
          <w:b w:val="false"/>
          <w:i w:val="false"/>
          <w:color w:val="000000"/>
          <w:sz w:val="28"/>
        </w:rPr>
        <w:t>
      "2 тармағының 4) тармақшасы" деген сөздерден кейін "және 7 тармағының 9) тармақшасы" сөздермен толықтырылсын;</w:t>
      </w:r>
      <w:r>
        <w:br/>
      </w:r>
      <w:r>
        <w:rPr>
          <w:rFonts w:ascii="Times New Roman"/>
          <w:b w:val="false"/>
          <w:i w:val="false"/>
          <w:color w:val="000000"/>
          <w:sz w:val="28"/>
        </w:rPr>
        <w:t>
</w:t>
      </w:r>
      <w:r>
        <w:rPr>
          <w:rFonts w:ascii="Times New Roman"/>
          <w:b w:val="false"/>
          <w:i w:val="false"/>
          <w:color w:val="000000"/>
          <w:sz w:val="28"/>
        </w:rPr>
        <w:t>
      2) қағиданың 7 тармағының </w:t>
      </w:r>
      <w:r>
        <w:rPr>
          <w:rFonts w:ascii="Times New Roman"/>
          <w:b w:val="false"/>
          <w:i w:val="false"/>
          <w:color w:val="000000"/>
          <w:sz w:val="28"/>
        </w:rPr>
        <w:t>3) тармақшасы</w:t>
      </w:r>
      <w:r>
        <w:rPr>
          <w:rFonts w:ascii="Times New Roman"/>
          <w:b w:val="false"/>
          <w:i w:val="false"/>
          <w:color w:val="000000"/>
          <w:sz w:val="28"/>
        </w:rPr>
        <w:t>:</w:t>
      </w:r>
      <w:r>
        <w:br/>
      </w:r>
      <w:r>
        <w:rPr>
          <w:rFonts w:ascii="Times New Roman"/>
          <w:b w:val="false"/>
          <w:i w:val="false"/>
          <w:color w:val="000000"/>
          <w:sz w:val="28"/>
        </w:rPr>
        <w:t>
      уәкілетті органға:</w:t>
      </w:r>
      <w:r>
        <w:br/>
      </w:r>
      <w:r>
        <w:rPr>
          <w:rFonts w:ascii="Times New Roman"/>
          <w:b w:val="false"/>
          <w:i w:val="false"/>
          <w:color w:val="000000"/>
          <w:sz w:val="28"/>
        </w:rPr>
        <w:t>
      келесі редакцияда жазылсын:</w:t>
      </w:r>
      <w:r>
        <w:br/>
      </w:r>
      <w:r>
        <w:rPr>
          <w:rFonts w:ascii="Times New Roman"/>
          <w:b w:val="false"/>
          <w:i w:val="false"/>
          <w:color w:val="000000"/>
          <w:sz w:val="28"/>
        </w:rPr>
        <w:t>
      3) азаматтарды тіркеу кітабының көшірмесі не мекенжай анықтамасы, не өтініш берушінің тұрғылықты тұратын жері бойынша тіркелгенін растайтын селолық және /немесе ауылдық әкімдердің анықтамасы;"</w:t>
      </w:r>
      <w:r>
        <w:br/>
      </w:r>
      <w:r>
        <w:rPr>
          <w:rFonts w:ascii="Times New Roman"/>
          <w:b w:val="false"/>
          <w:i w:val="false"/>
          <w:color w:val="000000"/>
          <w:sz w:val="28"/>
        </w:rPr>
        <w:t>
</w:t>
      </w:r>
      <w:r>
        <w:rPr>
          <w:rFonts w:ascii="Times New Roman"/>
          <w:b w:val="false"/>
          <w:i w:val="false"/>
          <w:color w:val="000000"/>
          <w:sz w:val="28"/>
        </w:rPr>
        <w:t>
      4) қағиданың 9 тармағының 3) тармақшасының мемлекеттік тілдегі мәтіні өзгермейді, орыс тіліндегі мәтіні жаңа редакцияда мазмұндалсын:</w:t>
      </w:r>
      <w:r>
        <w:br/>
      </w:r>
      <w:r>
        <w:rPr>
          <w:rFonts w:ascii="Times New Roman"/>
          <w:b w:val="false"/>
          <w:i w:val="false"/>
          <w:color w:val="000000"/>
          <w:sz w:val="28"/>
        </w:rPr>
        <w:t>
      "3) размер потребления природного газа для жителей устанавливается по оплаченному счету квитанции за природный газ;".</w:t>
      </w:r>
      <w:r>
        <w:br/>
      </w:r>
      <w:r>
        <w:rPr>
          <w:rFonts w:ascii="Times New Roman"/>
          <w:b w:val="false"/>
          <w:i w:val="false"/>
          <w:color w:val="000000"/>
          <w:sz w:val="28"/>
        </w:rPr>
        <w:t>
</w:t>
      </w:r>
      <w:r>
        <w:rPr>
          <w:rFonts w:ascii="Times New Roman"/>
          <w:b w:val="false"/>
          <w:i w:val="false"/>
          <w:color w:val="000000"/>
          <w:sz w:val="28"/>
        </w:rPr>
        <w:t>
      3. Осы шешімнің 2014 жылғы 1 қаңтарға дейін қолданыста болатын 1 тармағының 1) тармақшасын қоспағанда,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мәслихаттың кезектен</w:t>
      </w:r>
      <w:r>
        <w:br/>
      </w:r>
      <w:r>
        <w:rPr>
          <w:rFonts w:ascii="Times New Roman"/>
          <w:b w:val="false"/>
          <w:i w:val="false"/>
          <w:color w:val="000000"/>
          <w:sz w:val="28"/>
        </w:rPr>
        <w:t>
</w:t>
      </w:r>
      <w:r>
        <w:rPr>
          <w:rFonts w:ascii="Times New Roman"/>
          <w:b w:val="false"/>
          <w:i/>
          <w:color w:val="000000"/>
          <w:sz w:val="28"/>
        </w:rPr>
        <w:t>      ХХ сессиясының төрағасы                    Р. Аяпбергенов</w:t>
      </w:r>
    </w:p>
    <w:p>
      <w:pPr>
        <w:spacing w:after="0"/>
        <w:ind w:left="0"/>
        <w:jc w:val="both"/>
      </w:pPr>
      <w:r>
        <w:rPr>
          <w:rFonts w:ascii="Times New Roman"/>
          <w:b w:val="false"/>
          <w:i/>
          <w:color w:val="000000"/>
          <w:sz w:val="28"/>
        </w:rPr>
        <w:t>      Аудандық мәслихат хатшысы                  Б. Сапаров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