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7b46" w14:textId="0257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Атырау облысы Мақат аудандық мәслихатының 2014 жылғы 24 желтоқсандағы № 265-V шешімі. Атырау облысының Әділет департаментінде 2015 жылғы 14 қаңтарда № 3080 болып тіркелді</w:t>
      </w:r>
    </w:p>
    <w:p>
      <w:pPr>
        <w:spacing w:after="0"/>
        <w:ind w:left="0"/>
        <w:jc w:val="both"/>
      </w:pPr>
      <w:bookmarkStart w:name="z1" w:id="0"/>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2015–2017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2015 – 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3 012 000 мың теңге;</w:t>
      </w:r>
      <w:r>
        <w:br/>
      </w:r>
      <w:r>
        <w:rPr>
          <w:rFonts w:ascii="Times New Roman"/>
          <w:b w:val="false"/>
          <w:i w:val="false"/>
          <w:color w:val="000000"/>
          <w:sz w:val="28"/>
        </w:rPr>
        <w:t>
      салықтық түсімдер – 1 616 437 мың теңге;</w:t>
      </w:r>
      <w:r>
        <w:br/>
      </w:r>
      <w:r>
        <w:rPr>
          <w:rFonts w:ascii="Times New Roman"/>
          <w:b w:val="false"/>
          <w:i w:val="false"/>
          <w:color w:val="000000"/>
          <w:sz w:val="28"/>
        </w:rPr>
        <w:t>
      салықтық емес түсімдер – 7 100 мың теңге;</w:t>
      </w:r>
      <w:r>
        <w:br/>
      </w:r>
      <w:r>
        <w:rPr>
          <w:rFonts w:ascii="Times New Roman"/>
          <w:b w:val="false"/>
          <w:i w:val="false"/>
          <w:color w:val="000000"/>
          <w:sz w:val="28"/>
        </w:rPr>
        <w:t>
      негізгі капиталды сатудан түсетін түсімдер – 8 500 мың теңге;</w:t>
      </w:r>
      <w:r>
        <w:br/>
      </w:r>
      <w:r>
        <w:rPr>
          <w:rFonts w:ascii="Times New Roman"/>
          <w:b w:val="false"/>
          <w:i w:val="false"/>
          <w:color w:val="000000"/>
          <w:sz w:val="28"/>
        </w:rPr>
        <w:t>
      трансферттердің түсімдері – 1 244 137 мың теңге.</w:t>
      </w:r>
      <w:r>
        <w:br/>
      </w:r>
      <w:r>
        <w:rPr>
          <w:rFonts w:ascii="Times New Roman"/>
          <w:b w:val="false"/>
          <w:i w:val="false"/>
          <w:color w:val="000000"/>
          <w:sz w:val="28"/>
        </w:rPr>
        <w:t>
</w:t>
      </w:r>
      <w:r>
        <w:rPr>
          <w:rFonts w:ascii="Times New Roman"/>
          <w:b w:val="false"/>
          <w:i w:val="false"/>
          <w:color w:val="000000"/>
          <w:sz w:val="28"/>
        </w:rPr>
        <w:t>
      2) шығындар – 3 012 000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5 946 мың теңге;</w:t>
      </w:r>
      <w:r>
        <w:br/>
      </w:r>
      <w:r>
        <w:rPr>
          <w:rFonts w:ascii="Times New Roman"/>
          <w:b w:val="false"/>
          <w:i w:val="false"/>
          <w:color w:val="000000"/>
          <w:sz w:val="28"/>
        </w:rPr>
        <w:t>
      бюджеттік несиелер – 5 946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- 5 946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w:t>
      </w:r>
      <w:r>
        <w:br/>
      </w:r>
      <w:r>
        <w:rPr>
          <w:rFonts w:ascii="Times New Roman"/>
          <w:b w:val="false"/>
          <w:i w:val="false"/>
          <w:color w:val="000000"/>
          <w:sz w:val="28"/>
        </w:rPr>
        <w:t>
      қарыздар түсімі – 86 279 мың теңге;</w:t>
      </w:r>
      <w:r>
        <w:br/>
      </w:r>
      <w:r>
        <w:rPr>
          <w:rFonts w:ascii="Times New Roman"/>
          <w:b w:val="false"/>
          <w:i w:val="false"/>
          <w:color w:val="000000"/>
          <w:sz w:val="28"/>
        </w:rPr>
        <w:t>
      қарыздарды өтеу – 0 мың теңге мың теңге;</w:t>
      </w:r>
      <w:r>
        <w:br/>
      </w:r>
      <w:r>
        <w:rPr>
          <w:rFonts w:ascii="Times New Roman"/>
          <w:b w:val="false"/>
          <w:i w:val="false"/>
          <w:color w:val="000000"/>
          <w:sz w:val="28"/>
        </w:rPr>
        <w:t>
      бюджет қаражатының пайдаланылатын қалдықтары – 86 279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Мақат аудандық мәслихатының 20.03.2015 № </w:t>
      </w:r>
      <w:r>
        <w:rPr>
          <w:rFonts w:ascii="Times New Roman"/>
          <w:b w:val="false"/>
          <w:i w:val="false"/>
          <w:color w:val="000000"/>
          <w:sz w:val="28"/>
        </w:rPr>
        <w:t xml:space="preserve">282-V; </w:t>
      </w:r>
      <w:r>
        <w:rPr>
          <w:rFonts w:ascii="Times New Roman"/>
          <w:b w:val="false"/>
          <w:i w:val="false"/>
          <w:color w:val="ff0000"/>
          <w:sz w:val="28"/>
        </w:rPr>
        <w:t xml:space="preserve">24.06.2015 № </w:t>
      </w:r>
      <w:r>
        <w:rPr>
          <w:rFonts w:ascii="Times New Roman"/>
          <w:b w:val="false"/>
          <w:i w:val="false"/>
          <w:color w:val="000000"/>
          <w:sz w:val="28"/>
        </w:rPr>
        <w:t>300-V</w:t>
      </w:r>
      <w:r>
        <w:rPr>
          <w:rFonts w:ascii="Times New Roman"/>
          <w:b w:val="false"/>
          <w:i w:val="false"/>
          <w:color w:val="ff0000"/>
          <w:sz w:val="28"/>
        </w:rPr>
        <w:t xml:space="preserve">; 17.09.2015 № </w:t>
      </w:r>
      <w:r>
        <w:rPr>
          <w:rFonts w:ascii="Times New Roman"/>
          <w:b w:val="false"/>
          <w:i w:val="false"/>
          <w:color w:val="000000"/>
          <w:sz w:val="28"/>
        </w:rPr>
        <w:t xml:space="preserve">313-V; </w:t>
      </w:r>
      <w:r>
        <w:rPr>
          <w:rFonts w:ascii="Times New Roman"/>
          <w:b w:val="false"/>
          <w:i w:val="false"/>
          <w:color w:val="ff0000"/>
          <w:sz w:val="28"/>
        </w:rPr>
        <w:t xml:space="preserve">25.11.2015 № </w:t>
      </w:r>
      <w:r>
        <w:rPr>
          <w:rFonts w:ascii="Times New Roman"/>
          <w:b w:val="false"/>
          <w:i w:val="false"/>
          <w:color w:val="000000"/>
          <w:sz w:val="28"/>
        </w:rPr>
        <w:t>331-V</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жалпы мемлекеттік салықтар түсімінің жалпы сома нормативі 2015 жылға келесі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бойынша - 50%.</w:t>
      </w:r>
      <w:r>
        <w:br/>
      </w:r>
      <w:r>
        <w:rPr>
          <w:rFonts w:ascii="Times New Roman"/>
          <w:b w:val="false"/>
          <w:i w:val="false"/>
          <w:color w:val="000000"/>
          <w:sz w:val="28"/>
        </w:rPr>
        <w:t>
</w:t>
      </w:r>
      <w:r>
        <w:rPr>
          <w:rFonts w:ascii="Times New Roman"/>
          <w:b w:val="false"/>
          <w:i w:val="false"/>
          <w:color w:val="000000"/>
          <w:sz w:val="28"/>
        </w:rPr>
        <w:t>
      3. Тиісті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Облыстық бюджеттен аудандық бюджетке берілетін субвенция көлемі 2015 жылға 134 256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үстемақы төлеу;</w:t>
      </w:r>
      <w:r>
        <w:br/>
      </w:r>
      <w:r>
        <w:rPr>
          <w:rFonts w:ascii="Times New Roman"/>
          <w:b w:val="false"/>
          <w:i w:val="false"/>
          <w:color w:val="000000"/>
          <w:sz w:val="28"/>
        </w:rPr>
        <w:t>
      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белгіленсін.</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бюджетке республикалық бюджеттен төмендегідей көлемдерде:</w:t>
      </w:r>
      <w:r>
        <w:br/>
      </w:r>
      <w:r>
        <w:rPr>
          <w:rFonts w:ascii="Times New Roman"/>
          <w:b w:val="false"/>
          <w:i w:val="false"/>
          <w:color w:val="000000"/>
          <w:sz w:val="28"/>
        </w:rPr>
        <w:t>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кәсіпорындардын жұмыскерлеріне еңбекақы төлеу жұйесінің жаңа моделі бойынша еңбекақы төлеуге және олардың лауазымдық айлықақыларына ерекше еңбек жағдайлары үшін ай сайынғы үстемақы төлеуге 281 795 мың теңге;</w:t>
      </w:r>
      <w:r>
        <w:br/>
      </w:r>
      <w:r>
        <w:rPr>
          <w:rFonts w:ascii="Times New Roman"/>
          <w:b w:val="false"/>
          <w:i w:val="false"/>
          <w:color w:val="000000"/>
          <w:sz w:val="28"/>
        </w:rPr>
        <w:t>
      мемлекеттік әкімшілік қызметшілер еңбекақысынын деңгейін арттыруға 9348 мың теңге;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187 638 мың теңге (оның ішінде Еңбекақы жүйесінің жаңа моделінің деңгейіне сәйкес еңбекақы мөлшерін жеткізуге 15788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62 716 мың теңге (оның ішінде Еңбекақы жүйесінің жаңа моделінің деңгейіне сәйкес еңбекақы мөлшерін жеткізуге – 4778 мың теңге);</w:t>
      </w:r>
      <w:r>
        <w:br/>
      </w:r>
      <w:r>
        <w:rPr>
          <w:rFonts w:ascii="Times New Roman"/>
          <w:b w:val="false"/>
          <w:i w:val="false"/>
          <w:color w:val="000000"/>
          <w:sz w:val="28"/>
        </w:rPr>
        <w:t>
      мемлекеттік атаулы әлеуметтік көмек төлеуге 200 мың теңге;</w:t>
      </w:r>
      <w:r>
        <w:br/>
      </w:r>
      <w:r>
        <w:rPr>
          <w:rFonts w:ascii="Times New Roman"/>
          <w:b w:val="false"/>
          <w:i w:val="false"/>
          <w:color w:val="000000"/>
          <w:sz w:val="28"/>
        </w:rPr>
        <w:t>
      18 жасқа дейінгі балаларға мемлекеттік жәрдемақылар төлеуге 390 мың теңге;</w:t>
      </w:r>
      <w:r>
        <w:br/>
      </w:r>
      <w:r>
        <w:rPr>
          <w:rFonts w:ascii="Times New Roman"/>
          <w:b w:val="false"/>
          <w:i w:val="false"/>
          <w:color w:val="000000"/>
          <w:sz w:val="28"/>
        </w:rPr>
        <w:t>
      халықты әлеуметтік қорғауға және оған көмек көрсетуге 2427 мың теңге;</w:t>
      </w:r>
      <w:r>
        <w:br/>
      </w:r>
      <w:r>
        <w:rPr>
          <w:rFonts w:ascii="Times New Roman"/>
          <w:b w:val="false"/>
          <w:i w:val="false"/>
          <w:color w:val="000000"/>
          <w:sz w:val="28"/>
        </w:rPr>
        <w:t>
      Ұлы Отан соғысындағы Жеңістің жетпіс жылдығына арналған іс-шараларды откізуге 2710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бюджетте ауылдық елді мекендердің әлеуметтік сала мамандарын әлеуметтік қолдау шараларын іске асыруға - 5 946 мың теңге сомасында бюджеттік несие беру көзделгені ескерілсін.</w:t>
      </w:r>
      <w:r>
        <w:br/>
      </w:r>
      <w:r>
        <w:rPr>
          <w:rFonts w:ascii="Times New Roman"/>
          <w:b w:val="false"/>
          <w:i w:val="false"/>
          <w:color w:val="000000"/>
          <w:sz w:val="28"/>
        </w:rPr>
        <w:t>
</w:t>
      </w:r>
      <w:r>
        <w:rPr>
          <w:rFonts w:ascii="Times New Roman"/>
          <w:b w:val="false"/>
          <w:i w:val="false"/>
          <w:color w:val="000000"/>
          <w:sz w:val="28"/>
        </w:rPr>
        <w:t>
      8. 2015 жылға арналған аудандық бюджетке облыстық бюджеттен:</w:t>
      </w:r>
      <w:r>
        <w:br/>
      </w:r>
      <w:r>
        <w:rPr>
          <w:rFonts w:ascii="Times New Roman"/>
          <w:b w:val="false"/>
          <w:i w:val="false"/>
          <w:color w:val="000000"/>
          <w:sz w:val="28"/>
        </w:rPr>
        <w:t>
      аз қамтылған отбасылардың оқушы балаларын және 1 мен 4 сыныптардағы балаларды ыстық тамақпен қамтамасыз етуге – 82 083 мың теңге;</w:t>
      </w:r>
      <w:r>
        <w:br/>
      </w: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жесірлеріне және Ауғанстандағы ұрыс қимылдарға қатысушыларға, қаза тапқандардың отбасыларына коммуналдық шығындарын өтеуге 1 680 мың теңге;</w:t>
      </w:r>
      <w:r>
        <w:br/>
      </w:r>
      <w:r>
        <w:rPr>
          <w:rFonts w:ascii="Times New Roman"/>
          <w:b w:val="false"/>
          <w:i w:val="false"/>
          <w:color w:val="000000"/>
          <w:sz w:val="28"/>
        </w:rPr>
        <w:t>
      Ұлы Отан соғысының 70 жылдығын тойлауға байланысты Ұлы Отан соғысында қатысушыларға материалдық көмекке 1 800 мың теңге;</w:t>
      </w:r>
      <w:r>
        <w:br/>
      </w:r>
      <w:r>
        <w:rPr>
          <w:rFonts w:ascii="Times New Roman"/>
          <w:b w:val="false"/>
          <w:i w:val="false"/>
          <w:color w:val="000000"/>
          <w:sz w:val="28"/>
        </w:rPr>
        <w:t>
      Ұлы Отан соғысы жылдарында тылдағы қажырлы еңбегі және мінсізщ әскери қызметі үшін бұрынғы Кеңестік Социалистік Республикалар Одағының ордендерімен және медальдарымен марапатталған адамдарға материалдық көмек көрсетуге 140 мың теңге;</w:t>
      </w:r>
      <w:r>
        <w:br/>
      </w:r>
      <w:r>
        <w:rPr>
          <w:rFonts w:ascii="Times New Roman"/>
          <w:b w:val="false"/>
          <w:i w:val="false"/>
          <w:color w:val="000000"/>
          <w:sz w:val="28"/>
        </w:rPr>
        <w:t>
      мәдениет ұйымдарын ағымдағы ұстауға 20 000 мың теңге;</w:t>
      </w:r>
      <w:r>
        <w:br/>
      </w:r>
      <w:r>
        <w:rPr>
          <w:rFonts w:ascii="Times New Roman"/>
          <w:b w:val="false"/>
          <w:i w:val="false"/>
          <w:color w:val="000000"/>
          <w:sz w:val="28"/>
        </w:rPr>
        <w:t>
      автокөлік жолдарын күрделі жөндеуге 329 345 мың теңге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бюджетке облыстық бюджеттен:</w:t>
      </w:r>
      <w:r>
        <w:br/>
      </w:r>
      <w:r>
        <w:rPr>
          <w:rFonts w:ascii="Times New Roman"/>
          <w:b w:val="false"/>
          <w:i w:val="false"/>
          <w:color w:val="000000"/>
          <w:sz w:val="28"/>
        </w:rPr>
        <w:t>
      елді мекендерді сумен жабдықтау және су бұру жүйелерін дамытуға 10 000 мың теңге;</w:t>
      </w:r>
      <w:r>
        <w:br/>
      </w:r>
      <w:r>
        <w:rPr>
          <w:rFonts w:ascii="Times New Roman"/>
          <w:b w:val="false"/>
          <w:i w:val="false"/>
          <w:color w:val="000000"/>
          <w:sz w:val="28"/>
        </w:rPr>
        <w:t>
      жылу-энергетикалық жүйесін дамытуға 6 000 мың теңге;</w:t>
      </w:r>
      <w:r>
        <w:br/>
      </w:r>
      <w:r>
        <w:rPr>
          <w:rFonts w:ascii="Times New Roman"/>
          <w:b w:val="false"/>
          <w:i w:val="false"/>
          <w:color w:val="000000"/>
          <w:sz w:val="28"/>
        </w:rPr>
        <w:t>
      тұрғын үй жобалауға, салуға және (немесе) сатып алуға 600 000 мың теңге;</w:t>
      </w:r>
      <w:r>
        <w:br/>
      </w:r>
      <w:r>
        <w:rPr>
          <w:rFonts w:ascii="Times New Roman"/>
          <w:b w:val="false"/>
          <w:i w:val="false"/>
          <w:color w:val="000000"/>
          <w:sz w:val="28"/>
        </w:rPr>
        <w:t>
      инженерлік-коммунакциялық инфрақұрылымды жобалауға, дамытуға, жайластыруға және (немесе) сатып алуға 100 000 мың тенге;</w:t>
      </w:r>
      <w:r>
        <w:br/>
      </w:r>
      <w:r>
        <w:rPr>
          <w:rFonts w:ascii="Times New Roman"/>
          <w:b w:val="false"/>
          <w:i w:val="false"/>
          <w:color w:val="000000"/>
          <w:sz w:val="28"/>
        </w:rPr>
        <w:t>
      елді мекендердің кірме және ішкі жолдарын қайта жаңғыртуға 9 360 мың теңге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
      10. 2015 жылға жергілікті атқарушы органдарының резерві 32 323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Қаладағы аудан, маңызы бар қала, кент, ауыл, ауылдық округ әкімі аппаратының бюджеттік бағдарламаларының қаржыландыру мөлшері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2015 жылға арналған жергілікті бюджеттің орындау процесінде қысқартуға жатпайтын аудандық бюджеттің бағдарлама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шешімнің орындалуына бақылау жасау бюджеттік жоспарлау, шаруашылық қызмет, жерді пайдалану, табиғатты қорғау және заңдылықты қамтамасыз ету мәселелері жөніндегі тұрақты комиссиясының төрағасына (Д. Алтаева) жүктелсін.</w:t>
      </w:r>
      <w:r>
        <w:br/>
      </w:r>
      <w:r>
        <w:rPr>
          <w:rFonts w:ascii="Times New Roman"/>
          <w:b w:val="false"/>
          <w:i w:val="false"/>
          <w:color w:val="000000"/>
          <w:sz w:val="28"/>
        </w:rPr>
        <w:t>
</w:t>
      </w:r>
      <w:r>
        <w:rPr>
          <w:rFonts w:ascii="Times New Roman"/>
          <w:b w:val="false"/>
          <w:i w:val="false"/>
          <w:color w:val="000000"/>
          <w:sz w:val="28"/>
        </w:rPr>
        <w:t>
      14. Осы шешім 2015 жылдың 1 қаңтарынан бастап қолданысқа енгiзiледi.</w:t>
      </w:r>
    </w:p>
    <w:bookmarkEnd w:id="0"/>
    <w:p>
      <w:pPr>
        <w:spacing w:after="0"/>
        <w:ind w:left="0"/>
        <w:jc w:val="both"/>
      </w:pPr>
      <w:r>
        <w:rPr>
          <w:rFonts w:ascii="Times New Roman"/>
          <w:b w:val="false"/>
          <w:i/>
          <w:color w:val="000000"/>
          <w:sz w:val="28"/>
        </w:rPr>
        <w:t>      Аудандық мәслихат хатшысы,</w:t>
      </w:r>
      <w:r>
        <w:br/>
      </w:r>
      <w:r>
        <w:rPr>
          <w:rFonts w:ascii="Times New Roman"/>
          <w:b w:val="false"/>
          <w:i w:val="false"/>
          <w:color w:val="000000"/>
          <w:sz w:val="28"/>
        </w:rPr>
        <w:t>
</w:t>
      </w:r>
      <w:r>
        <w:rPr>
          <w:rFonts w:ascii="Times New Roman"/>
          <w:b w:val="false"/>
          <w:i/>
          <w:color w:val="000000"/>
          <w:sz w:val="28"/>
        </w:rPr>
        <w:t>      кезекті ХХХІ сессиясының төрағасы          Т. Жолмағамбетов</w:t>
      </w:r>
    </w:p>
    <w:bookmarkStart w:name="z22"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265-V шешіміне 1 қосымша</w:t>
      </w:r>
    </w:p>
    <w:bookmarkEnd w:id="1"/>
    <w:p>
      <w:pPr>
        <w:spacing w:after="0"/>
        <w:ind w:left="0"/>
        <w:jc w:val="left"/>
      </w:pPr>
      <w:r>
        <w:rPr>
          <w:rFonts w:ascii="Times New Roman"/>
          <w:b/>
          <w:i w:val="false"/>
          <w:color w:val="000000"/>
        </w:rPr>
        <w:t xml:space="preserve"> 2015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аудандық мәслихатының 25.11.2015 № </w:t>
      </w:r>
      <w:r>
        <w:rPr>
          <w:rFonts w:ascii="Times New Roman"/>
          <w:b w:val="false"/>
          <w:i w:val="false"/>
          <w:color w:val="ff0000"/>
          <w:sz w:val="28"/>
        </w:rPr>
        <w:t>331-V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629"/>
        <w:gridCol w:w="777"/>
        <w:gridCol w:w="10477"/>
        <w:gridCol w:w="1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1630074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298233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298233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120226</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1150046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w:t>
            </w:r>
          </w:p>
        </w:tc>
      </w:tr>
      <w:tr>
        <w:trPr>
          <w:trHeight w:val="16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55990</w:t>
            </w:r>
          </w:p>
        </w:tc>
      </w:tr>
      <w:tr>
        <w:trPr>
          <w:trHeight w:val="16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w:t>
            </w:r>
          </w:p>
        </w:tc>
      </w:tr>
      <w:tr>
        <w:trPr>
          <w:trHeight w:val="18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өткізуден түсетін кірістер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6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өткізуден түсетін кірістер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14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4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1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1244137</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1244137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1244137</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5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86279</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86279</w:t>
            </w:r>
          </w:p>
        </w:tc>
      </w:tr>
      <w:tr>
        <w:trPr>
          <w:trHeight w:val="2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12"/>
        <w:gridCol w:w="740"/>
        <w:gridCol w:w="740"/>
        <w:gridCol w:w="9629"/>
        <w:gridCol w:w="155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297205</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68311</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57703</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159865</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60832</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45811</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w:t>
            </w:r>
          </w:p>
        </w:tc>
      </w:tr>
      <w:tr>
        <w:trPr>
          <w:trHeight w:val="10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w:t>
            </w:r>
          </w:p>
        </w:tc>
      </w:tr>
      <w:tr>
        <w:trPr>
          <w:trHeight w:val="12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18017</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Қағамдық тәртіп, қауіпсіздік, құқықтық, сот, қылмыстық атқару қызметі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Қағамдық тәртіп және қауіпсіздық саласындағы өзге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1671959</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370968</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қызметің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140232</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1228062</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1227169</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1159865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67304</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72929</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72929</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психиқалық денсаулығын зерттеу және халыққа психологиялық-медициналық-педагогикалық консультациялық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83763</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82766</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 жұмыспен қамту, әлеуметтік бағдарламалар және азаматтық хал актілерін тіркеу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69524</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мүгідек балаларды материалдық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 шараларды өткізу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шаралар жоспарын іске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357527</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жобалау және (немесе) салу, реконструкциялау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инпекциясы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121298</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45922</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45922</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73679</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69014</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28693</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25193</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25193</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1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ұйымдарының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1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6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26325</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337669</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337669</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337669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328758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58839</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49169</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43587</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43587</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мыңызы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мыңызы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bl>
    <w:bookmarkStart w:name="z23"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265-V шешіміне 2 қосымша</w:t>
      </w:r>
    </w:p>
    <w:bookmarkEnd w:id="2"/>
    <w:p>
      <w:pPr>
        <w:spacing w:after="0"/>
        <w:ind w:left="0"/>
        <w:jc w:val="left"/>
      </w:pPr>
      <w:r>
        <w:rPr>
          <w:rFonts w:ascii="Times New Roman"/>
          <w:b/>
          <w:i w:val="false"/>
          <w:color w:val="000000"/>
        </w:rPr>
        <w:t xml:space="preserve">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876"/>
        <w:gridCol w:w="9694"/>
        <w:gridCol w:w="16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1722686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885"/>
        <w:gridCol w:w="885"/>
        <w:gridCol w:w="8793"/>
        <w:gridCol w:w="1672"/>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1825179</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129104</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109713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45017</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r>
      <w:tr>
        <w:trPr>
          <w:trHeight w:val="12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1311377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186680</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ұйымдарынын қызметән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1089021</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1089021</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1034719</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54302</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35676</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40751</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100079</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жоспарын әзірлеу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мыңызы бар қаланың) экономика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w:t>
            </w:r>
          </w:p>
        </w:tc>
      </w:tr>
    </w:tbl>
    <w:bookmarkStart w:name="z24"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265-V шешіміне 3 қосымша</w:t>
      </w:r>
    </w:p>
    <w:bookmarkEnd w:id="3"/>
    <w:p>
      <w:pPr>
        <w:spacing w:after="0"/>
        <w:ind w:left="0"/>
        <w:jc w:val="left"/>
      </w:pPr>
      <w:r>
        <w:rPr>
          <w:rFonts w:ascii="Times New Roman"/>
          <w:b/>
          <w:i w:val="false"/>
          <w:color w:val="000000"/>
        </w:rPr>
        <w:t xml:space="preserve"> 2017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709"/>
        <w:gridCol w:w="9899"/>
        <w:gridCol w:w="1616"/>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1952075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1849582</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499477</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499477</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995005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ресустарды пайдаланғаны үшін түсетін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716"/>
        <w:gridCol w:w="758"/>
        <w:gridCol w:w="9104"/>
        <w:gridCol w:w="163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1952075</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137354</w:t>
            </w:r>
          </w:p>
        </w:tc>
      </w:tr>
      <w:tr>
        <w:trPr>
          <w:trHeight w:val="4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116683</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48168</w:t>
            </w:r>
          </w:p>
        </w:tc>
      </w:tr>
      <w:tr>
        <w:trPr>
          <w:trHeight w:val="8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48168</w:t>
            </w:r>
          </w:p>
        </w:tc>
      </w:tr>
      <w:tr>
        <w:trPr>
          <w:trHeight w:val="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3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12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1397435</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199750</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199750</w:t>
            </w:r>
          </w:p>
        </w:tc>
      </w:tr>
      <w:tr>
        <w:trPr>
          <w:trHeight w:val="3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ұйымдарынын қызметін қамтамасыз ету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199750</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1161451</w:t>
            </w:r>
          </w:p>
        </w:tc>
      </w:tr>
      <w:tr>
        <w:trPr>
          <w:trHeight w:val="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1161451</w:t>
            </w:r>
          </w:p>
        </w:tc>
      </w:tr>
      <w:tr>
        <w:trPr>
          <w:trHeight w:val="1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1107149</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54302</w:t>
            </w:r>
          </w:p>
        </w:tc>
      </w:tr>
      <w:tr>
        <w:trPr>
          <w:trHeight w:val="1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94686</w:t>
            </w:r>
          </w:p>
        </w:tc>
      </w:tr>
      <w:tr>
        <w:trPr>
          <w:trHeight w:val="1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78488</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67286</w:t>
            </w:r>
          </w:p>
        </w:tc>
      </w:tr>
      <w:tr>
        <w:trPr>
          <w:trHeight w:val="1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1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r>
      <w:tr>
        <w:trPr>
          <w:trHeight w:val="1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126707</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65264</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57264</w:t>
            </w:r>
          </w:p>
        </w:tc>
      </w:tr>
      <w:tr>
        <w:trPr>
          <w:trHeight w:val="1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57264</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w:t>
            </w:r>
          </w:p>
        </w:tc>
      </w:tr>
      <w:tr>
        <w:trPr>
          <w:trHeight w:val="3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p>
        </w:tc>
      </w:tr>
      <w:tr>
        <w:trPr>
          <w:trHeight w:val="6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w:t>
            </w:r>
          </w:p>
        </w:tc>
      </w:tr>
      <w:tr>
        <w:trPr>
          <w:trHeight w:val="4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1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37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19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5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5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5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4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4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35031</w:t>
            </w:r>
          </w:p>
        </w:tc>
      </w:tr>
      <w:tr>
        <w:trPr>
          <w:trHeight w:val="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35031</w:t>
            </w:r>
          </w:p>
        </w:tc>
      </w:tr>
      <w:tr>
        <w:trPr>
          <w:trHeight w:val="1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29059</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жоспарын әзірлеу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83386</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6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73759</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1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мыңызы бар қаланың) экономика және қаржы бөлімі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34844</w:t>
            </w:r>
          </w:p>
        </w:tc>
      </w:tr>
    </w:tbl>
    <w:bookmarkStart w:name="z25"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265-V шешіміне 4 қосымша</w:t>
      </w:r>
    </w:p>
    <w:bookmarkEnd w:id="4"/>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аппаратының бюджеттік бағдарламаларының қаржыландыру мөлшері:</w:t>
      </w:r>
    </w:p>
    <w:p>
      <w:pPr>
        <w:spacing w:after="0"/>
        <w:ind w:left="0"/>
        <w:jc w:val="both"/>
      </w:pPr>
      <w:r>
        <w:rPr>
          <w:rFonts w:ascii="Times New Roman"/>
          <w:b w:val="false"/>
          <w:i w:val="false"/>
          <w:color w:val="ff0000"/>
          <w:sz w:val="28"/>
        </w:rPr>
        <w:t xml:space="preserve">      Ескерту. 4-қосымша жаңа редакцияда - Атырау облысы Мақат аудандық мәслихатының 25.11.2015 № </w:t>
      </w:r>
      <w:r>
        <w:rPr>
          <w:rFonts w:ascii="Times New Roman"/>
          <w:b w:val="false"/>
          <w:i w:val="false"/>
          <w:color w:val="ff0000"/>
          <w:sz w:val="28"/>
        </w:rPr>
        <w:t>331-V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867"/>
        <w:gridCol w:w="1787"/>
        <w:gridCol w:w="1787"/>
        <w:gridCol w:w="1958"/>
        <w:gridCol w:w="1446"/>
      </w:tblGrid>
      <w:tr>
        <w:trPr>
          <w:trHeight w:val="135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 кенті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поселкесі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Бәйгетөбе ауылдық округі әкімінің аппараты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105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әкімініңқызметін қамтамасыз ету жөніндегі қызметтер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60832</w:t>
            </w:r>
          </w:p>
        </w:tc>
      </w:tr>
      <w:tr>
        <w:trPr>
          <w:trHeight w:val="40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p>
        </w:tc>
      </w:tr>
      <w:tr>
        <w:trPr>
          <w:trHeight w:val="55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212770</w:t>
            </w:r>
          </w:p>
        </w:tc>
      </w:tr>
      <w:tr>
        <w:trPr>
          <w:trHeight w:val="79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мәдени-демалыс жұмыстарын қолдау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61014</w:t>
            </w:r>
          </w:p>
        </w:tc>
      </w:tr>
      <w:tr>
        <w:trPr>
          <w:trHeight w:val="27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28288</w:t>
            </w:r>
          </w:p>
        </w:tc>
      </w:tr>
      <w:tr>
        <w:trPr>
          <w:trHeight w:val="55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26447</w:t>
            </w:r>
          </w:p>
        </w:tc>
      </w:tr>
      <w:tr>
        <w:trPr>
          <w:trHeight w:val="40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42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45811</w:t>
            </w:r>
          </w:p>
        </w:tc>
      </w:tr>
      <w:tr>
        <w:trPr>
          <w:trHeight w:val="57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ұйымдарының күрделі шығыстары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w:t>
            </w:r>
          </w:p>
        </w:tc>
      </w:tr>
      <w:tr>
        <w:trPr>
          <w:trHeight w:val="114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43587</w:t>
            </w:r>
          </w:p>
        </w:tc>
      </w:tr>
      <w:tr>
        <w:trPr>
          <w:trHeight w:val="6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362871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321536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701764</w:t>
            </w:r>
          </w:p>
        </w:tc>
      </w:tr>
    </w:tbl>
    <w:bookmarkStart w:name="z26"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265-V шешіміне 5 қосымша</w:t>
      </w:r>
    </w:p>
    <w:bookmarkEnd w:id="5"/>
    <w:p>
      <w:pPr>
        <w:spacing w:after="0"/>
        <w:ind w:left="0"/>
        <w:jc w:val="left"/>
      </w:pPr>
      <w:r>
        <w:rPr>
          <w:rFonts w:ascii="Times New Roman"/>
          <w:b/>
          <w:i w:val="false"/>
          <w:color w:val="000000"/>
        </w:rPr>
        <w:t xml:space="preserve"> 2015 жылға арналған жергілікті бюджеттің орындау процесінде қысқартуға жатпайтын жергілікті бюджеттің бағдарлама тізбесі</w:t>
      </w:r>
    </w:p>
    <w:p>
      <w:pPr>
        <w:spacing w:after="0"/>
        <w:ind w:left="0"/>
        <w:jc w:val="both"/>
      </w:pPr>
      <w:r>
        <w:rPr>
          <w:rFonts w:ascii="Times New Roman"/>
          <w:b w:val="false"/>
          <w:i w:val="false"/>
          <w:color w:val="ff0000"/>
          <w:sz w:val="28"/>
        </w:rPr>
        <w:t xml:space="preserve">      Ескерту. 5-қосымша жаңа редакцияда - Атырау облысы Мақат аудандық мәслихатының 20.03.2015 № </w:t>
      </w:r>
      <w:r>
        <w:rPr>
          <w:rFonts w:ascii="Times New Roman"/>
          <w:b w:val="false"/>
          <w:i w:val="false"/>
          <w:color w:val="ff0000"/>
          <w:sz w:val="28"/>
        </w:rPr>
        <w:t>282-V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97"/>
        <w:gridCol w:w="764"/>
        <w:gridCol w:w="764"/>
        <w:gridCol w:w="1075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bl>
    <w:bookmarkStart w:name="z27" w:id="6"/>
    <w:p>
      <w:pPr>
        <w:spacing w:after="0"/>
        <w:ind w:left="0"/>
        <w:jc w:val="both"/>
      </w:pPr>
      <w:r>
        <w:rPr>
          <w:rFonts w:ascii="Times New Roman"/>
          <w:b w:val="false"/>
          <w:i w:val="false"/>
          <w:color w:val="000000"/>
          <w:sz w:val="28"/>
        </w:rPr>
        <w:t>
2014 жылғы 24 желтоқсандағы</w:t>
      </w:r>
      <w:r>
        <w:br/>
      </w:r>
      <w:r>
        <w:rPr>
          <w:rFonts w:ascii="Times New Roman"/>
          <w:b w:val="false"/>
          <w:i w:val="false"/>
          <w:color w:val="000000"/>
          <w:sz w:val="28"/>
        </w:rPr>
        <w:t>
аудандық мәслихаттың № 265-V</w:t>
      </w:r>
      <w:r>
        <w:br/>
      </w:r>
      <w:r>
        <w:rPr>
          <w:rFonts w:ascii="Times New Roman"/>
          <w:b w:val="false"/>
          <w:i w:val="false"/>
          <w:color w:val="000000"/>
          <w:sz w:val="28"/>
        </w:rPr>
        <w:t xml:space="preserve">
шешіміне № 6 қосымша   </w:t>
      </w:r>
    </w:p>
    <w:bookmarkEnd w:id="6"/>
    <w:p>
      <w:pPr>
        <w:spacing w:after="0"/>
        <w:ind w:left="0"/>
        <w:jc w:val="left"/>
      </w:pPr>
      <w:r>
        <w:rPr>
          <w:rFonts w:ascii="Times New Roman"/>
          <w:b/>
          <w:i w:val="false"/>
          <w:color w:val="000000"/>
        </w:rPr>
        <w:t xml:space="preserve"> Жергілікті өзін-өзі басқару органдарына берілетін трансферттердің бөліндісі</w:t>
      </w:r>
    </w:p>
    <w:p>
      <w:pPr>
        <w:spacing w:after="0"/>
        <w:ind w:left="0"/>
        <w:jc w:val="both"/>
      </w:pPr>
      <w:r>
        <w:rPr>
          <w:rFonts w:ascii="Times New Roman"/>
          <w:b w:val="false"/>
          <w:i w:val="false"/>
          <w:color w:val="ff0000"/>
          <w:sz w:val="28"/>
        </w:rPr>
        <w:t xml:space="preserve">      Ескерту. Шешім 6-қосымшамен толықтырылды - Атырау облысы Мақат аудандық мәслихатының 25.11.2015 № </w:t>
      </w:r>
      <w:r>
        <w:rPr>
          <w:rFonts w:ascii="Times New Roman"/>
          <w:b w:val="false"/>
          <w:i w:val="false"/>
          <w:color w:val="ff0000"/>
          <w:sz w:val="28"/>
        </w:rPr>
        <w:t>331-V</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791"/>
        <w:gridCol w:w="1783"/>
        <w:gridCol w:w="1997"/>
        <w:gridCol w:w="3043"/>
        <w:gridCol w:w="1358"/>
      </w:tblGrid>
      <w:tr>
        <w:trPr>
          <w:trHeight w:val="79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 кенті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поселкесі әкімінің аппараты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Бәйгетобе ауылдық округі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72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