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1255de" w14:textId="a1255d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Субсидияланатын гербицидтердің түрлері және гербицид жеткізушілерден сатып алынған гербицидтердің 1 литріне (килограмына) арналған субсидиялар нормалары және субсидияланатын биоагенттер (энтомофагтар) мен биопрепараттардың түрлері және биоагенттер (энтомофагтар) мен биопрепараттарды жеткізушілерден сатып алынған биоагенттердің (энтомофагтардың) және биопрепараттардың 1 грамына (данасына) арналған субсидиялар нормаларын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облыстық әкімдігінің 2014 жылғы 16 қыркүйектегі № 296 қаулысы. Оңтүстік Қазақстан облысының Әділет департаментінде 2014 жылғы 25 қыркүйекте № 2811 болып тіркелді. Күші жойылды - Оңтүстік Қазақстан облыстық әкімдігінің 2015 жылғы 6 тамыздағы № 235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Ескерту. Күші жойылды - Оңтүстік Қазақстан облыстық әкімдігінің 06.08.2015 № 235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күннен кейін күнтізбелік он күн өткен соң қолданысқа енгізіледі).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«Қазақстан Республикасындағы жергілікті мемлекеттік басқару және өзін-өзі басқару туралы» Қазақстан Республикасының 2001 жылғы 23 қаңтардағы Заңының 27-бабының 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«Өсімдіктерді қорғау мақсатында ауылшаруашылық дақылдарын өңдеуге арналған гербицидтердің, биоагенттердің (энтомофагтардың) және биопрепараттардың құнын субсидиялау қағидаларын бекіту туралы» Қазақстан Республикасы Үкіметінің 2014 жылғы 29 мамырдағы № 573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Оңтүстік Қазақстан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Мыналар: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осы қаулыға </w:t>
      </w:r>
      <w:r>
        <w:rPr>
          <w:rFonts w:ascii="Times New Roman"/>
          <w:b w:val="false"/>
          <w:i w:val="false"/>
          <w:color w:val="000000"/>
          <w:sz w:val="28"/>
        </w:rPr>
        <w:t>1-қосымшаға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субсидияланатын гербицидтердің түрлері және гербицид жеткiзушiлерден сатып алынған гербицидтердiң 1 литрiне (килограмына) арналған субсидиялар нормалары;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осы қаулыға </w:t>
      </w:r>
      <w:r>
        <w:rPr>
          <w:rFonts w:ascii="Times New Roman"/>
          <w:b w:val="false"/>
          <w:i w:val="false"/>
          <w:color w:val="000000"/>
          <w:sz w:val="28"/>
        </w:rPr>
        <w:t>2-қосымшаға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субсидияланатын биоагенттер (энтомофагтар) мен биопрепараттардың түрлері және биоагенттер (энтомофагтар) мен биопрепараттарды жеткізушілерден сатып алынған биоагенттердің (энтомофагтардың) және биопрепараттардың 1 грамына (данасына) арналған субсидиялар нормалары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«Оңтүстік Қазақстан облысының ауыл шаруашылығы басқармасы» мемлекеттік мекемесі Қазақстан Республикасының заңнамалық актілерінде белгіленген тәртіпте: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осы қаулының Оңтүстік Қазақстан облысының аумағында таратылатын мерзімді баспа басылымдарында және «Әділет» ақпараттық-құқықтық жүйесінде ресми жариялануын;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осы қаулының Оңтүстік Қазақстан облысы әкімдігінің интернет-ресурсына орналастыруын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Оңтүстік Қазақстан облысы әкімдігінің 2013 жылғы 3 желтоқсандағы </w:t>
      </w:r>
      <w:r>
        <w:rPr>
          <w:rFonts w:ascii="Times New Roman"/>
          <w:b w:val="false"/>
          <w:i w:val="false"/>
          <w:color w:val="000000"/>
          <w:sz w:val="28"/>
        </w:rPr>
        <w:t>№ 336</w:t>
      </w:r>
      <w:r>
        <w:rPr>
          <w:rFonts w:ascii="Times New Roman"/>
          <w:b w:val="false"/>
          <w:i w:val="false"/>
          <w:color w:val="000000"/>
          <w:sz w:val="28"/>
        </w:rPr>
        <w:t xml:space="preserve"> «Биоагенттердің (энтомофагтардың) және биопрепараттардың субсидияланатын түрі, сондай-ақ жеткізушілерден және отандық биоагенттерді (энтомофагтарды) және биопрепараттарды өндірушілерден сатып алынған биоагенттің (энтомофагтардың) және биопрепараттардың 1 граммына (данасына) арналған субсидиялар нормативін белгілеу туралы» қаулысының (Нормативтік құқықтық актілерді мемлекеттік тіркеу тізілімінде 2422 нөмірмен тіркелген, 2013 жылы 20 желтоқсанда «Оңтүстік Қазақстан» газетінде жарияланған)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 оның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Осы қаулының орындалуын бақылау облыс әкімінің бірінші орынбасары Б.С.Оспановқа жүктелсін.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Облыс әкімі                                А.Мырзахметов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Б.Оспанов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Б.Жылқышиев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Ә.Бектаев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С.Қаныбеков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Е.Садыр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С.Тұяқбаев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А.Абдуллаев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Р.Исаева</w:t>
      </w:r>
    </w:p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Облыс әкімдігінің 2014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16 қыркүйек № 296 қаулысына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1-қосымша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Субсидияланатын гербицидтердің түрлері және гербицид жеткiзушiлерден сатып алынған гербицидтердiң 1 литрiне (килограмына) арналған субсидиялар нормалары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3"/>
        <w:gridCol w:w="909"/>
        <w:gridCol w:w="3873"/>
        <w:gridCol w:w="1413"/>
        <w:gridCol w:w="1413"/>
        <w:gridCol w:w="1413"/>
        <w:gridCol w:w="1593"/>
        <w:gridCol w:w="1593"/>
      </w:tblGrid>
      <w:tr>
        <w:trPr>
          <w:trHeight w:val="1020" w:hRule="atLeast"/>
        </w:trPr>
        <w:tc>
          <w:tcPr>
            <w:tcW w:w="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Р/c № 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Субсидияланатын гербицидтердің түрлері</w:t>
            </w:r>
          </w:p>
        </w:tc>
        <w:tc>
          <w:tcPr>
            <w:tcW w:w="1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Өлшем бірлігі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бірліктің құнын арзандату пайызы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Гербицид жеткiзушiлерден сатып алынған гербицидтердiң 1 литрiне (килограмына) арналған субсидиялар нормалары, теңге</w:t>
            </w:r>
          </w:p>
        </w:tc>
      </w:tr>
      <w:tr>
        <w:trPr>
          <w:trHeight w:val="10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Отандық өндіріс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Шетелдік өндіріс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Отандық өндіріс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Шетелдік өндіріс</w:t>
            </w:r>
          </w:p>
        </w:tc>
      </w:tr>
      <w:tr>
        <w:trPr>
          <w:trHeight w:val="73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Спрут Экстра, сулы ерітінді (глифосат, 540 г/л)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литр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937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172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Примадонна, суспензиялық эмульсия (300 г/л 2,4 Д күрделі қышқыл түріндегі 2-этилгексилді эфир + 3,7 г/л флорасулама)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литр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1116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15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Овсюген Супер, концентрат эмульсии (феноксапроп-п-этил, 140 г/л + клохинтоцет-мексил (антидот), 47 г/л)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литр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2678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15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Авецид супер, 12% концентратты эмульсиясы (феноксапроп-п-этил, 120 г/л+фенклоразол-этил (антидот) 60 г/л)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1536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6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Буран, 36% сулы ерітінді (глифосат, 360 г/л)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литр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105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Готрил, 24% концентратты эмульсиясы (оксифлуорфен, 240 г/л)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1225</w:t>
            </w:r>
          </w:p>
        </w:tc>
      </w:tr>
      <w:tr>
        <w:trPr>
          <w:trHeight w:val="94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Диамин, 72% сулы ертінді (2,4-Д диметиламин тұзы)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</w:t>
            </w:r>
          </w:p>
        </w:tc>
      </w:tr>
      <w:tr>
        <w:trPr>
          <w:trHeight w:val="15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Гроза, 60% концентратты эмульсиясы (2-этилгексил эфирі 2, 4 дихлорфеноксиуксусты қышқыл 600 г/л,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литр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94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Родар, 60% суланатын ұнтақ (метсульфурон-метил, 600 г/кг)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94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Старт, 35% концентратты эмульсиясы (пендиметалин, 350 г/л)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94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Ореол, 12% концентратты эмульсиясы (феноксапрон-п-этил, 120 г/л)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1248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6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Жойкын, сулы ертінді (глифосат, 360 г/л)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94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Жойкын Дара, 75% сулы дисперленген түйiршiк (глифосат, 747 г/кг)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12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Эскадрон 70, концентратты эмульсиясы (2,4-Д Қышқыл түрдегі 2-этилгексилді эфирі, 850 г/л)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72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Элант Премиум, концентратты эмульсиясы (2-этилгексилді эфир 2,4-Д қышқыл, 420 г/л + 2-этилгексилді эфир дикамбты қышқыл, 60г/л)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141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Рысь Супер, 10% концентратты эмульсиясы (феноксапроп-п-этил, 100 г/л + фенклоразол-этил (антидот), 50 г/л)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109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Рамон Супер, концентратты эмульсиясы (галоксифоп-Р-метил 104 г/л)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99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Баргузин, 70% сулы дисперленген түйiршiк (метрибузин, 700 г/л)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94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Тапир, 10% сулы концентрат (имазетапир, 100 г/л)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118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Вулкан, 60% сулы дисперленген түйiршiк (метсульфурон-метил 600 г/кг)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12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Питон гранд, сулы дисперленген түйiршiк (клопиралид 750 г/кг)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12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Валсамин, 72% сулы ертінді (2,4-Д диметиламинная соль, 720 г/л)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9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Валсаглиф, сулы ертінді (глифосат, 360 г/л)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6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Раундап Экстра, 54% сулы ертінді (глифосат, 540 г/л)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</w:t>
            </w:r>
          </w:p>
        </w:tc>
      </w:tr>
      <w:tr>
        <w:trPr>
          <w:trHeight w:val="138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Беллисимо, майлы-сулы эмульсия (феноксапрон-п-этил 140 г/л + клоквинтоцет-мексил, 50 г/л)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12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Прогресс, концентратты эмульсиясы (2-этилгексиловый эфир 2,4-Д кислоты, 905 г/л)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94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Импульс, концентратты эмульсиясы (галакси-фоп-п-метил 108 г/л)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1944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15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Дезормон-эфир, 72% концентратты эмульсиясы (2-этилгексиловый эфир 2,4 дихлорфеноксиуксусты қышқыл)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12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Эстет 905, концентратты эмульсиясы (2,4-Д қышқыл түріндегі 2-этилгексилді эфир, 905 г/л)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</w:t>
            </w:r>
          </w:p>
        </w:tc>
      </w:tr>
      <w:tr>
        <w:trPr>
          <w:trHeight w:val="15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Эфир Экстра 905, концентратты эмульсиясы (2,4 Д қышқыл түріндегі 2-этилгексилді эфир, 905 г/л)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12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Диален Супер, 480 сулы ертінді (диметиламин тұзы 2,4-Д, 357 г/л+ дикамбалар, 124 г/л)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15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Балерина, суспензиялық эмульсия (2,4-Д күрделі қышқыл түріндегі 2-этилгексилді эфир, 410 г/л+ флорасулам, 7, 4 г/л)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1571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917</w:t>
            </w:r>
          </w:p>
        </w:tc>
      </w:tr>
      <w:tr>
        <w:trPr>
          <w:trHeight w:val="94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Стоп, 33% концентратты эмульсиясы (пендиметалин, 330 г/л)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15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Барс супер, 10% концентратты эмульсиясы (феноксапроп-п-этил, 100 г/л + мефенпир-диэтил (антидот), 27 г/л)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1642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</w:t>
            </w:r>
          </w:p>
        </w:tc>
      </w:tr>
      <w:tr>
        <w:trPr>
          <w:trHeight w:val="12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Грами Супер, концентраты эмульсиясы (феноксапроп-п-этил, 100 г/л + антидот, 27г/л)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133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Топик 080, концентратты эмульсиясы (клодинафоп-пропаргил, 80г/л+антидот, 20г/л)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2193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94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Терра, 4% концентратты эмульсиясы (хизалофоп-П-тефурил, 40 г/л)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1527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6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Клиник, 36% сулы ертінді (глифосат,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 г/л)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94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Ураган Форте 500, сулы ертінді (глифосат в виде калийной соли, 500 г/л)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1021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6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Торнадо 500, сулы ертінді (глифосат, 500 г/л)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6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Смерч, сулы ертінді (глифосат 540 г/л)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106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Валпанида, 33% концентратты эмульсиясы (пендиметалин, 330 г/л)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</w:t>
            </w:r>
          </w:p>
        </w:tc>
      </w:tr>
      <w:tr>
        <w:trPr>
          <w:trHeight w:val="166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Сопик 080, концентратты эмульсиясы (клодинафоп- пропаргил, 80 г/л + клоквинтоцент-мексил (антидот), 20 г/л)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</w:t>
            </w:r>
          </w:p>
        </w:tc>
      </w:tr>
      <w:tr>
        <w:trPr>
          <w:trHeight w:val="94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Зингер, суланатын ұнтақ (метсульфурон-метила, 600 г/кг)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7551</w:t>
            </w:r>
          </w:p>
        </w:tc>
      </w:tr>
      <w:tr>
        <w:trPr>
          <w:trHeight w:val="94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Зонтран, концентратты коллоидты ертінді (метрибузин 250 г/л)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1057</w:t>
            </w:r>
          </w:p>
        </w:tc>
      </w:tr>
      <w:tr>
        <w:trPr>
          <w:trHeight w:val="3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Хилер, майлы концентрат эмульсия (хизалофоп-п-тефурил, 40 г/л)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</w:t>
            </w:r>
          </w:p>
        </w:tc>
      </w:tr>
      <w:tr>
        <w:trPr>
          <w:trHeight w:val="15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Бетарен Супер МД, майлы концентрат эмульсия (этофумезат, 126+ фенмедифам, 63+десмедифам, 21 г/л)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1171</w:t>
            </w:r>
          </w:p>
        </w:tc>
      </w:tr>
      <w:tr>
        <w:trPr>
          <w:trHeight w:val="6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Лорнет, сулы ертінді (клопиралид, 300 г/л)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1822</w:t>
            </w:r>
          </w:p>
        </w:tc>
      </w:tr>
      <w:tr>
        <w:trPr>
          <w:trHeight w:val="6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Кассиус, суда еритін ұнтақ (римсульфурон, 250 г/кг)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26040</w:t>
            </w:r>
          </w:p>
        </w:tc>
      </w:tr>
      <w:tr>
        <w:trPr>
          <w:trHeight w:val="102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Гранат, сулы дисперленген түйiршiк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(трибенурон-метил, 750 г/кг)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13020</w:t>
            </w:r>
          </w:p>
        </w:tc>
      </w:tr>
      <w:tr>
        <w:trPr>
          <w:trHeight w:val="166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2,4-Д Эфиран, 82% сулы ертінді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(2 – этилгексиловый эфир 2,4 дихлорфеноксиуксус-ной кислоты, 820 г/л)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</w:t>
            </w:r>
          </w:p>
        </w:tc>
      </w:tr>
      <w:tr>
        <w:trPr>
          <w:trHeight w:val="12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Канцлер, сулы дисперленген түйiршiк (метсульфурон-метил 600 г/кг)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10360</w:t>
            </w:r>
          </w:p>
        </w:tc>
      </w:tr>
      <w:tr>
        <w:trPr>
          <w:trHeight w:val="9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Мега Стар, 60% суланатын ұнтақ (метсульфурон-метил, 600 г/кг)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4662</w:t>
            </w:r>
          </w:p>
        </w:tc>
      </w:tr>
      <w:tr>
        <w:trPr>
          <w:trHeight w:val="106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Москит, сулы дисперленген түйiршiк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(трибенурон-метил, 750 г/кг)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17612</w:t>
            </w:r>
          </w:p>
        </w:tc>
      </w:tr>
      <w:tr>
        <w:trPr>
          <w:trHeight w:val="94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Гранстар,75% құрғақ ақпа суспензия (трибенурон-метил, 750 г/кг),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кило-грамм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20202</w:t>
            </w:r>
          </w:p>
        </w:tc>
      </w:tr>
      <w:tr>
        <w:trPr>
          <w:trHeight w:val="198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Секатор Турбо, майлы шашырама (иодосульфурон-метил-натрия, 25 г/л + амидосульфурон, 100 г/л + мефенпир-диэтил (антидот) 250 г/кг)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3885</w:t>
            </w:r>
          </w:p>
        </w:tc>
      </w:tr>
      <w:tr>
        <w:trPr>
          <w:trHeight w:val="94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Спирит, сулы дисперленген түйiршiк (клопиралид 750 г/кг)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5698</w:t>
            </w:r>
          </w:p>
        </w:tc>
      </w:tr>
      <w:tr>
        <w:trPr>
          <w:trHeight w:val="70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Канонир Дуо, құрғақ ақпа суспензия (тифенсульфурон-метил 680 г/кг + метсульфурон-метил 70 г/кг)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12950</w:t>
            </w:r>
          </w:p>
        </w:tc>
      </w:tr>
      <w:tr>
        <w:trPr>
          <w:trHeight w:val="94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Эверест, 70 % сулы дисперленген түйiршiк (флукарбазон, 700 г/кг)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20202</w:t>
            </w:r>
          </w:p>
        </w:tc>
      </w:tr>
      <w:tr>
        <w:trPr>
          <w:trHeight w:val="160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Скаут, майлы-сулы эмульсия (феноксапроп-п-этил 140 г/л + клодинафоп-пропаргил 90 г/л + клоквинтоцет-мексил 72 г/л)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2046</w:t>
            </w:r>
          </w:p>
        </w:tc>
      </w:tr>
      <w:tr>
        <w:trPr>
          <w:trHeight w:val="94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Селект, концентратты эмульсиясы (клетодим, 120 г/л)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1139</w:t>
            </w:r>
          </w:p>
        </w:tc>
      </w:tr>
      <w:tr>
        <w:trPr>
          <w:trHeight w:val="15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Эллай Лайт, сулы дисперленген түйiршiк (метсульфурон-метил, 391 г/кг + трибенурон-метил, 261 г/кг)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кило-грамм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18751</w:t>
            </w:r>
          </w:p>
        </w:tc>
      </w:tr>
      <w:tr>
        <w:trPr>
          <w:trHeight w:val="78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Ланс, сулы ертінді (аминопиралид, 240 г/л)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4998</w:t>
            </w:r>
          </w:p>
        </w:tc>
      </w:tr>
      <w:tr>
        <w:trPr>
          <w:trHeight w:val="94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Гезагард 500, суспензиялық концекнтрат (прометрин, 500 г/л)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</w:t>
            </w:r>
          </w:p>
        </w:tc>
      </w:tr>
      <w:tr>
        <w:trPr>
          <w:trHeight w:val="108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Зенкор Ультра, концентратты суспензия (метрибузин, 600 г/л)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2227</w:t>
            </w:r>
          </w:p>
        </w:tc>
      </w:tr>
      <w:tr>
        <w:trPr>
          <w:trHeight w:val="21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Майстер Пауэер майлы шашырама (форамсульфурон 31,5 г/л + иодсульфурон – метил – натрия, 1 г/л + тиенкарбазон – метил 10 г/л + ципросульфид (антидот) 15 г/л)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2564</w:t>
            </w:r>
          </w:p>
        </w:tc>
      </w:tr>
      <w:tr>
        <w:trPr>
          <w:trHeight w:val="94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Титус, 25% құрғақ ақпа суспензия (римсульфурон, 250 г/кг)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35120</w:t>
            </w:r>
          </w:p>
        </w:tc>
      </w:tr>
      <w:tr>
        <w:trPr>
          <w:trHeight w:val="57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Дуал Голд 960, концентратты эмульсиясы (С-метолахлор 960 г/л)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1077</w:t>
            </w:r>
          </w:p>
        </w:tc>
      </w:tr>
      <w:tr>
        <w:trPr>
          <w:trHeight w:val="94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Стомп, 33% концентратты эмульсиясы (пендиметалин, 330 г/л)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</w:t>
            </w:r>
          </w:p>
        </w:tc>
      </w:tr>
      <w:tr>
        <w:trPr>
          <w:trHeight w:val="81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Базагран, 48% сулы ертінді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(бентазон, 480 г/л)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</w:t>
            </w:r>
          </w:p>
        </w:tc>
      </w:tr>
      <w:tr>
        <w:trPr>
          <w:trHeight w:val="171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Фабиан, сулы дисперленген түйiршiк (имазетапир, 450 г/кг + хлоримурон-этил, 150 г/кг)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9712</w:t>
            </w:r>
          </w:p>
        </w:tc>
      </w:tr>
      <w:tr>
        <w:trPr>
          <w:trHeight w:val="94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Пантера, 4% концентратты эмульсиясы (хизалофоп-п-тефурил, 40 г/л)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</w:t>
            </w:r>
          </w:p>
        </w:tc>
      </w:tr>
      <w:tr>
        <w:trPr>
          <w:trHeight w:val="11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Фюзилад Форте 150, концентратты эмульсиясы (флуазифон-п-бутил, 150 г/л)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1072</w:t>
            </w:r>
          </w:p>
        </w:tc>
      </w:tr>
      <w:tr>
        <w:trPr>
          <w:trHeight w:val="112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Зеллек Супер концентратты эмульсиясы (галоксифоп - Р - метил 108 г/л)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1476</w:t>
            </w:r>
          </w:p>
        </w:tc>
      </w:tr>
      <w:tr>
        <w:trPr>
          <w:trHeight w:val="94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Миура, концентратты эмульсиясы (хизалофоп-п-этил, 125 г/л)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1222</w:t>
            </w:r>
          </w:p>
        </w:tc>
      </w:tr>
      <w:tr>
        <w:trPr>
          <w:trHeight w:val="15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Финес Лайт, сулы дисперленген түйiршiк (хлорсульфурон, 333,75 г/кг + металсульфурон-метил, 333 г/л)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кило-грамм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13727</w:t>
            </w:r>
          </w:p>
        </w:tc>
      </w:tr>
      <w:tr>
        <w:trPr>
          <w:trHeight w:val="162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Пума супер 100, 10% концентратты эмульсиясы (феноксапроп-п-этил, 100 г/л + мефенпир-диэтил (антидот), 27 г/л)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</w:t>
            </w:r>
          </w:p>
        </w:tc>
      </w:tr>
      <w:tr>
        <w:trPr>
          <w:trHeight w:val="168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Пума супер, 7,5% майлы-сулы эмульсия (феноксапроп-п-этил, 69 г/л + мефенпир-диэтил (антидот), 75 г/л)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</w:t>
            </w:r>
          </w:p>
        </w:tc>
      </w:tr>
      <w:tr>
        <w:trPr>
          <w:trHeight w:val="129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Старане Премиум 330, концентратты эмульсиясы (флуроксипир, 333 г/л)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1761</w:t>
            </w:r>
          </w:p>
        </w:tc>
      </w:tr>
      <w:tr>
        <w:trPr>
          <w:trHeight w:val="108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Гоал 2Е, концентратты эмульсиясы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(оксифлуорфен, 240 г/л)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1813</w:t>
            </w:r>
          </w:p>
        </w:tc>
      </w:tr>
      <w:tr>
        <w:trPr>
          <w:trHeight w:val="141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Зерномакс, концентрат эмульсии (2,4-Д кислота в виде 2- этилгексилді эфир 2,4-Д, 500 г/л)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</w:p>
        </w:tc>
      </w:tr>
      <w:tr>
        <w:trPr>
          <w:trHeight w:val="108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Магнум, сулы дисперленген түйiршiк (метсульфурон-метил 600 г/кг)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кило-грамм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8722</w:t>
            </w:r>
          </w:p>
        </w:tc>
      </w:tr>
      <w:tr>
        <w:trPr>
          <w:trHeight w:val="20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Пума голд, концентратты эмульсиясы (феноксапроп-п-этил, 64 г/л + йодосульфурон-метил, 8 г/л + мефенпир-диэтил (антидот), 24 г/л)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</w:t>
            </w:r>
          </w:p>
        </w:tc>
      </w:tr>
      <w:tr>
        <w:trPr>
          <w:trHeight w:val="136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Гранстар про, сулы дисперленген түйiршiк (трибенурон-метил, 750 г/кг)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20202</w:t>
            </w:r>
          </w:p>
        </w:tc>
      </w:tr>
    </w:tbl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Облыс әкімдігінің 2014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16 қыркүйек № 296 қаулысына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2-қосымша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Субсидияланатын биоагенттер (энтомофагтар) мен биопрепараттардың түрлері және биоагенттер (энтомофагтар) мен биопрепараттарды жеткізушілерден сатып алынған биоагенттердің (энтомофагтардың) және биопрепараттардың 1 грамына (данасына) арналған субсидиялар нормалары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5"/>
        <w:gridCol w:w="3266"/>
        <w:gridCol w:w="1556"/>
        <w:gridCol w:w="1869"/>
        <w:gridCol w:w="5414"/>
      </w:tblGrid>
      <w:tr>
        <w:trPr>
          <w:trHeight w:val="127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3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Субсидияланатын биоагенттердің түрлері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Өлшем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бірлігі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бірліктің құнын арзандату пайызы</w:t>
            </w:r>
          </w:p>
        </w:tc>
        <w:tc>
          <w:tcPr>
            <w:tcW w:w="5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Биоагенттер (энтомофагтар) мен биопрепараттарды жеткізушілерден сатып алынған биоагенттердің (энтомофагтардың) және биопрепараттардың 1 грамына (данасына) арналған субсидиялар нормалары, теңге</w:t>
            </w:r>
          </w:p>
        </w:tc>
      </w:tr>
      <w:tr>
        <w:trPr>
          <w:trHeight w:val="49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Трихограмма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Грамм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5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125,0</w:t>
            </w:r>
          </w:p>
        </w:tc>
      </w:tr>
      <w:tr>
        <w:trPr>
          <w:trHeight w:val="49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Бракон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5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</w:tr>
      <w:tr>
        <w:trPr>
          <w:trHeight w:val="49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Алтынкөз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5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