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ab5b" w14:textId="8c9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Шымкент қаласында құрылған төртінші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2014 жылғы 2 желтоқсандағы № 379 қаулысы және Оңтүстік Қазақстан облыстық мәслихатының 2014 жылғы 27 қарашадағы № 33/256-V шешімі. Оңтүстік Қазақстан облысының Әділет департаментінде 2014 жылғы 5 желтоқсанда № 2906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Шымкент қаласы тұрғындарының пікірін ескере отырып, Қазақстан Республикасы Үкіметі жанындағы Республикалық ономастика комиссиясының 2014 жылғы 30 қыркүйектегі қорытындысы негізінде, Оңтүстік Қазақстан облыстық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Шымкент қаласында құрылған төртінші ауданға «Қаратау»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А.Сопбеков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