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b5b" w14:textId="8c9a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Шымкент қаласында құрылған төртінші ауданға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әкімдігінің 2014 жылғы 2 желтоқсандағы № 379 қаулысы және Оңтүстік Қазақстан облыстық мәслихатының 2014 жылғы 27 қарашадағы № 33/256-V шешімі. Оңтүстік Қазақстан облысының Әділет департаментінде 2014 жылғы 5 желтоқсанда № 2906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Шымкент қаласы тұрғындарының пікірін ескере отырып, Қазақстан Республикасы Үкіметі жанындағы Республикалық ономастика комиссиясының 2014 жылғы 30 қыркүйектегі қорытындысы негізінде, Оңтүстік Қазақстан облыстық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Шымкент қаласында құрылған төртінші ауданға «Қаратау»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А.Сопбеков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