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5e7e" w14:textId="54b5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ауылдық округ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31 желтоқсандағы № 587 қаулысы. Оңтүстік Қазақстан облысының Әділет департаментінде 2015 жылғы 3 ақпанда № 2998 болып тіркелді. Күші жойылды - Оңтүстiк Қазақстан облысы Қазығұрт ауданы әкiмдiгiнiң 2016 жылғы 17 мамырдағы № 39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Қазығұрт ауданы әкiмдiгiнiң 17.05.2016 № 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 xml:space="preserve"> 1 – қосымшаға</w:t>
      </w:r>
      <w:r>
        <w:rPr>
          <w:rFonts w:ascii="Times New Roman"/>
          <w:b w:val="false"/>
          <w:i w:val="false"/>
          <w:color w:val="000000"/>
          <w:sz w:val="28"/>
        </w:rPr>
        <w:t xml:space="preserve"> сәйкес "Алтынтөбе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 xml:space="preserve"> 2 – қосымшаға</w:t>
      </w:r>
      <w:r>
        <w:rPr>
          <w:rFonts w:ascii="Times New Roman"/>
          <w:b w:val="false"/>
          <w:i w:val="false"/>
          <w:color w:val="000000"/>
          <w:sz w:val="28"/>
        </w:rPr>
        <w:t xml:space="preserve"> сәйкес "Жаңабазар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 xml:space="preserve"> 3 – қосымшаға</w:t>
      </w:r>
      <w:r>
        <w:rPr>
          <w:rFonts w:ascii="Times New Roman"/>
          <w:b w:val="false"/>
          <w:i w:val="false"/>
          <w:color w:val="000000"/>
          <w:sz w:val="28"/>
        </w:rPr>
        <w:t xml:space="preserve"> сәйкес "Жігерген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 xml:space="preserve"> 4 – қосымшаға</w:t>
      </w:r>
      <w:r>
        <w:rPr>
          <w:rFonts w:ascii="Times New Roman"/>
          <w:b w:val="false"/>
          <w:i w:val="false"/>
          <w:color w:val="000000"/>
          <w:sz w:val="28"/>
        </w:rPr>
        <w:t xml:space="preserve"> сәйкес "Қарақозы Әбдәлиев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 xml:space="preserve"> 5 – қосымшаға</w:t>
      </w:r>
      <w:r>
        <w:rPr>
          <w:rFonts w:ascii="Times New Roman"/>
          <w:b w:val="false"/>
          <w:i w:val="false"/>
          <w:color w:val="000000"/>
          <w:sz w:val="28"/>
        </w:rPr>
        <w:t xml:space="preserve"> сәйкес "Қазығұрт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 xml:space="preserve"> 6 – қосымшаға</w:t>
      </w:r>
      <w:r>
        <w:rPr>
          <w:rFonts w:ascii="Times New Roman"/>
          <w:b w:val="false"/>
          <w:i w:val="false"/>
          <w:color w:val="000000"/>
          <w:sz w:val="28"/>
        </w:rPr>
        <w:t xml:space="preserve"> сәйкес "Қақпақ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 xml:space="preserve"> 7 – қосымшаға</w:t>
      </w:r>
      <w:r>
        <w:rPr>
          <w:rFonts w:ascii="Times New Roman"/>
          <w:b w:val="false"/>
          <w:i w:val="false"/>
          <w:color w:val="000000"/>
          <w:sz w:val="28"/>
        </w:rPr>
        <w:t xml:space="preserve"> сәйкес "Қарабау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 xml:space="preserve"> 8 – қосымшаға</w:t>
      </w:r>
      <w:r>
        <w:rPr>
          <w:rFonts w:ascii="Times New Roman"/>
          <w:b w:val="false"/>
          <w:i w:val="false"/>
          <w:color w:val="000000"/>
          <w:sz w:val="28"/>
        </w:rPr>
        <w:t xml:space="preserve"> сәйкес "Қызылқия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 xml:space="preserve"> 9 – қосымшаға</w:t>
      </w:r>
      <w:r>
        <w:rPr>
          <w:rFonts w:ascii="Times New Roman"/>
          <w:b w:val="false"/>
          <w:i w:val="false"/>
          <w:color w:val="000000"/>
          <w:sz w:val="28"/>
        </w:rPr>
        <w:t xml:space="preserve"> сәйкес "Сабыр Рақымов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 xml:space="preserve"> 10 – қосымшаға</w:t>
      </w:r>
      <w:r>
        <w:rPr>
          <w:rFonts w:ascii="Times New Roman"/>
          <w:b w:val="false"/>
          <w:i w:val="false"/>
          <w:color w:val="000000"/>
          <w:sz w:val="28"/>
        </w:rPr>
        <w:t xml:space="preserve"> сәйкес "Тұрбат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 xml:space="preserve"> 11 – қосымшаға</w:t>
      </w:r>
      <w:r>
        <w:rPr>
          <w:rFonts w:ascii="Times New Roman"/>
          <w:b w:val="false"/>
          <w:i w:val="false"/>
          <w:color w:val="000000"/>
          <w:sz w:val="28"/>
        </w:rPr>
        <w:t xml:space="preserve"> сәйкес "Шанақ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12) осы қаулыға </w:t>
      </w:r>
      <w:r>
        <w:rPr>
          <w:rFonts w:ascii="Times New Roman"/>
          <w:b w:val="false"/>
          <w:i w:val="false"/>
          <w:color w:val="000000"/>
          <w:sz w:val="28"/>
        </w:rPr>
        <w:t xml:space="preserve"> 12 – қосымшаға</w:t>
      </w:r>
      <w:r>
        <w:rPr>
          <w:rFonts w:ascii="Times New Roman"/>
          <w:b w:val="false"/>
          <w:i w:val="false"/>
          <w:color w:val="000000"/>
          <w:sz w:val="28"/>
        </w:rPr>
        <w:t xml:space="preserve"> сәйкес "Шарапхана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13) осы қаулыға </w:t>
      </w:r>
      <w:r>
        <w:rPr>
          <w:rFonts w:ascii="Times New Roman"/>
          <w:b w:val="false"/>
          <w:i w:val="false"/>
          <w:color w:val="000000"/>
          <w:sz w:val="28"/>
        </w:rPr>
        <w:t xml:space="preserve"> 13 – қосымшаға</w:t>
      </w:r>
      <w:r>
        <w:rPr>
          <w:rFonts w:ascii="Times New Roman"/>
          <w:b w:val="false"/>
          <w:i w:val="false"/>
          <w:color w:val="000000"/>
          <w:sz w:val="28"/>
        </w:rPr>
        <w:t xml:space="preserve"> сәйкес "Шарбұлақ ауылы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"Қазығұрт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Ә.Ө.Қожаханға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1-қосымша</w:t>
            </w:r>
          </w:p>
        </w:tc>
      </w:tr>
    </w:tbl>
    <w:bookmarkStart w:name="z7" w:id="0"/>
    <w:p>
      <w:pPr>
        <w:spacing w:after="0"/>
        <w:ind w:left="0"/>
        <w:jc w:val="left"/>
      </w:pPr>
      <w:r>
        <w:rPr>
          <w:rFonts w:ascii="Times New Roman"/>
          <w:b/>
          <w:i w:val="false"/>
          <w:color w:val="000000"/>
        </w:rPr>
        <w:t xml:space="preserve"> "Алтынтөбе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"Алтынтөбе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"Алтынтөбе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"Алтынтөбе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"Алтынтөбе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"Алтынтөбе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"Алтынтөбе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"Алтынтөбе ауылы округі әкімінің аппараты" мемлекеттік мекемесі өз құзыретінің мәселелері бойынша заңнамада белгіленген тәртіппен "Алтынтөбе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"Алтынтөбе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Алтынтөбе ауылы округі, Алтынтөбе ауылы, Ж.Жұматаев көшесі 45 үй, индекс 160308.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"Алтынтөбе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"Алтынтөбе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"Алтынтөбе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"Алтынтөбе ауылы округі әкімінің аппараты" мемлекеттік мекемесі кәсіпкерлік субъектілерімен "Алтынтөбе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"Алтынтөбе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"Алтынтөбе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"Алтынтөбе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"Алтынтөбе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"Алтынтөбе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"Алтынтөбе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"Алтынтөбе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"Алтынтөбе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"Алтынтөбе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"Алтынтөбе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"Алтынтөбе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"Алтынтөбе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"Алтынтөбе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"Алтынтөбе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"Алтынтөбе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"Алтынтөбе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"Алтынтөбе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"Алтынтөбе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"Алтынтөбе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"Алтынтөбе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"Алтынтөбе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"Алтынтөбе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"Алтынтөбе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2-қосымша</w:t>
            </w:r>
          </w:p>
        </w:tc>
      </w:tr>
    </w:tbl>
    <w:bookmarkStart w:name="z40" w:id="5"/>
    <w:p>
      <w:pPr>
        <w:spacing w:after="0"/>
        <w:ind w:left="0"/>
        <w:jc w:val="left"/>
      </w:pPr>
      <w:r>
        <w:rPr>
          <w:rFonts w:ascii="Times New Roman"/>
          <w:b/>
          <w:i w:val="false"/>
          <w:color w:val="000000"/>
        </w:rPr>
        <w:t xml:space="preserve"> "Жаңабазар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"Жаңабазар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"Жаңабазар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"Жаңабазар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"Жаңабазар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"Жаңабазар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"Жаңабазар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"Жаңабазар ауылы округі әкімінің аппараты" мемлекеттік мекемесі өз құзыретінің мәселелері бойынша заңнамада белгіленген тәртіппен "Жаңабазар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"Жаңабазар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Жаңабазар ауылы округі, Жаңабазар ауылы, Х.Рахымбай көшесі 1 үй, индекс 160304.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"Жаңабазар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"Жаңабазар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"Жаңабазар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"Жаңабазар ауылы округі әкімінің аппараты" мемлекеттік мекемесі кәсіпкерлік субъектілерімен "Жаңабазар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"Жаңабазар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"Жаңабазар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"Жаңабазар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"Жаңабазар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"Жаңабазар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"Жаңабазар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Қазақстан Республикасының қолданыстағы заңнамасының нормаларын ұстануға құқылы.</w:t>
      </w:r>
      <w:r>
        <w:br/>
      </w:r>
      <w:r>
        <w:rPr>
          <w:rFonts w:ascii="Times New Roman"/>
          <w:b w:val="false"/>
          <w:i w:val="false"/>
          <w:color w:val="000000"/>
          <w:sz w:val="28"/>
        </w:rPr>
        <w:t>
      "Жаңабазар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"Жаңабазар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"Жаңабазар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"Жаңабазар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"Жаңабазар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"Жаңабазар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"Жаңабазар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"Жаңабазар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"Жаңабазар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"Жаңабазар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"Жаңабазар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"Жаңабазар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"Жаңабазар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"Жаңабазар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"Жаңабазар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"Жаңабазар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"Жаңабазар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3-қосымша</w:t>
            </w:r>
          </w:p>
        </w:tc>
      </w:tr>
    </w:tbl>
    <w:bookmarkStart w:name="z73" w:id="10"/>
    <w:p>
      <w:pPr>
        <w:spacing w:after="0"/>
        <w:ind w:left="0"/>
        <w:jc w:val="left"/>
      </w:pPr>
      <w:r>
        <w:rPr>
          <w:rFonts w:ascii="Times New Roman"/>
          <w:b/>
          <w:i w:val="false"/>
          <w:color w:val="000000"/>
        </w:rPr>
        <w:t xml:space="preserve"> "Жігерген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"Жігерген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"Жігерген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"Жігерген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"Жігерген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"Жігерген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"Жігерген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"Жігерген ауылы округі әкімінің аппараты" мемлекеттік мекемесі өз құзыретінің мәселелері бойынша заңнамада белгіленген тәртіппен "Жігерген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"Жігерген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Жігерген ауылы округі, Жігерген ауылы, Т.Мырзабеков көшесі 9 үй, индекс 160305.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"Жігерген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"Жігерген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"Жігерген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"Жігерген ауылы округі әкімінің аппараты" мемлекеттік мекемесі кәсіпкерлік субъектілерімен "Жігерген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"Жігерген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"Жігерген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"Жігерген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"Жігерген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"Жігерген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"Жігерген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"Жігерген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"Жігерген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"Жігерген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"Жігерген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"Жігерген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"Жігерген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"Жігерген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"Жігерген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"Жігерген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"Жігерген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"Жігерген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"Жігерген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"Жігерген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"Жігерген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"Жігерген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"Жігерген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"Жігерген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4-қосымша</w:t>
            </w:r>
          </w:p>
        </w:tc>
      </w:tr>
    </w:tbl>
    <w:bookmarkStart w:name="z106" w:id="15"/>
    <w:p>
      <w:pPr>
        <w:spacing w:after="0"/>
        <w:ind w:left="0"/>
        <w:jc w:val="left"/>
      </w:pPr>
      <w:r>
        <w:rPr>
          <w:rFonts w:ascii="Times New Roman"/>
          <w:b/>
          <w:i w:val="false"/>
          <w:color w:val="000000"/>
        </w:rPr>
        <w:t xml:space="preserve"> "Қарақозы Әбдәлиев ауылдық округі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"Қарақозы Әбдәлиев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"Қарақозы Әбдәлиев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"Қарақозы Әбдәлиев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"Қарақозы Әбдәлиев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"Қарақозы Әбдәлиев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"Қарақозы Әбдәлиев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"Қарақозы Әбдәлиев ауылдық округі әкімінің аппараты" мемлекеттік мекемесі өз құзыретінің мәселелері бойынша заңнамада белгіленген тәртіппен "Қарақозы Әбдәлиев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"Қарақозы Әбдәлиев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Қарақозы Әбдәлиев ауылдық округі, Рабат ауылы, Ақпан батыр көшесі 30 үй, индекс 160312.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"Қарақозы Әбдәлиев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"Қарақозы Әбдәлиев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"Қарақозы Әбдәлиев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"Қарақозы Әбдәлиев ауылдық округі әкімінің аппараты" мемлекеттік мекемесі кәсіпкерлік субъектілерімен "Қарақозы Әбдәлиев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"Қарақозы Әбдәлиев ауылдық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1"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"Қарақозы Әбдәлиев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"Қарақозы Әбдәлиев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"Қарақозы Әбдәлиев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"Қарақозы Әбдәлиев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"Қарақозы Әбдәлиев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"Қарақозы Әбдәлиев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"Қарақозы Әбдәлиев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"Қарақозы Әбдәлиев ауылдық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"Қарақозы Әбдәлиев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"Қарақозы Әбдәлиев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1) "Қарақозы Әбдәлиев ауылдық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"Қарақозы Әбдәлиев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"Қарақозы Әбдәлиев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"Қарақозы Әбдәлиев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"Қарақозы Әбдәлиев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"Қарақозы Әбдәлиев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"Қарақозы Әбдәлиев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2"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"Қарақозы Әбдәлиев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"Қарақозы Әбдәлиев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"Қарақозы Әбдәлиев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"Қарақозы Әбдәлиев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6"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"Қарақозы Әбдәлиев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5-қосымша</w:t>
            </w:r>
          </w:p>
        </w:tc>
      </w:tr>
    </w:tbl>
    <w:bookmarkStart w:name="z139" w:id="20"/>
    <w:p>
      <w:pPr>
        <w:spacing w:after="0"/>
        <w:ind w:left="0"/>
        <w:jc w:val="left"/>
      </w:pPr>
      <w:r>
        <w:rPr>
          <w:rFonts w:ascii="Times New Roman"/>
          <w:b/>
          <w:i w:val="false"/>
          <w:color w:val="000000"/>
        </w:rPr>
        <w:t xml:space="preserve"> "Қазығұрт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"Қазығұрт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"Қазығұрт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"Қазығұрт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"Қазығұрт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"Қазығұрт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"Қазығұрт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"Қазығұрт ауылы округі әкімінің аппараты" мемлекеттік мекемесі өз құзыретінің мәселелері бойынша заңнамада белгіленген тәртіппен "Қазығұрт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"Қазығұрт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Қазығұрт ауылы округі, Қазығұрт ауылы, Д.Қонаев көшесі 76 үй, индекс 160300.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"Қазығұрт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"Қазығұрт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"Қазығұрт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"Қазығұрт ауылы округі әкімінің аппараты" мемлекеттік мекемесі кәсіпкерлік субъектілерімен "Қазығұрт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"Қазығұрт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"Қазығұрт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"Қазығұрт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"Қазығұрт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"Қазығұрт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"Қазығұрт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Қазақстан Республикасының қолданыстағы заңнамасының нормаларын ұстануға құқылы.</w:t>
      </w:r>
      <w:r>
        <w:br/>
      </w:r>
      <w:r>
        <w:rPr>
          <w:rFonts w:ascii="Times New Roman"/>
          <w:b w:val="false"/>
          <w:i w:val="false"/>
          <w:color w:val="000000"/>
          <w:sz w:val="28"/>
        </w:rPr>
        <w:t>
      "Қазығұрт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8"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"Қазығұрт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"Қазығұрт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"Қазығұрт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"Қазығұрт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"Қазығұрт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"Қазығұрт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"Қазығұрт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"Қазығұрт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"Қазығұрт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"Қазығұрт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"Қазығұрт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4"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"Қазығұрт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"Қазығұрт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"Қазығұрт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"Қазығұрт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8"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"Қазығұрт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6-қосымша</w:t>
            </w:r>
          </w:p>
        </w:tc>
      </w:tr>
    </w:tbl>
    <w:bookmarkStart w:name="z171" w:id="25"/>
    <w:p>
      <w:pPr>
        <w:spacing w:after="0"/>
        <w:ind w:left="0"/>
        <w:jc w:val="left"/>
      </w:pPr>
      <w:r>
        <w:rPr>
          <w:rFonts w:ascii="Times New Roman"/>
          <w:b/>
          <w:i w:val="false"/>
          <w:color w:val="000000"/>
        </w:rPr>
        <w:t xml:space="preserve"> "Қақпақ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"Қақпақ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"Қақпақ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"Қақпақ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"Қақпақ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"Қақпақ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"Қақпақ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"Қақпақ ауылы округі әкімінің аппараты" мемлекеттік мекемесі өз құзыретінің мәселелері бойынша заңнамада белгіленген тәртіппен "Қақпақ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"Қақпақ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Қақпақ ауылы округі, Қақпақ ауылы, Қазыбек би көшесі 1 үй, индекс 160306.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"Қақпақ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"Қақпақ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"Қақпақ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"Қақпақ ауылы округі әкімінің аппараты" мемлекеттік мекемесіне кәсіпкерлік субъектілерімен "Қақпақ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"Қақпақ ауылы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6"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"Қақпақ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"Қақпақ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"Қақпақ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"Қақпақ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"Қақпақ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"Қақпақ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1"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"Қақпақ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"Қақпақ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"Қақпақ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"Қақпақ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"Қақпақ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"Қақпақ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"Қақпақ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"Қақпақ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"Қақпақ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"Қақпақ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"Қақпақ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7"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"Қақпақ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"Қақпақ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"Қақпақ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"Қақпақ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1"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"Қақпақ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7-қосымша</w:t>
            </w:r>
          </w:p>
        </w:tc>
      </w:tr>
    </w:tbl>
    <w:bookmarkStart w:name="z204" w:id="30"/>
    <w:p>
      <w:pPr>
        <w:spacing w:after="0"/>
        <w:ind w:left="0"/>
        <w:jc w:val="left"/>
      </w:pPr>
      <w:r>
        <w:rPr>
          <w:rFonts w:ascii="Times New Roman"/>
          <w:b/>
          <w:i w:val="false"/>
          <w:color w:val="000000"/>
        </w:rPr>
        <w:t xml:space="preserve"> "Қарабау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"Қарабау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"Қарабау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"Қарабау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"Қарабау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"Қарабау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"Қарабау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"Қарабау ауылы округі әкімінің аппараты" мемлекеттік мекемесі өз құзыретінің мәселелері бойынша заңнамада белгіленген тәртіппен "Қарабау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"Қарабау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Қарабау ауылы округі, Сынтас ауылы, Е.Сарыпбеков көшесі 60 үй, индекс 160313.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"Қарабау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"Қарабау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"Қарабау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"Қарабау ауылы округі әкімінің аппараты" мемлекеттік мекемесіне кәсіпкерлік субъектілерімен "Қарабау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"Қарабау ауылы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9" w:id="3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"Қарабау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"Қарабау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"Қарабау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"Қарабау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"Қарабау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Қазақстан Республикасының қолданыстағы заңнамасының нормаларын ұстануға құқылы.</w:t>
      </w:r>
      <w:r>
        <w:br/>
      </w:r>
      <w:r>
        <w:rPr>
          <w:rFonts w:ascii="Times New Roman"/>
          <w:b w:val="false"/>
          <w:i w:val="false"/>
          <w:color w:val="000000"/>
          <w:sz w:val="28"/>
        </w:rPr>
        <w:t>
      "Қарабау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4"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"Қарабау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"Қарабау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"Қарабау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"Қарабау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"Қарабау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"Қарабау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"Қарабау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"Қарабау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"Қарабау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"Қарабау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"Қарабау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0"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"Қарабау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"Қарабау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"Қарабау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"Қарабау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4"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"Қарабау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8-қосымша</w:t>
            </w:r>
          </w:p>
        </w:tc>
      </w:tr>
    </w:tbl>
    <w:bookmarkStart w:name="z237" w:id="35"/>
    <w:p>
      <w:pPr>
        <w:spacing w:after="0"/>
        <w:ind w:left="0"/>
        <w:jc w:val="left"/>
      </w:pPr>
      <w:r>
        <w:rPr>
          <w:rFonts w:ascii="Times New Roman"/>
          <w:b/>
          <w:i w:val="false"/>
          <w:color w:val="000000"/>
        </w:rPr>
        <w:t xml:space="preserve"> "Қызылқия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"Қызылқия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"Қызылқия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"Қызылқия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"Қызылқия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"Қызылқия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"Қызылқия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"Қызылқия ауылы округі әкімінің аппараты" мемлекеттік мекемесі өз құзыретінің мәселелері бойынша заңнамада белгіленген тәртіппен "Қызылқия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"Қызылқия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Қызылқия ауылы округі, Қызылқия ауылы, Ұ.Сақұлы көшесі н/с үй, 160311.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"Қызылқия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"Қызылқия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"Қызылқия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"Қызылқия ауылы округі әкімінің аппараты" мемлекеттік мекемесі кәсіпкерлік субъектілерімен "Қызылқия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"Қызылқия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2"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"Қызылқия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"Қызылқия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"Қызылқия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"Қызылқия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"Қызылқия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Қазақстан Республикасының қолданыстағы заңнамасының нормаларын ұстануға құқылы.</w:t>
      </w:r>
      <w:r>
        <w:br/>
      </w:r>
      <w:r>
        <w:rPr>
          <w:rFonts w:ascii="Times New Roman"/>
          <w:b w:val="false"/>
          <w:i w:val="false"/>
          <w:color w:val="000000"/>
          <w:sz w:val="28"/>
        </w:rPr>
        <w:t>
      "Қызылқия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7"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"Қызылқия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"Қызылқия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"Қызылқия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"Қызылқия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"Қызылқия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"Қызылқия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"Қызылқия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"Қызылқия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"Қызылқия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"Қызылқия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"Қызылқия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3"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"Қызылқия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"Қызылқия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"Қызылқия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"Қызылқия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7"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"Қызылқия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9-қосымша</w:t>
            </w:r>
          </w:p>
        </w:tc>
      </w:tr>
    </w:tbl>
    <w:bookmarkStart w:name="z270" w:id="40"/>
    <w:p>
      <w:pPr>
        <w:spacing w:after="0"/>
        <w:ind w:left="0"/>
        <w:jc w:val="left"/>
      </w:pPr>
      <w:r>
        <w:rPr>
          <w:rFonts w:ascii="Times New Roman"/>
          <w:b/>
          <w:i w:val="false"/>
          <w:color w:val="000000"/>
        </w:rPr>
        <w:t xml:space="preserve"> "Сабыр Рақымов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"Сабыр Рақымов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"Сабыр Рақымов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"Сабыр Рақымов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"Сабыр Рақымов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"Сабыр Рақымов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"Сабыр Рақымов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"Сабыр Рақымов ауылдық округі әкімінің аппараты" мемлекеттік мекемесі өз құзыретінің мәселелері бойынша заңнамада белгіленген тәртіппен "Сабыр Рақымов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"Сабыр Рақымов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Сабыр Рақымов ауылдық округі, Көкібел ауылы, Ә.Әзімқұлов көшесі 7 үй, индекс 160309.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"Сабыр Рақымов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"Сабыр Рақымов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"Сабыр Рақымов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"Сабыр Рақымов ауылдық округі әкімінің аппараты" мемлекеттік мекемесі кәсіпкерлік субъектілерімен "Сабыр Рақымов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"Сабыр Рақымов ауылдық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5"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"Сабыр Рақымов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"Сабыр Рақымов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"Сабыр Рақымов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"Сабыр Рақымов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"Сабыр Рақымов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"Сабыр Рақымов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0"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"Сабыр Рақымов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"Сабыр Рақымов ауылдық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"Сабыр Рақымов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"Сабыр Рақымов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1) "Сабыр Рақымов ауылдық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"Сабыр Рақымов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"Сабыр Рақымов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"Сабыр Рақымов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"Сабыр Рақымов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"Сабыр Рақымов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"Сабыр Рақымов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6"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"Сабыр Рақымов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"Сабыр Рақымов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"Сабыр Рақымов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"Сабыр Рақымов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0"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"Сабыр Рақымов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10-қосымша</w:t>
            </w:r>
          </w:p>
        </w:tc>
      </w:tr>
    </w:tbl>
    <w:bookmarkStart w:name="z303" w:id="45"/>
    <w:p>
      <w:pPr>
        <w:spacing w:after="0"/>
        <w:ind w:left="0"/>
        <w:jc w:val="left"/>
      </w:pPr>
      <w:r>
        <w:rPr>
          <w:rFonts w:ascii="Times New Roman"/>
          <w:b/>
          <w:i w:val="false"/>
          <w:color w:val="000000"/>
        </w:rPr>
        <w:t xml:space="preserve"> "Тұрбат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"Тұрбат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"Тұрбат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"Тұрбат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"Тұрбат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"Тұрбат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"Тұрбат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"Тұрбат ауылы округі әкімінің аппараты" мемлекеттік мекемесі өз құзыретінің мәселелері бойынша заңнамада белгіленген тәртіппен "Тұрбат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"Тұрбат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Тұрбат ауылы округі, Тұрбат ауылы, Бейбітшілік көшесі 98 үй, индекс 160314.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"Тұрбат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"Тұрбат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"Тұрбат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"Тұрбат ауылы округі әкімінің аппараты" мемлекеттік мекемесі кәсіпкерлік субъектілерімен "Тұрбат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"Тұрбат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8"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"Тұрбат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"Тұрбат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"Тұрбат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"Тұрбат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"Тұрбат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"Тұрбат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"Тұрбат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"Тұрбат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"Тұрбат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"Тұрбат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"Тұрбат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"Тұрбат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"Тұрбат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"Тұрбат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"Тұрбат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"Тұрбат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"Тұрбат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"Тұрбат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"Тұрбат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"Тұрбат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"Тұрбат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"Тұрбат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11-қосымша</w:t>
            </w:r>
          </w:p>
        </w:tc>
      </w:tr>
    </w:tbl>
    <w:bookmarkStart w:name="z336" w:id="50"/>
    <w:p>
      <w:pPr>
        <w:spacing w:after="0"/>
        <w:ind w:left="0"/>
        <w:jc w:val="left"/>
      </w:pPr>
      <w:r>
        <w:rPr>
          <w:rFonts w:ascii="Times New Roman"/>
          <w:b/>
          <w:i w:val="false"/>
          <w:color w:val="000000"/>
        </w:rPr>
        <w:t xml:space="preserve"> "Шанақ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"Шанақ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"Шанақ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"Шанақ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"Шанақ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"Шанақ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"Шанақ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"Шанақ ауылы округі әкімінің аппараты" мемлекеттік мекемесі өз құзыретінің мәселелері бойынша заңнамада белгіленген тәртіппен "Шанақ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"Шанақ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Шанақ ауылы округі, Шанақ ауылы, Келдібек би көшесі 13 үй, индекс 160315.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"Шанақ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"Шанақ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"Шанақ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"Шанақ ауылы округі әкімінің аппараты" мемлекеттік мекемесі кәсіпкерлік субъектілерімен "Шанақ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"Шанақ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1"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14. "Шанақ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"Шанақ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"Шанақ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"Шанақ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"Шанақ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"Шанақ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"Шанақ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"Шанақ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"Шанақ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"Шанақ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"Шанақ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"Шанақ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"Шанақ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"Шанақ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"Шанақ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"Шанақ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"Шанақ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"Шанақ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"Шанақ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"Шанақ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"Шанақ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"Шанақ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12-қосымша</w:t>
            </w:r>
          </w:p>
        </w:tc>
      </w:tr>
    </w:tbl>
    <w:bookmarkStart w:name="z369" w:id="55"/>
    <w:p>
      <w:pPr>
        <w:spacing w:after="0"/>
        <w:ind w:left="0"/>
        <w:jc w:val="left"/>
      </w:pPr>
      <w:r>
        <w:rPr>
          <w:rFonts w:ascii="Times New Roman"/>
          <w:b/>
          <w:i w:val="false"/>
          <w:color w:val="000000"/>
        </w:rPr>
        <w:t xml:space="preserve"> "Шарапхана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"Шарапхана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"Шарапхана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"Шарапхана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"Шарапхана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"Шарапхана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"Шарапхана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"Шарапхана ауылы округі әкімінің аппараты" мемлекеттік мекемесі өз құзыретінің мәселелері бойынша заңнамада белгіленген тәртіппен "Шарапхана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"Шарапхана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Шарапхана ауылы округі, Шарапхана ауылы, Ж.Әкішұлы көшесі 2 үй, индекс 160317.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"Шарапхана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"Шарапхана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"Шарапхана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"Шарапхана ауылы округі әкімінің аппараты" мемлекеттік мекемесі кәсіпкерлік субъектілерімен "Шарапхана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"Шарапхана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4"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14. "Шарапхана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"Шарапхана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"Шарапхана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"Шарапхана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"Шарапхана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"Шарапхана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89"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18. "Шарапхана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"Шарапхана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"Шарапхана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"Шарапхана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"Шарапхана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"Шарапхана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"Шарапхана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"Шарапхана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"Шарапхана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"Шарапхана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"Шарапхана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95"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23. "Шарапхана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"Шарапхана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"Шарапхана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"Шарапхана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9"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26. "Шарапхана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587 қаулысына 13-қосымша</w:t>
            </w:r>
          </w:p>
        </w:tc>
      </w:tr>
    </w:tbl>
    <w:bookmarkStart w:name="z402" w:id="60"/>
    <w:p>
      <w:pPr>
        <w:spacing w:after="0"/>
        <w:ind w:left="0"/>
        <w:jc w:val="left"/>
      </w:pPr>
      <w:r>
        <w:rPr>
          <w:rFonts w:ascii="Times New Roman"/>
          <w:b/>
          <w:i w:val="false"/>
          <w:color w:val="000000"/>
        </w:rPr>
        <w:t xml:space="preserve"> "Шарбұлақ ауылы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 "Шарбұлақ ауылы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"Шарбұлақ ауылы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"Шарбұлақ ауылы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"Шарбұлақ ауылы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"Шарбұлақ ауылы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"Шарбұлақ ауылы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"Шарбұлақ ауылы округі әкімінің аппараты" мемлекеттік мекемесі өз құзыретінің мәселелері бойынша заңнамада белгіленген тәртіппен "Шарбұлақ ауылы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"Шарбұлақ ауылы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Шарбұлақ ауылы округі, Шарбұлақ ауылы, Т.Батырбаев көшесі 21 үй, индекс 160300.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"Шарбұлақ ауылы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"Шарбұлақ ауылы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"Шарбұлақ ауылы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"Шарбұлақ ауылы округі әкімінің аппараты" мемлекеттік мекемесі кәсіпкерлік субъектілерімен "Шарбұлақ ауылы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"Шарбұлақ ауылы округі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17" w:id="6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14. "Шарбұлақ ауылы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"Шарбұлақ ауылы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"Шарбұлақ ауылы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Қазығұрт ауданы әкімдігінің 30.07.2015 </w:t>
      </w:r>
      <w:r>
        <w:rPr>
          <w:rFonts w:ascii="Times New Roman"/>
          <w:b w:val="false"/>
          <w:i w:val="false"/>
          <w:color w:val="ff0000"/>
          <w:sz w:val="28"/>
        </w:rPr>
        <w:t xml:space="preserve"> №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26.01.2016 </w:t>
      </w:r>
      <w:r>
        <w:rPr>
          <w:rFonts w:ascii="Times New Roman"/>
          <w:b w:val="false"/>
          <w:i w:val="false"/>
          <w:color w:val="ff0000"/>
          <w:sz w:val="28"/>
        </w:rPr>
        <w:t>№ 28</w:t>
      </w:r>
      <w:r>
        <w:rPr>
          <w:rFonts w:ascii="Times New Roman"/>
          <w:b w:val="false"/>
          <w:i w:val="false"/>
          <w:color w:val="ff0000"/>
          <w:sz w:val="28"/>
        </w:rPr>
        <w:t xml:space="preserve"> қаулыларымен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"Шарбұлақ ауылы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"Шарбұлақ ауылы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"Шарбұлақ ауылы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22" w:id="62"/>
    <w:p>
      <w:pPr>
        <w:spacing w:after="0"/>
        <w:ind w:left="0"/>
        <w:jc w:val="left"/>
      </w:pPr>
      <w:r>
        <w:rPr>
          <w:rFonts w:ascii="Times New Roman"/>
          <w:b/>
          <w:i w:val="false"/>
          <w:color w:val="000000"/>
        </w:rPr>
        <w:t xml:space="preserve"> 3. Мемлекеттік органның қызметін ұйымдастыру</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18. "Шарбұлақ ауылы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"Шарбұлақ ауылы округі әкімінің аппараты" мемлекеттік мекемесінің бірінші басшысы қолданыстағы заңнамаға сәйкес Қазығұрт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"Шарбұлақ ауылы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"Шарбұлақ ауылы округі әкімінің аппараты" мемлекеттік мекемесінің бірінші басшысының өкілеттігі:</w:t>
      </w:r>
      <w:r>
        <w:br/>
      </w:r>
      <w:r>
        <w:rPr>
          <w:rFonts w:ascii="Times New Roman"/>
          <w:b w:val="false"/>
          <w:i w:val="false"/>
          <w:color w:val="000000"/>
          <w:sz w:val="28"/>
        </w:rPr>
        <w:t>
      1) "Шарбұлақ ауылы округі әкімінің аппараты" мемлекеттік мекемесінің Ережесін аудан әкімдігіне бекітуге ұсынады;</w:t>
      </w:r>
      <w:r>
        <w:br/>
      </w:r>
      <w:r>
        <w:rPr>
          <w:rFonts w:ascii="Times New Roman"/>
          <w:b w:val="false"/>
          <w:i w:val="false"/>
          <w:color w:val="000000"/>
          <w:sz w:val="28"/>
        </w:rPr>
        <w:t>
      2) "Шарбұлақ ауылы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"Шарбұлақ ауылы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"Шарбұлақ ауылы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"Шарбұлақ ауылы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"Шарбұлақ ауылы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"Шарбұлақ ауылы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28" w:id="63"/>
    <w:p>
      <w:pPr>
        <w:spacing w:after="0"/>
        <w:ind w:left="0"/>
        <w:jc w:val="left"/>
      </w:pPr>
      <w:r>
        <w:rPr>
          <w:rFonts w:ascii="Times New Roman"/>
          <w:b/>
          <w:i w:val="false"/>
          <w:color w:val="000000"/>
        </w:rPr>
        <w:t xml:space="preserve"> 4. Мемлекеттік органның мүлкі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23. "Шарбұлақ ауылы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"Шарбұлақ ауылы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"Шарбұлақ ауылы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"Шарбұлақ ауылы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2" w:id="64"/>
    <w:p>
      <w:pPr>
        <w:spacing w:after="0"/>
        <w:ind w:left="0"/>
        <w:jc w:val="left"/>
      </w:pPr>
      <w:r>
        <w:rPr>
          <w:rFonts w:ascii="Times New Roman"/>
          <w:b/>
          <w:i w:val="false"/>
          <w:color w:val="000000"/>
        </w:rPr>
        <w:t xml:space="preserve"> 5. Мемлекеттік органды қайта ұйымдастыру және тарату</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26. "Шарбұлақ ауылы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