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7abb" w14:textId="82c7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 Жетісай қаласы Байботаев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Жетысай қаласы әкімінің 2014 жылғы 15 желтоқсандағы № 506 шешімі. Оңтүстік Қазақстан облысының Әділет департаментінде 2014 жылғы 24 желтоқсанда № 2927 болып тіркелді. Күші жойылды - Оңтүстік Қазақстан облысы Мақтаарал ауданы әкімдігінің Жетісай қаласы әкімінің 2015 жылғы 16 ақпандағы № 36 шешімімен</w:t>
      </w:r>
    </w:p>
    <w:p>
      <w:pPr>
        <w:spacing w:after="0"/>
        <w:ind w:left="0"/>
        <w:jc w:val="left"/>
      </w:pPr>
      <w:r>
        <w:rPr>
          <w:rFonts w:ascii="Times New Roman"/>
          <w:b w:val="false"/>
          <w:i w:val="false"/>
          <w:color w:val="ff0000"/>
          <w:sz w:val="28"/>
        </w:rPr>
        <w:t>      Ескерту. Күшi жойылды - Оңтүстік Қазақстан облысы Мақтаарал ауданы әкімдігінің Жетісай қаласы әкімінің 16.02.2015 № 36 шешімімен.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Қазақстан Республикасының 2002 жылғы 10 шілдедегі Заңдарына сәйкес,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Мақтарал аудандық аумақтық инспекциясының басшысының уақытша міндетін атқарушысының 2014 жылғы 09 желтоқсандағы № 02-03/318 ұсынысы негізінде және жануарларының жұқпалы ауруларының ошақтарын жою мақсатында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Жетісай қаласы Байботаев көшесінде иесіз иттің құтырық ауруымен ауруына байланысты Байботаев көшесінде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Жетісай қала әкімінің орынбасары Б.Утановқа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Жетісай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