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d415f" w14:textId="b0d41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ауданы әкімі аппаратының және аудандық бюджеттен қаржыландырылатын
атқарушы органдардың мемлекеттік қызметшілерінің қызмет этикасының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Созақ ауданы әкімдігінің 2014 жылғы 28 қаңтардағы № 17 қаулысы. Оңтүстік Қазақстан облысының Әділет департаментінде 2014 жылғы 28 ақпанда № 2555 болып тіркелді. Күші жойылды - Оңтүстік Қазақстан облысы Созақ ауданы әкімдігінің 2015 жылғы 10 желтоқсандағы № 497 қаулысымен</w:t>
      </w:r>
    </w:p>
    <w:p>
      <w:pPr>
        <w:spacing w:after="0"/>
        <w:ind w:left="0"/>
        <w:jc w:val="both"/>
      </w:pPr>
      <w:r>
        <w:rPr>
          <w:rFonts w:ascii="Times New Roman"/>
          <w:b w:val="false"/>
          <w:i w:val="false"/>
          <w:color w:val="ff0000"/>
          <w:sz w:val="28"/>
        </w:rPr>
        <w:t xml:space="preserve">      Ескерту. Күші жойылды - Оңтүстік Қазақстан облысы Созақ ауданы әкімдігінің 10.12.2015 № 497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 мемлекеттік қызметшілерінің ар-намыс кодексі туралы» Қазақстан Республикасы Президентінің 2005 жылғы 3 мамырдағы № 1567 Жарлығына өзгерістер енгізу туралы» Қазақстан Республикасы Президентінің 2013 жылғы 1 қазандағы Жарлығының </w:t>
      </w:r>
      <w:r>
        <w:rPr>
          <w:rFonts w:ascii="Times New Roman"/>
          <w:b w:val="false"/>
          <w:i w:val="false"/>
          <w:color w:val="000000"/>
          <w:sz w:val="28"/>
        </w:rPr>
        <w:t>2-тармағына</w:t>
      </w:r>
      <w:r>
        <w:rPr>
          <w:rFonts w:ascii="Times New Roman"/>
          <w:b w:val="false"/>
          <w:i w:val="false"/>
          <w:color w:val="000000"/>
          <w:sz w:val="28"/>
        </w:rPr>
        <w:t xml:space="preserve"> сәйкес Созақ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Созақ ауданы әкімі аппаратының және аудандық бюджеттен қаржыландырылатын атқарушы органдардың мемлекеттік қызметшілерінің қызмет этикасының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 аппаратының басшысы Қ.Оразовқа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А.Аймұрзаев</w:t>
      </w:r>
    </w:p>
    <w:bookmarkStart w:name="z5" w:id="1"/>
    <w:p>
      <w:pPr>
        <w:spacing w:after="0"/>
        <w:ind w:left="0"/>
        <w:jc w:val="both"/>
      </w:pPr>
      <w:r>
        <w:rPr>
          <w:rFonts w:ascii="Times New Roman"/>
          <w:b w:val="false"/>
          <w:i w:val="false"/>
          <w:color w:val="000000"/>
          <w:sz w:val="28"/>
        </w:rPr>
        <w:t>
Созақ ауданы әкімдігінің</w:t>
      </w:r>
      <w:r>
        <w:br/>
      </w:r>
      <w:r>
        <w:rPr>
          <w:rFonts w:ascii="Times New Roman"/>
          <w:b w:val="false"/>
          <w:i w:val="false"/>
          <w:color w:val="000000"/>
          <w:sz w:val="28"/>
        </w:rPr>
        <w:t>
2014 жылғы 28 қаңтардағы</w:t>
      </w:r>
      <w:r>
        <w:br/>
      </w:r>
      <w:r>
        <w:rPr>
          <w:rFonts w:ascii="Times New Roman"/>
          <w:b w:val="false"/>
          <w:i w:val="false"/>
          <w:color w:val="000000"/>
          <w:sz w:val="28"/>
        </w:rPr>
        <w:t>
№ 17 қаулысымен бекітілген</w:t>
      </w:r>
    </w:p>
    <w:bookmarkEnd w:id="1"/>
    <w:bookmarkStart w:name="z6" w:id="2"/>
    <w:p>
      <w:pPr>
        <w:spacing w:after="0"/>
        <w:ind w:left="0"/>
        <w:jc w:val="left"/>
      </w:pPr>
      <w:r>
        <w:rPr>
          <w:rFonts w:ascii="Times New Roman"/>
          <w:b/>
          <w:i w:val="false"/>
          <w:color w:val="000000"/>
        </w:rPr>
        <w:t xml:space="preserve"> 
Созақ ауданы әкімі аппаратының және аудандық бюджеттен қаржыландырылатын атқарушы органдардың мемлекеттік қызметшілерінің қызмет этикасының қағидалары</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Созақ ауданы әкімі аппаратының және аудандық бюджеттен қаржыландырылатын атқарушы органдардың мемлекеттік қызметшілерінің қызмет этикасының қағидалары (бұдан әрі-</w:t>
      </w:r>
      <w:r>
        <w:rPr>
          <w:rFonts w:ascii="Times New Roman"/>
          <w:b w:val="false"/>
          <w:i w:val="false"/>
          <w:color w:val="000000"/>
          <w:sz w:val="28"/>
        </w:rPr>
        <w:t>Қағидалар</w:t>
      </w:r>
      <w:r>
        <w:rPr>
          <w:rFonts w:ascii="Times New Roman"/>
          <w:b w:val="false"/>
          <w:i w:val="false"/>
          <w:color w:val="000000"/>
          <w:sz w:val="28"/>
        </w:rPr>
        <w:t>)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xml:space="preserve"> 1999 жылғы 23 шілдедегі,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1998 жылғы 2 шілдедегі Заңдарына, Қазақстан Республикасы Президентінің </w:t>
      </w:r>
      <w:r>
        <w:rPr>
          <w:rFonts w:ascii="Times New Roman"/>
          <w:b w:val="false"/>
          <w:i w:val="false"/>
          <w:color w:val="000000"/>
          <w:sz w:val="28"/>
        </w:rPr>
        <w:t>«Қазақстан Республикасы мемлекеттік қызметшілерінің ар-намыс кодексі туралы»</w:t>
      </w:r>
      <w:r>
        <w:rPr>
          <w:rFonts w:ascii="Times New Roman"/>
          <w:b w:val="false"/>
          <w:i w:val="false"/>
          <w:color w:val="000000"/>
          <w:sz w:val="28"/>
        </w:rPr>
        <w:t xml:space="preserve"> 2005 жылғы 3 мамырдағы </w:t>
      </w:r>
      <w:r>
        <w:rPr>
          <w:rFonts w:ascii="Times New Roman"/>
          <w:b w:val="false"/>
          <w:i w:val="false"/>
          <w:color w:val="000000"/>
          <w:sz w:val="28"/>
        </w:rPr>
        <w:t>«Қазақстан Республикасы мемлекеттік қызметшілерінің ар-намыс кодексі туралы» Қазақстан Республикасы Президентінің 2005 жылғы 3 мамырдағы № 1567 Жарлығына өзгерістер енгізу туралы»</w:t>
      </w:r>
      <w:r>
        <w:rPr>
          <w:rFonts w:ascii="Times New Roman"/>
          <w:b w:val="false"/>
          <w:i w:val="false"/>
          <w:color w:val="000000"/>
          <w:sz w:val="28"/>
        </w:rPr>
        <w:t xml:space="preserve"> 2013 жылғы 1 қазандағы Жарлықтары мен жалпы қабылданған моральдық-этикалық нормаларға сәйкес әзірленді және Созақ ауданы әкімі аппаратының және аудандық бюджеттен қаржыландырылатын атқарушы органдардың мемлекеттік қызметшілерінің мінез-құлқының негізгі стандарттарын белгілейді.</w:t>
      </w:r>
      <w:r>
        <w:br/>
      </w:r>
      <w:r>
        <w:rPr>
          <w:rFonts w:ascii="Times New Roman"/>
          <w:b w:val="false"/>
          <w:i w:val="false"/>
          <w:color w:val="000000"/>
          <w:sz w:val="28"/>
        </w:rPr>
        <w:t>
</w:t>
      </w:r>
      <w:r>
        <w:rPr>
          <w:rFonts w:ascii="Times New Roman"/>
          <w:b w:val="false"/>
          <w:i w:val="false"/>
          <w:color w:val="000000"/>
          <w:sz w:val="28"/>
        </w:rPr>
        <w:t>
      2. Осы Қағидалар Созақ ауданы әкімі аппаратының және аудандық бюджеттен қаржыландырылатын атқарушы органдардың барлық мемлекеттік қызметшілеріне (бұдан әрі – мемлекеттік орган) қолданылады.</w:t>
      </w:r>
    </w:p>
    <w:bookmarkEnd w:id="4"/>
    <w:bookmarkStart w:name="z10" w:id="5"/>
    <w:p>
      <w:pPr>
        <w:spacing w:after="0"/>
        <w:ind w:left="0"/>
        <w:jc w:val="left"/>
      </w:pPr>
      <w:r>
        <w:rPr>
          <w:rFonts w:ascii="Times New Roman"/>
          <w:b/>
          <w:i w:val="false"/>
          <w:color w:val="000000"/>
        </w:rPr>
        <w:t xml:space="preserve"> 
2. Мемлекеттік қызметшілер мінез-құлқының жалпы қағидалары</w:t>
      </w:r>
    </w:p>
    <w:bookmarkEnd w:id="5"/>
    <w:bookmarkStart w:name="z11" w:id="6"/>
    <w:p>
      <w:pPr>
        <w:spacing w:after="0"/>
        <w:ind w:left="0"/>
        <w:jc w:val="both"/>
      </w:pPr>
      <w:r>
        <w:rPr>
          <w:rFonts w:ascii="Times New Roman"/>
          <w:b w:val="false"/>
          <w:i w:val="false"/>
          <w:color w:val="000000"/>
          <w:sz w:val="28"/>
        </w:rPr>
        <w:t>
      3. Мемлекеттік қызметшілер:</w:t>
      </w:r>
      <w:r>
        <w:br/>
      </w:r>
      <w:r>
        <w:rPr>
          <w:rFonts w:ascii="Times New Roman"/>
          <w:b w:val="false"/>
          <w:i w:val="false"/>
          <w:color w:val="000000"/>
          <w:sz w:val="28"/>
        </w:rPr>
        <w:t>
      1) заңдылық қағидатын, Қазақстан Республикасы Конституциясының, заңдары мен өзге де нормативтік құқықтық актілерінің талаптарын басшылыққа алуға;</w:t>
      </w:r>
      <w:r>
        <w:br/>
      </w:r>
      <w:r>
        <w:rPr>
          <w:rFonts w:ascii="Times New Roman"/>
          <w:b w:val="false"/>
          <w:i w:val="false"/>
          <w:color w:val="000000"/>
          <w:sz w:val="28"/>
        </w:rPr>
        <w:t>
      2) Қазақстан Республикасы Президентінің саясатын жақтауға және оны дәйекті түрде жүзеге асыруға, өзінің іс-әрекетімен мемлекеттік биліктің беделін нығайтуға, мемлекет институттарының беделін түсіретіндей іс-әрекеттер жасауға жол бермеуге;</w:t>
      </w:r>
      <w:r>
        <w:br/>
      </w:r>
      <w:r>
        <w:rPr>
          <w:rFonts w:ascii="Times New Roman"/>
          <w:b w:val="false"/>
          <w:i w:val="false"/>
          <w:color w:val="000000"/>
          <w:sz w:val="28"/>
        </w:rPr>
        <w:t>
      3) жеке және заңды тұлғалардың құқықтарын, бостандықтары мен заңды мүдделерін сақтау мен қорғауды қамтамасыз етуге, олардың өтініштерін қарау кезінде төрешілдік пен сөзбұйдаға салу көріністеріне жол бермеуге, өтініштер бойынша белгіленген мерзімде қажетті шаралар қолдануға;</w:t>
      </w:r>
      <w:r>
        <w:br/>
      </w:r>
      <w:r>
        <w:rPr>
          <w:rFonts w:ascii="Times New Roman"/>
          <w:b w:val="false"/>
          <w:i w:val="false"/>
          <w:color w:val="000000"/>
          <w:sz w:val="28"/>
        </w:rPr>
        <w:t>
      4) мемлекеттік қызметке, мемлекетке және оның институттарына қоғамның сенімін сақтауға және нығайтуға;</w:t>
      </w:r>
      <w:r>
        <w:br/>
      </w:r>
      <w:r>
        <w:rPr>
          <w:rFonts w:ascii="Times New Roman"/>
          <w:b w:val="false"/>
          <w:i w:val="false"/>
          <w:color w:val="000000"/>
          <w:sz w:val="28"/>
        </w:rPr>
        <w:t>
      5) шыққан тегіне, әлеуметтік, лауазымдық және мүліктік жағдайына, жынысына, нәсіліне, ұлтына, дінге қатынасына, сеніміне, тұрғылықты жеріне және өзге де мән-жайларға қарамастан, адамның және азаматтың ар-намысын және қадір-қасиетін сыйлауға;</w:t>
      </w:r>
      <w:r>
        <w:br/>
      </w:r>
      <w:r>
        <w:rPr>
          <w:rFonts w:ascii="Times New Roman"/>
          <w:b w:val="false"/>
          <w:i w:val="false"/>
          <w:color w:val="000000"/>
          <w:sz w:val="28"/>
        </w:rPr>
        <w:t>
      6) Қазақстан халқының бірлігі мен елдегі ұлтаралық келісімді нығайтуға ықпал етуге, мемлекеттік тілге және басқа тілдерге, Қазақстан халқының салт-дәстүрлеріне құрметпен қарауға;</w:t>
      </w:r>
      <w:r>
        <w:br/>
      </w:r>
      <w:r>
        <w:rPr>
          <w:rFonts w:ascii="Times New Roman"/>
          <w:b w:val="false"/>
          <w:i w:val="false"/>
          <w:color w:val="000000"/>
          <w:sz w:val="28"/>
        </w:rPr>
        <w:t>
      7) адал, әділ, қарапайым болуға, жалпы қабылданған моральдық-этикалық нормаларды сақтауға, азаматтармен және әріптестерімен қарым-қатынаста сыпайылық пен әдептілік танытуға;</w:t>
      </w:r>
      <w:r>
        <w:br/>
      </w:r>
      <w:r>
        <w:rPr>
          <w:rFonts w:ascii="Times New Roman"/>
          <w:b w:val="false"/>
          <w:i w:val="false"/>
          <w:color w:val="000000"/>
          <w:sz w:val="28"/>
        </w:rPr>
        <w:t>
      8) мемлекет мүддесіне нұқсан келтіретін, мемлекеттік органдардың тиімді жұмыс істеуіне кедергі жасайтын іс-әрекеттерге қарсы тұруға;</w:t>
      </w:r>
      <w:r>
        <w:br/>
      </w:r>
      <w:r>
        <w:rPr>
          <w:rFonts w:ascii="Times New Roman"/>
          <w:b w:val="false"/>
          <w:i w:val="false"/>
          <w:color w:val="000000"/>
          <w:sz w:val="28"/>
        </w:rPr>
        <w:t>
      9) Қазақстан Республикасының мемлекеттік рәміздеріне құрметпен қараудың үлгісі болуға;</w:t>
      </w:r>
      <w:r>
        <w:br/>
      </w:r>
      <w:r>
        <w:rPr>
          <w:rFonts w:ascii="Times New Roman"/>
          <w:b w:val="false"/>
          <w:i w:val="false"/>
          <w:color w:val="000000"/>
          <w:sz w:val="28"/>
        </w:rPr>
        <w:t>
      10) Қазақстан Республикасының заңдарында белгіленген шектеулер мен тыйымдарды сақтауға;</w:t>
      </w:r>
      <w:r>
        <w:br/>
      </w:r>
      <w:r>
        <w:rPr>
          <w:rFonts w:ascii="Times New Roman"/>
          <w:b w:val="false"/>
          <w:i w:val="false"/>
          <w:color w:val="000000"/>
          <w:sz w:val="28"/>
        </w:rPr>
        <w:t>
      11) мемлекеттік және еңбек тәртібін бұлжытпай сақтауға, берілген өкілеттіктерді тиімді иеленуге; мемлекеттiк органдардың тиiмдi жұмыс iстеуiн қамтамасыз ету мақсатында өзінің қызметтік міндеттерін адал, турашыл, сапалы және кәсiби деңгейде атқаруға; жұмыс уақытын ұтымды пайдалануға;</w:t>
      </w:r>
      <w:r>
        <w:br/>
      </w:r>
      <w:r>
        <w:rPr>
          <w:rFonts w:ascii="Times New Roman"/>
          <w:b w:val="false"/>
          <w:i w:val="false"/>
          <w:color w:val="000000"/>
          <w:sz w:val="28"/>
        </w:rPr>
        <w:t>
      12) лауазымдық міндеттерін атқару кезінде жеке және заңды тұлғаларға артықшылық көрсетпеуге, олардың ықпалынан тәуелсіз болуға;</w:t>
      </w:r>
      <w:r>
        <w:br/>
      </w:r>
      <w:r>
        <w:rPr>
          <w:rFonts w:ascii="Times New Roman"/>
          <w:b w:val="false"/>
          <w:i w:val="false"/>
          <w:color w:val="000000"/>
          <w:sz w:val="28"/>
        </w:rPr>
        <w:t>
      13) жеке сипаттағы мәселелерді шешу кезінде мемлекеттік органдардың, ұйымдардың, мемлекеттік қызметшілер мен өзге де адамдардың қызметіне ықпал ету үшін өзінің қызметтік жағдайын пайдаланбауға;</w:t>
      </w:r>
      <w:r>
        <w:br/>
      </w:r>
      <w:r>
        <w:rPr>
          <w:rFonts w:ascii="Times New Roman"/>
          <w:b w:val="false"/>
          <w:i w:val="false"/>
          <w:color w:val="000000"/>
          <w:sz w:val="28"/>
        </w:rPr>
        <w:t>
      14) кадрларды туыстық, жерлестік және жеке басына берілгендік белгілері бойынша іріктеу мен орналастыру жағдайларына жол бермеуге;</w:t>
      </w:r>
      <w:r>
        <w:br/>
      </w:r>
      <w:r>
        <w:rPr>
          <w:rFonts w:ascii="Times New Roman"/>
          <w:b w:val="false"/>
          <w:i w:val="false"/>
          <w:color w:val="000000"/>
          <w:sz w:val="28"/>
        </w:rPr>
        <w:t>
      15) қарамағындағы мемлекеттік қызметшілерден олардың қызметтік міндеттерінен тыс тапсырмалар орындауды талап етпеуге; басқа адамдарды құқыққа қайшы теріс қылықтар жасауға мәжбүрлемеуге;</w:t>
      </w:r>
      <w:r>
        <w:br/>
      </w:r>
      <w:r>
        <w:rPr>
          <w:rFonts w:ascii="Times New Roman"/>
          <w:b w:val="false"/>
          <w:i w:val="false"/>
          <w:color w:val="000000"/>
          <w:sz w:val="28"/>
        </w:rPr>
        <w:t>
      16) басқа мемлекеттік қызметшілер тарапынан қызмет этикасы нормаларын бұзу фактілерін болдырмауға және олардың жолын кесуге;</w:t>
      </w:r>
      <w:r>
        <w:br/>
      </w:r>
      <w:r>
        <w:rPr>
          <w:rFonts w:ascii="Times New Roman"/>
          <w:b w:val="false"/>
          <w:i w:val="false"/>
          <w:color w:val="000000"/>
          <w:sz w:val="28"/>
        </w:rPr>
        <w:t>
      17) өзінің іс-әрекеттерімен қоғам тарапынан негізді сынға себепкер болмауға, сынағаны үшін қудалауға жол бермеуге, орынды сынды кемшіліктерді жою мен өзінің қызметін жақсарту үшін пайдалануға;</w:t>
      </w:r>
      <w:r>
        <w:br/>
      </w:r>
      <w:r>
        <w:rPr>
          <w:rFonts w:ascii="Times New Roman"/>
          <w:b w:val="false"/>
          <w:i w:val="false"/>
          <w:color w:val="000000"/>
          <w:sz w:val="28"/>
        </w:rPr>
        <w:t>
      18) бағынысты қызметкерлерге қатысты негізсіз айыптауларға, дөрекілік, адамдық қадір-қасиетін кемсіту, жөнсіздік, орынсыз мінез-құлық фактілеріне жол бермеуге;</w:t>
      </w:r>
      <w:r>
        <w:br/>
      </w:r>
      <w:r>
        <w:rPr>
          <w:rFonts w:ascii="Times New Roman"/>
          <w:b w:val="false"/>
          <w:i w:val="false"/>
          <w:color w:val="000000"/>
          <w:sz w:val="28"/>
        </w:rPr>
        <w:t>
      19) басшылардың тапсырмаларын орындау барысында тек объективті де анық мәліметтер беруге;</w:t>
      </w:r>
      <w:r>
        <w:br/>
      </w:r>
      <w:r>
        <w:rPr>
          <w:rFonts w:ascii="Times New Roman"/>
          <w:b w:val="false"/>
          <w:i w:val="false"/>
          <w:color w:val="000000"/>
          <w:sz w:val="28"/>
        </w:rPr>
        <w:t>
      20) мемлекеттік меншіктің сақталуын қамтамасыз етуге, өзіне сеніп тапсырылған мемлекеттік меншікті, автокөлік құралдарын қоса алғанда, ұтымды әрі тиімді және тек қызметтік мақсатта пайдалануға;</w:t>
      </w:r>
      <w:r>
        <w:br/>
      </w:r>
      <w:r>
        <w:rPr>
          <w:rFonts w:ascii="Times New Roman"/>
          <w:b w:val="false"/>
          <w:i w:val="false"/>
          <w:color w:val="000000"/>
          <w:sz w:val="28"/>
        </w:rPr>
        <w:t>
      21) ұжымда іскерлік өзара қарым-қатынасты және сындарлы ынтымақтастықты орнату мен нығайтуға ықпал жасауға;</w:t>
      </w:r>
      <w:r>
        <w:br/>
      </w:r>
      <w:r>
        <w:rPr>
          <w:rFonts w:ascii="Times New Roman"/>
          <w:b w:val="false"/>
          <w:i w:val="false"/>
          <w:color w:val="000000"/>
          <w:sz w:val="28"/>
        </w:rPr>
        <w:t>
      22) ұжымның сратегиялық мақсаттар мен міндеттерге қол жеткізудегі біртұтастығына ықпал етуі;</w:t>
      </w:r>
      <w:r>
        <w:br/>
      </w:r>
      <w:r>
        <w:rPr>
          <w:rFonts w:ascii="Times New Roman"/>
          <w:b w:val="false"/>
          <w:i w:val="false"/>
          <w:color w:val="000000"/>
          <w:sz w:val="28"/>
        </w:rPr>
        <w:t>
      23) қызметтік міндеттерін тиімді атқару үшін өзінің кәсіби деңгейі мен біліктілігін арттыруға;</w:t>
      </w:r>
      <w:r>
        <w:br/>
      </w:r>
      <w:r>
        <w:rPr>
          <w:rFonts w:ascii="Times New Roman"/>
          <w:b w:val="false"/>
          <w:i w:val="false"/>
          <w:color w:val="000000"/>
          <w:sz w:val="28"/>
        </w:rPr>
        <w:t>
      24) өзінің қызметтік міндеттерін атқару кезеңінде киімнің іскерлік қалпын ұстануға тиіс;</w:t>
      </w:r>
      <w:r>
        <w:br/>
      </w:r>
      <w:r>
        <w:rPr>
          <w:rFonts w:ascii="Times New Roman"/>
          <w:b w:val="false"/>
          <w:i w:val="false"/>
          <w:color w:val="000000"/>
          <w:sz w:val="28"/>
        </w:rPr>
        <w:t>
      25) қызметтік субординацияны сақтау;</w:t>
      </w:r>
      <w:r>
        <w:br/>
      </w:r>
      <w:r>
        <w:rPr>
          <w:rFonts w:ascii="Times New Roman"/>
          <w:b w:val="false"/>
          <w:i w:val="false"/>
          <w:color w:val="000000"/>
          <w:sz w:val="28"/>
        </w:rPr>
        <w:t>
      26) мемлекеттік қызметшілердің өздерінің функциялары мен міндеттерін атқару кезіндегі бастамшылдығын қолдау және көтермелеу;</w:t>
      </w:r>
      <w:r>
        <w:br/>
      </w:r>
      <w:r>
        <w:rPr>
          <w:rFonts w:ascii="Times New Roman"/>
          <w:b w:val="false"/>
          <w:i w:val="false"/>
          <w:color w:val="000000"/>
          <w:sz w:val="28"/>
        </w:rPr>
        <w:t>
      27) осы Қағидалардың талаптарын бұзу фактілеріне қағидатты түрде ден қоюы, айыптының жауапкершілігімен қатар өзінің жеке жауапкершігі туралы мәселені қоюға дайын болуы тиіс.</w:t>
      </w:r>
      <w:r>
        <w:br/>
      </w:r>
      <w:r>
        <w:rPr>
          <w:rFonts w:ascii="Times New Roman"/>
          <w:b w:val="false"/>
          <w:i w:val="false"/>
          <w:color w:val="000000"/>
          <w:sz w:val="28"/>
        </w:rPr>
        <w:t>
</w:t>
      </w:r>
      <w:r>
        <w:rPr>
          <w:rFonts w:ascii="Times New Roman"/>
          <w:b w:val="false"/>
          <w:i w:val="false"/>
          <w:color w:val="000000"/>
          <w:sz w:val="28"/>
        </w:rPr>
        <w:t>
      4. Мемлекеттік қызметшілер іскерлік этикетті сақтауға, ресми мінез-құлық қағидаларын құрметтеуге тиіс.</w:t>
      </w:r>
      <w:r>
        <w:br/>
      </w:r>
      <w:r>
        <w:rPr>
          <w:rFonts w:ascii="Times New Roman"/>
          <w:b w:val="false"/>
          <w:i w:val="false"/>
          <w:color w:val="000000"/>
          <w:sz w:val="28"/>
        </w:rPr>
        <w:t>
</w:t>
      </w:r>
      <w:r>
        <w:rPr>
          <w:rFonts w:ascii="Times New Roman"/>
          <w:b w:val="false"/>
          <w:i w:val="false"/>
          <w:color w:val="000000"/>
          <w:sz w:val="28"/>
        </w:rPr>
        <w:t>
      5. Мемлекеттік қызметшілер қызметтік жағдайларын және онымен байланысты мүмкіндіктерді қоғамдық және діни бірлестіктердің, басқа да коммерциялық емес ұйымдардың мүдделеріне, оның ішінде өзінің оларға көзқарасын насихаттау үшін пайдаланбауға тиіс.</w:t>
      </w:r>
      <w:r>
        <w:br/>
      </w:r>
      <w:r>
        <w:rPr>
          <w:rFonts w:ascii="Times New Roman"/>
          <w:b w:val="false"/>
          <w:i w:val="false"/>
          <w:color w:val="000000"/>
          <w:sz w:val="28"/>
        </w:rPr>
        <w:t>
      Басшы лауазымдар атқаратын мемлекеттік қызметшілер бағынысты қызметкерлерді қоғамдық және діни бірлестіктердің, басқа да коммерциялық емес ұйымдардың қызметіне қатысуға мәжбүрлей алмайды.</w:t>
      </w:r>
    </w:p>
    <w:bookmarkEnd w:id="6"/>
    <w:bookmarkStart w:name="z14" w:id="7"/>
    <w:p>
      <w:pPr>
        <w:spacing w:after="0"/>
        <w:ind w:left="0"/>
        <w:jc w:val="left"/>
      </w:pPr>
      <w:r>
        <w:rPr>
          <w:rFonts w:ascii="Times New Roman"/>
          <w:b/>
          <w:i w:val="false"/>
          <w:color w:val="000000"/>
        </w:rPr>
        <w:t xml:space="preserve"> 
3. Мемлекеттік қызметшілердің сыбайлас жемқорлыққа қарсы мінез-құлқы</w:t>
      </w:r>
    </w:p>
    <w:bookmarkEnd w:id="7"/>
    <w:bookmarkStart w:name="z15" w:id="8"/>
    <w:p>
      <w:pPr>
        <w:spacing w:after="0"/>
        <w:ind w:left="0"/>
        <w:jc w:val="both"/>
      </w:pPr>
      <w:r>
        <w:rPr>
          <w:rFonts w:ascii="Times New Roman"/>
          <w:b w:val="false"/>
          <w:i w:val="false"/>
          <w:color w:val="000000"/>
          <w:sz w:val="28"/>
        </w:rPr>
        <w:t>
      6. Мемлекеттік қызметшілер сыбайлас жемқорлық көріністеріне қарсы тұруға, сыбайлас жемқорлық құқық бұзушылықтарға не сыбайлас жемқорлықпен жымдасқан немесе сыбайлас жемқорлық үшін жағдай туғызатын әрекеттерге жол бермеуі тиіс.</w:t>
      </w:r>
      <w:r>
        <w:br/>
      </w:r>
      <w:r>
        <w:rPr>
          <w:rFonts w:ascii="Times New Roman"/>
          <w:b w:val="false"/>
          <w:i w:val="false"/>
          <w:color w:val="000000"/>
          <w:sz w:val="28"/>
        </w:rPr>
        <w:t>
      Мемлекеттік қызметшілер басқа мемлекеттік қызметшілер тарапынан болатын сыбайлас жемқорлық құқық бұзушылық фактілерінің жолын кесуі тиіс.</w:t>
      </w:r>
      <w:r>
        <w:br/>
      </w:r>
      <w:r>
        <w:rPr>
          <w:rFonts w:ascii="Times New Roman"/>
          <w:b w:val="false"/>
          <w:i w:val="false"/>
          <w:color w:val="000000"/>
          <w:sz w:val="28"/>
        </w:rPr>
        <w:t>
</w:t>
      </w:r>
      <w:r>
        <w:rPr>
          <w:rFonts w:ascii="Times New Roman"/>
          <w:b w:val="false"/>
          <w:i w:val="false"/>
          <w:color w:val="000000"/>
          <w:sz w:val="28"/>
        </w:rPr>
        <w:t>
      7. Мемлекеттік қызметші, егер сыбайлас жемқорлық құқық бұзушылық туралы анық ақпараты болса, мұндай құқық бұзушылықты болғызбау және тоқтату жөнінде қажетті шаралар қолдануға, оның ішінде жоғары тұрған басшыға, өзі жұмыс істейтін мемлекеттік органның басшылығына, уәкілетті мемлекеттік органдарға жазбаша нысанда дереу хабарлауға тиіс. Мемлекеттік қызметші өзін басқа адамдардың сыбайлас жемқорлық құқық бұзушылықтар жасауға көндіру жағдайлары туралы да аталған адамдар мен органдарға жазбаша нысанда дереу хабарлауға міндетті.</w:t>
      </w:r>
      <w:r>
        <w:br/>
      </w:r>
      <w:r>
        <w:rPr>
          <w:rFonts w:ascii="Times New Roman"/>
          <w:b w:val="false"/>
          <w:i w:val="false"/>
          <w:color w:val="000000"/>
          <w:sz w:val="28"/>
        </w:rPr>
        <w:t>
      Мемлекеттік органның басшылығы ақпаратты алған күннен бастап бір ай мерзімде мемлекеттік қызметшінің сыбайлас жемқорлық құқық бұзушылықтар, өзін осы бұзушылықтарды жасауға көндіру жағдайлары туралы мәлімдеулері бойынша, оның ішінде тексерулер ұйымдастыру және уәкілетті органдарға өтініштер жолдау арқылы шаралар қолдануға міндетті.</w:t>
      </w:r>
      <w:r>
        <w:br/>
      </w:r>
      <w:r>
        <w:rPr>
          <w:rFonts w:ascii="Times New Roman"/>
          <w:b w:val="false"/>
          <w:i w:val="false"/>
          <w:color w:val="000000"/>
          <w:sz w:val="28"/>
        </w:rPr>
        <w:t>
      Мемлекеттік органның басшылығы сыбайлас жемқорлық құқық бұзушылықтардың, өзін осы бұзушылықтарды жасауға көндірудің анық жағдайлары туралы хабарлаған мемлекеттік қызметшіні оның құқықтарын, заңды мүдделерін кемсітетін қудалаудан қорғау жөнінде шаралар қолдануға міндетті.</w:t>
      </w:r>
      <w:r>
        <w:br/>
      </w:r>
      <w:r>
        <w:rPr>
          <w:rFonts w:ascii="Times New Roman"/>
          <w:b w:val="false"/>
          <w:i w:val="false"/>
          <w:color w:val="000000"/>
          <w:sz w:val="28"/>
        </w:rPr>
        <w:t>
</w:t>
      </w:r>
      <w:r>
        <w:rPr>
          <w:rFonts w:ascii="Times New Roman"/>
          <w:b w:val="false"/>
          <w:i w:val="false"/>
          <w:color w:val="000000"/>
          <w:sz w:val="28"/>
        </w:rPr>
        <w:t>
      8. Мемлекеттік қызметшілер жеке және заңды тұлғалардың өз құқықтары мен заңды мүдделерін іске асыруын қиындататын іс-әрекеттерге (әрекетсіздікке) жол бермеуге тиіс.</w:t>
      </w:r>
      <w:r>
        <w:br/>
      </w:r>
      <w:r>
        <w:rPr>
          <w:rFonts w:ascii="Times New Roman"/>
          <w:b w:val="false"/>
          <w:i w:val="false"/>
          <w:color w:val="000000"/>
          <w:sz w:val="28"/>
        </w:rPr>
        <w:t>
</w:t>
      </w:r>
      <w:r>
        <w:rPr>
          <w:rFonts w:ascii="Times New Roman"/>
          <w:b w:val="false"/>
          <w:i w:val="false"/>
          <w:color w:val="000000"/>
          <w:sz w:val="28"/>
        </w:rPr>
        <w:t>
      9. Мемлекеттік қызметшілер мемлекетке экономикалық залалдың алдын-алу жөнінде барлық мүмкіндіктерді пайдалануы, жеке мүдделеріне және үшінші тұлғалардың мүдделеріне орай тексерулерге бастамашылыққа жол бермеуі тиіс.</w:t>
      </w:r>
      <w:r>
        <w:br/>
      </w:r>
      <w:r>
        <w:rPr>
          <w:rFonts w:ascii="Times New Roman"/>
          <w:b w:val="false"/>
          <w:i w:val="false"/>
          <w:color w:val="000000"/>
          <w:sz w:val="28"/>
        </w:rPr>
        <w:t>
</w:t>
      </w:r>
      <w:r>
        <w:rPr>
          <w:rFonts w:ascii="Times New Roman"/>
          <w:b w:val="false"/>
          <w:i w:val="false"/>
          <w:color w:val="000000"/>
          <w:sz w:val="28"/>
        </w:rPr>
        <w:t>
      10. Мемлекеттік қызметшілер жеке мүліктік және мүліктік емес пайдалар алу үшін өзінің лауазымдық өкілеттіктерін және онымен байланысты мүмкіндіктерді қолданбауға тиіс.</w:t>
      </w:r>
      <w:r>
        <w:br/>
      </w:r>
      <w:r>
        <w:rPr>
          <w:rFonts w:ascii="Times New Roman"/>
          <w:b w:val="false"/>
          <w:i w:val="false"/>
          <w:color w:val="000000"/>
          <w:sz w:val="28"/>
        </w:rPr>
        <w:t>
</w:t>
      </w:r>
      <w:r>
        <w:rPr>
          <w:rFonts w:ascii="Times New Roman"/>
          <w:b w:val="false"/>
          <w:i w:val="false"/>
          <w:color w:val="000000"/>
          <w:sz w:val="28"/>
        </w:rPr>
        <w:t>
      11. Мемлекеттік қызметшілер мүдделер қақтығысын болғызбау үшін шаралар қолдануы тиіс.</w:t>
      </w:r>
      <w:r>
        <w:br/>
      </w:r>
      <w:r>
        <w:rPr>
          <w:rFonts w:ascii="Times New Roman"/>
          <w:b w:val="false"/>
          <w:i w:val="false"/>
          <w:color w:val="000000"/>
          <w:sz w:val="28"/>
        </w:rPr>
        <w:t>
</w:t>
      </w:r>
      <w:r>
        <w:rPr>
          <w:rFonts w:ascii="Times New Roman"/>
          <w:b w:val="false"/>
          <w:i w:val="false"/>
          <w:color w:val="000000"/>
          <w:sz w:val="28"/>
        </w:rPr>
        <w:t>
      12. Мүдделер қақтығысы туындаған ретте, яғни мемлекеттік қызметшінің жеке басының мүдделілігі және оның өз лауазымдық өкілеттіктерін тиісінше атқаруының немесе жеке және заңды тұлғалардың, мемлекеттің заңды мүдделерінің арасында осы заңды мүдделерге зиян тигізетіндей қайшылық туындайтын жағдайда, мемлекеттік қызметші оның жолын кесу және реттеу жөнінде Қазақстан Республикасының мемлекеттік қызмет туралы заңнамасында көзделген шараларды қабылдауға міндетті.</w:t>
      </w:r>
    </w:p>
    <w:bookmarkEnd w:id="8"/>
    <w:bookmarkStart w:name="z22" w:id="9"/>
    <w:p>
      <w:pPr>
        <w:spacing w:after="0"/>
        <w:ind w:left="0"/>
        <w:jc w:val="left"/>
      </w:pPr>
      <w:r>
        <w:rPr>
          <w:rFonts w:ascii="Times New Roman"/>
          <w:b/>
          <w:i w:val="false"/>
          <w:color w:val="000000"/>
        </w:rPr>
        <w:t xml:space="preserve"> 
4. Көпшілік алдында сөйлеу</w:t>
      </w:r>
    </w:p>
    <w:bookmarkEnd w:id="9"/>
    <w:bookmarkStart w:name="z23" w:id="10"/>
    <w:p>
      <w:pPr>
        <w:spacing w:after="0"/>
        <w:ind w:left="0"/>
        <w:jc w:val="both"/>
      </w:pPr>
      <w:r>
        <w:rPr>
          <w:rFonts w:ascii="Times New Roman"/>
          <w:b w:val="false"/>
          <w:i w:val="false"/>
          <w:color w:val="000000"/>
          <w:sz w:val="28"/>
        </w:rPr>
        <w:t>
      13. Мемлекеттік орган қызметінің мәселелері бойынша көпшілік алдында сөйлеуді оның басшысы немесе мемлекеттік органның бұған уәкілеттік берілген лауазымды тұлғалары жүзеге асырады.</w:t>
      </w:r>
      <w:r>
        <w:br/>
      </w:r>
      <w:r>
        <w:rPr>
          <w:rFonts w:ascii="Times New Roman"/>
          <w:b w:val="false"/>
          <w:i w:val="false"/>
          <w:color w:val="000000"/>
          <w:sz w:val="28"/>
        </w:rPr>
        <w:t>
      Мемлекеттік қызметшілер мемлекеттік қызметтің беделіне нұқсан келтірмей, пікірсайысты әдепті түрде жүргізуі тиіс.</w:t>
      </w:r>
      <w:r>
        <w:br/>
      </w:r>
      <w:r>
        <w:rPr>
          <w:rFonts w:ascii="Times New Roman"/>
          <w:b w:val="false"/>
          <w:i w:val="false"/>
          <w:color w:val="000000"/>
          <w:sz w:val="28"/>
        </w:rPr>
        <w:t>
</w:t>
      </w:r>
      <w:r>
        <w:rPr>
          <w:rFonts w:ascii="Times New Roman"/>
          <w:b w:val="false"/>
          <w:i w:val="false"/>
          <w:color w:val="000000"/>
          <w:sz w:val="28"/>
        </w:rPr>
        <w:t>
      14. Мемлекеттік қызметшілер мемлекеттік саясат және қызметтік ісінің мәселелері жөніндегі өз пікірін, егер ол:</w:t>
      </w:r>
      <w:r>
        <w:br/>
      </w:r>
      <w:r>
        <w:rPr>
          <w:rFonts w:ascii="Times New Roman"/>
          <w:b w:val="false"/>
          <w:i w:val="false"/>
          <w:color w:val="000000"/>
          <w:sz w:val="28"/>
        </w:rPr>
        <w:t>
      1) мемлекет саясатының негізгі бағыттарына сәйкес немесе;</w:t>
      </w:r>
      <w:r>
        <w:br/>
      </w:r>
      <w:r>
        <w:rPr>
          <w:rFonts w:ascii="Times New Roman"/>
          <w:b w:val="false"/>
          <w:i w:val="false"/>
          <w:color w:val="000000"/>
          <w:sz w:val="28"/>
        </w:rPr>
        <w:t>
      2) жариялауға рұқсат етілмеген қызметтік ақпаратты ашатын болса;</w:t>
      </w:r>
      <w:r>
        <w:br/>
      </w:r>
      <w:r>
        <w:rPr>
          <w:rFonts w:ascii="Times New Roman"/>
          <w:b w:val="false"/>
          <w:i w:val="false"/>
          <w:color w:val="000000"/>
          <w:sz w:val="28"/>
        </w:rPr>
        <w:t>
      3) мемлекеттің лауазымды тұлғаларының, мемлекеттік басқару органдарының, басқа да мемлекеттік қызметшілердің атына әдепке сай емес сөздер айтудан тұрса, көпшілік алдында білдіруіне болмайды.</w:t>
      </w:r>
      <w:r>
        <w:br/>
      </w:r>
      <w:r>
        <w:rPr>
          <w:rFonts w:ascii="Times New Roman"/>
          <w:b w:val="false"/>
          <w:i w:val="false"/>
          <w:color w:val="000000"/>
          <w:sz w:val="28"/>
        </w:rPr>
        <w:t>
</w:t>
      </w:r>
      <w:r>
        <w:rPr>
          <w:rFonts w:ascii="Times New Roman"/>
          <w:b w:val="false"/>
          <w:i w:val="false"/>
          <w:color w:val="000000"/>
          <w:sz w:val="28"/>
        </w:rPr>
        <w:t>
      15. Мемлекеттік саясатты жүргізумен, мемлекеттік органның және мемлекеттік қызметшілердің қызметтерімен байланысты емес мәселелер бойынша мемлекеттік қызметшілердің мемлекеттік органның атынан жариялымдарына жол берілмейді. Педагогикалық, ғылыми және өзге де шығармашылық қызмет бойынша материалдар жариялауды мемлекеттік қызметші жеке тұлға ретінде тек өз атынан жүзеге асырады.</w:t>
      </w:r>
      <w:r>
        <w:br/>
      </w:r>
      <w:r>
        <w:rPr>
          <w:rFonts w:ascii="Times New Roman"/>
          <w:b w:val="false"/>
          <w:i w:val="false"/>
          <w:color w:val="000000"/>
          <w:sz w:val="28"/>
        </w:rPr>
        <w:t>
</w:t>
      </w:r>
      <w:r>
        <w:rPr>
          <w:rFonts w:ascii="Times New Roman"/>
          <w:b w:val="false"/>
          <w:i w:val="false"/>
          <w:color w:val="000000"/>
          <w:sz w:val="28"/>
        </w:rPr>
        <w:t>
      16. Мемлекеттік қызметшіге сыбайлас жемқорлық жасаған деп көпшілік алдында негізсіз айып тағылған жағдайда, ол осындай айыптауды анықтаған күннен бастап бір ай мерзімде оны теріске шығару жөнінде шаралар қолдануға тиіс.</w:t>
      </w:r>
    </w:p>
    <w:bookmarkEnd w:id="10"/>
    <w:bookmarkStart w:name="z27" w:id="11"/>
    <w:p>
      <w:pPr>
        <w:spacing w:after="0"/>
        <w:ind w:left="0"/>
        <w:jc w:val="left"/>
      </w:pPr>
      <w:r>
        <w:rPr>
          <w:rFonts w:ascii="Times New Roman"/>
          <w:b/>
          <w:i w:val="false"/>
          <w:color w:val="000000"/>
        </w:rPr>
        <w:t xml:space="preserve"> 
5. Мемлекеттік қызметшілердің қызметтен тыс уақыттағы мінез-құлқы</w:t>
      </w:r>
    </w:p>
    <w:bookmarkEnd w:id="11"/>
    <w:bookmarkStart w:name="z28" w:id="12"/>
    <w:p>
      <w:pPr>
        <w:spacing w:after="0"/>
        <w:ind w:left="0"/>
        <w:jc w:val="both"/>
      </w:pPr>
      <w:r>
        <w:rPr>
          <w:rFonts w:ascii="Times New Roman"/>
          <w:b w:val="false"/>
          <w:i w:val="false"/>
          <w:color w:val="000000"/>
          <w:sz w:val="28"/>
        </w:rPr>
        <w:t>
      17. Мемлекеттік қызметшілер қызметтен тыс уақытта жалпы қабылданған моральдық-этикалық нормаларды ұстануға, қоғамға жат мінез-құлық жағдайларына жол бермеуге тиіс.</w:t>
      </w:r>
      <w:r>
        <w:br/>
      </w:r>
      <w:r>
        <w:rPr>
          <w:rFonts w:ascii="Times New Roman"/>
          <w:b w:val="false"/>
          <w:i w:val="false"/>
          <w:color w:val="000000"/>
          <w:sz w:val="28"/>
        </w:rPr>
        <w:t>
</w:t>
      </w:r>
      <w:r>
        <w:rPr>
          <w:rFonts w:ascii="Times New Roman"/>
          <w:b w:val="false"/>
          <w:i w:val="false"/>
          <w:color w:val="000000"/>
          <w:sz w:val="28"/>
        </w:rPr>
        <w:t>
      18. Мемлекеттік қызметшілер қарапайымдылық танытуға, көлік, сервистік және өзге де қызметтерді алу кезінде мемлекеттік қызметшілердің лауазымдық жағдайын баса көрсетпеуге және пайдаланбауға, өзінің іс-әрекеттерімен қоғам тарапынан негізді сынға себеп туғызбауға тиіс.</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