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edf6" w14:textId="cfde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орманы" мемлекеттік орман табиғи резерватының күзет аймағын кеңейту туралы" Шығыс Қазақстан облысы әкімдігінің 2010 жылғы 21 мамырдағы № 4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1 наурыздағы N 47 қаулысы. Шығыс Қазақстан облысының Әділет департаментінде 2014 жылғы 09 сәуірде N 32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Шығыс Қазақстан облысы Семей қаласының бас жоспары туралы» Қазақстан Республикасы Үкіметінің 2011 жылғы 25 маусымдағы № 7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емей орманы» мемлекеттік орман табиғи резерватының күзет аймағын кеңейту туралы» Шығыс Қазақстан облысы әкімдігінің 2010 жылғы 21 мамырдағы № 4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32, 2010 жылғы 7 маусымдағы № 70 (16386) «Дидар», 2010 жылғы 8 маусымдағы № 72 (18901) «Рудный Алтай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алпы ауданы 256494 га аумақта (Бесқарағай ауданы – 203563 га, Бородулиха ауданы – 38242 га, Семей қаласы – 14689 га) «Семей орманы» мемлекеттік орман табиғи резерватының күзет аймағы кеңей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Е. Көш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