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c9361" w14:textId="66c93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аумағында карантин режимін енгізе отырып, карантин аймағын белгілеу туралы</w:t>
      </w:r>
    </w:p>
    <w:p>
      <w:pPr>
        <w:spacing w:after="0"/>
        <w:ind w:left="0"/>
        <w:jc w:val="both"/>
      </w:pPr>
      <w:r>
        <w:rPr>
          <w:rFonts w:ascii="Times New Roman"/>
          <w:b w:val="false"/>
          <w:i w:val="false"/>
          <w:color w:val="000000"/>
          <w:sz w:val="28"/>
        </w:rPr>
        <w:t>Шығыс Қазақстан облысы әкімдігінің 2014 жылғы 28 шілдедегі № 202 қаулысы. Шығыс Қазақстан облысының Әділет департаментінде 2014 жылғы 04 тамызда № 3437 болып тіркелді</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"Өсімдіктер карантині туралы" Қазақстан Республикасының 1999 жылғы 11 ақпандағы Заңының </w:t>
      </w:r>
      <w:r>
        <w:rPr>
          <w:rFonts w:ascii="Times New Roman"/>
          <w:b w:val="false"/>
          <w:i w:val="false"/>
          <w:color w:val="000000"/>
          <w:sz w:val="28"/>
        </w:rPr>
        <w:t>9-1-бабының</w:t>
      </w:r>
      <w:r>
        <w:rPr>
          <w:rFonts w:ascii="Times New Roman"/>
          <w:b w:val="false"/>
          <w:i w:val="false"/>
          <w:color w:val="000000"/>
          <w:sz w:val="28"/>
        </w:rPr>
        <w:t xml:space="preserve"> 3)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 Ауыл шаруашылығы министрлігі Агроөнеркәсіп кешеніндегі мемлекеттік инспекция комитетінің Шығыс Қазақстан облыстық аумақтық инспекциясының 2014 жылғы 23 қаңтардағы № 03/76, 2014 жылғы 24 қаңтардағы № 03/91 ұсынымдары негізінде, карантин нысандары – жатаған (қызғылт) укекіренің (аcroptilon repens (D.C.), арамсояудың (сuscuta sp. Sp), алтын түсті картоп жұмырқұртының (globodera rostochiensis (Woll.) M. et. St) анықталған таралу ошақтарын оқшаулау және жою мақсатында Шығыс Қазақстан облысының әкімдігі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Шығыс Қазақстан облысының аумағында жатаған у кекіремен (аcroptilon repens DC.), арам сояулармен (cuscuta spp.) зақымданған алқаптар көлемінде карантин режимін енгізе отырып, карантин аймағы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әкімдігінің 01.12.2022 </w:t>
      </w:r>
      <w:r>
        <w:rPr>
          <w:rFonts w:ascii="Times New Roman"/>
          <w:b w:val="false"/>
          <w:i w:val="false"/>
          <w:color w:val="000000"/>
          <w:sz w:val="28"/>
        </w:rPr>
        <w:t>№ 296</w:t>
      </w:r>
      <w:r>
        <w:rPr>
          <w:rFonts w:ascii="Times New Roman"/>
          <w:b w:val="false"/>
          <w:i w:val="false"/>
          <w:color w:val="ff0000"/>
          <w:sz w:val="28"/>
        </w:rPr>
        <w:t xml:space="preserve"> қаулысымен (алғашқы ресми жарияланған күнінен кейін қолданысқа енгізіледі).</w:t>
      </w:r>
      <w:r>
        <w:br/>
      </w:r>
      <w:r>
        <w:rPr>
          <w:rFonts w:ascii="Times New Roman"/>
          <w:b w:val="false"/>
          <w:i w:val="false"/>
          <w:color w:val="000000"/>
          <w:sz w:val="28"/>
        </w:rPr>
        <w:t>
</w:t>
      </w:r>
    </w:p>
    <w:bookmarkStart w:name="z116" w:id="0"/>
    <w:p>
      <w:pPr>
        <w:spacing w:after="0"/>
        <w:ind w:left="0"/>
        <w:jc w:val="both"/>
      </w:pPr>
      <w:r>
        <w:rPr>
          <w:rFonts w:ascii="Times New Roman"/>
          <w:b w:val="false"/>
          <w:i w:val="false"/>
          <w:color w:val="000000"/>
          <w:sz w:val="28"/>
        </w:rPr>
        <w:t>
      2. Қазақстан Республикасы Ауыл шаруашылығы министрлігі Агроөнеркәсіп кешеніндегі мемлекеттік инспекция комитетінің Шығыс Қазақстан облыстық аумақтық инспекциясына (А.Ш. Жакупбаев) заңнамада белгіленген құзыреті шеңберінде осы қаулыдан туындайтын шараларды қабылдау ұсынылсын.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Алтай, Самар, Үлкен Нарын, Глубокое, Зайсан, Күршім, Тарбағатай, Ұлан, Шемонаиха аудандарының, Өскемен қаласының әкімдері, Шығыс Қазақстан облысы ауыл шаруашылығы басқармасы осы қаулыдан туындайтын шараларды қабылдасын.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Шығыс Қазақстан облысы әкімдігінің 15.04.2025 </w:t>
      </w:r>
      <w:r>
        <w:rPr>
          <w:rFonts w:ascii="Times New Roman"/>
          <w:b w:val="false"/>
          <w:i w:val="false"/>
          <w:color w:val="000000"/>
          <w:sz w:val="28"/>
        </w:rPr>
        <w:t>№ 88</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18" w:id="1"/>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Көшербаев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"КЕЛІСІЛДІ"</w:t>
            </w:r>
            <w:r>
              <w:rPr>
                <w:rFonts w:ascii="Times New Roman"/>
                <w:b w:val="false"/>
                <w:i/>
                <w:color w:val="000000"/>
                <w:sz w:val="20"/>
              </w:rPr>
              <w:t xml:space="preserve"> </w:t>
            </w:r>
          </w:p>
          <w:p>
            <w:pPr>
              <w:spacing w:after="20"/>
              <w:ind w:left="20"/>
              <w:jc w:val="both"/>
            </w:pPr>
          </w:p>
          <w:p>
            <w:pPr>
              <w:spacing w:after="20"/>
              <w:ind w:left="20"/>
              <w:jc w:val="both"/>
            </w:pPr>
            <w:r>
              <w:rPr>
                <w:rFonts w:ascii="Times New Roman"/>
                <w:b w:val="false"/>
                <w:i/>
                <w:color w:val="000000"/>
                <w:sz w:val="20"/>
              </w:rPr>
              <w:t xml:space="preserve">Қазақстан Республикасы </w:t>
            </w:r>
          </w:p>
          <w:p>
            <w:pPr>
              <w:spacing w:after="20"/>
              <w:ind w:left="20"/>
              <w:jc w:val="both"/>
            </w:pPr>
            <w:r>
              <w:rPr>
                <w:rFonts w:ascii="Times New Roman"/>
                <w:b w:val="false"/>
                <w:i/>
                <w:color w:val="000000"/>
                <w:sz w:val="20"/>
              </w:rPr>
              <w:t xml:space="preserve">Ауыл шаруашылығы министрлігі </w:t>
            </w:r>
          </w:p>
          <w:p>
            <w:pPr>
              <w:spacing w:after="20"/>
              <w:ind w:left="20"/>
              <w:jc w:val="both"/>
            </w:pPr>
            <w:r>
              <w:rPr>
                <w:rFonts w:ascii="Times New Roman"/>
                <w:b w:val="false"/>
                <w:i/>
                <w:color w:val="000000"/>
                <w:sz w:val="20"/>
              </w:rPr>
              <w:t xml:space="preserve">Агроөнеркәсіп кешеніндегі </w:t>
            </w:r>
          </w:p>
          <w:p>
            <w:pPr>
              <w:spacing w:after="20"/>
              <w:ind w:left="20"/>
              <w:jc w:val="both"/>
            </w:pPr>
            <w:r>
              <w:rPr>
                <w:rFonts w:ascii="Times New Roman"/>
                <w:b w:val="false"/>
                <w:i/>
                <w:color w:val="000000"/>
                <w:sz w:val="20"/>
              </w:rPr>
              <w:t xml:space="preserve">мемлекеттік инспекция комитетінің </w:t>
            </w:r>
          </w:p>
          <w:p>
            <w:pPr>
              <w:spacing w:after="20"/>
              <w:ind w:left="20"/>
              <w:jc w:val="both"/>
            </w:pPr>
            <w:r>
              <w:rPr>
                <w:rFonts w:ascii="Times New Roman"/>
                <w:b w:val="false"/>
                <w:i/>
                <w:color w:val="000000"/>
                <w:sz w:val="20"/>
              </w:rPr>
              <w:t xml:space="preserve">Шығыс Қазақстан облыстық </w:t>
            </w:r>
          </w:p>
          <w:p>
            <w:pPr>
              <w:spacing w:after="20"/>
              <w:ind w:left="20"/>
              <w:jc w:val="both"/>
            </w:pPr>
            <w:r>
              <w:rPr>
                <w:rFonts w:ascii="Times New Roman"/>
                <w:b w:val="false"/>
                <w:i/>
                <w:color w:val="000000"/>
                <w:sz w:val="20"/>
              </w:rPr>
              <w:t xml:space="preserve">аумақтық инспекциясының басшысы </w:t>
            </w:r>
          </w:p>
          <w:p>
            <w:pPr>
              <w:spacing w:after="20"/>
              <w:ind w:left="20"/>
              <w:jc w:val="both"/>
            </w:pPr>
            <w:r>
              <w:rPr>
                <w:rFonts w:ascii="Times New Roman"/>
                <w:b/>
                <w:i/>
                <w:color w:val="000000"/>
                <w:sz w:val="20"/>
              </w:rPr>
              <w:t>2014 жылғы " 28 " 07</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Жакупбаев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әкімдігінің </w:t>
            </w:r>
            <w:r>
              <w:br/>
            </w:r>
            <w:r>
              <w:rPr>
                <w:rFonts w:ascii="Times New Roman"/>
                <w:b w:val="false"/>
                <w:i w:val="false"/>
                <w:color w:val="000000"/>
                <w:sz w:val="20"/>
              </w:rPr>
              <w:t xml:space="preserve">2014 жылғы 28 шілдедегі </w:t>
            </w:r>
            <w:r>
              <w:br/>
            </w:r>
            <w:r>
              <w:rPr>
                <w:rFonts w:ascii="Times New Roman"/>
                <w:b w:val="false"/>
                <w:i w:val="false"/>
                <w:color w:val="000000"/>
                <w:sz w:val="20"/>
              </w:rPr>
              <w:t xml:space="preserve">№ 202 қаулысына </w:t>
            </w:r>
            <w:r>
              <w:br/>
            </w:r>
            <w:r>
              <w:rPr>
                <w:rFonts w:ascii="Times New Roman"/>
                <w:b w:val="false"/>
                <w:i w:val="false"/>
                <w:color w:val="000000"/>
                <w:sz w:val="20"/>
              </w:rPr>
              <w:t>1-қосымша</w:t>
            </w:r>
          </w:p>
        </w:tc>
      </w:tr>
    </w:tbl>
    <w:bookmarkStart w:name="z121" w:id="2"/>
    <w:p>
      <w:pPr>
        <w:spacing w:after="0"/>
        <w:ind w:left="0"/>
        <w:jc w:val="left"/>
      </w:pPr>
      <w:r>
        <w:rPr>
          <w:rFonts w:ascii="Times New Roman"/>
          <w:b/>
          <w:i w:val="false"/>
          <w:color w:val="000000"/>
        </w:rPr>
        <w:t xml:space="preserve"> Шығыс Қазақстан облысы аумағында жатаған у кекіремен (аcroptilon repens DC.) зақымданған алқаптар көлемінде карантин режимі енгізілген карантин аймағы</w:t>
      </w:r>
    </w:p>
    <w:bookmarkEnd w:id="2"/>
    <w:p>
      <w:pPr>
        <w:spacing w:after="0"/>
        <w:ind w:left="0"/>
        <w:jc w:val="both"/>
      </w:pPr>
      <w:r>
        <w:rPr>
          <w:rFonts w:ascii="Times New Roman"/>
          <w:b w:val="false"/>
          <w:i w:val="false"/>
          <w:color w:val="ff0000"/>
          <w:sz w:val="28"/>
        </w:rPr>
        <w:t xml:space="preserve">
      Ескерту. 1 қосымша жаңа редакцияда - Шығыс Қазақстан облысы әкімдігінің 30.12.2024 </w:t>
      </w:r>
      <w:r>
        <w:rPr>
          <w:rFonts w:ascii="Times New Roman"/>
          <w:b w:val="false"/>
          <w:i w:val="false"/>
          <w:color w:val="ff0000"/>
          <w:sz w:val="28"/>
        </w:rPr>
        <w:t>№ 336</w:t>
      </w:r>
      <w:r>
        <w:rPr>
          <w:rFonts w:ascii="Times New Roman"/>
          <w:b w:val="false"/>
          <w:i w:val="false"/>
          <w:color w:val="ff0000"/>
          <w:sz w:val="28"/>
        </w:rPr>
        <w:t xml:space="preserve"> қаулысымен (алғашқы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ауылдық округтердің және қалалардың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тиесілігі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Зақымданған алаң, гектар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Вокзальная көшесінің жолы бойында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Кеңсай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"Майлыбай" учаскесі, босалқы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Жол-пайдалану учаскесі – 33, Зайсан-Қалжыр жолының бойында, 1-ден 6 километрге дейін, 10 километр, 14 километр, 16-дан 20 километрге дейін, 21-ден 25 километрге дейін, 32-ден 39 километрге дейін, 45-тен 46 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"Толқын-М.С."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"Кашар" учаскесі, босалқы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Дайыр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 елді мекен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Ново-Хайрузовка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"ОблШығысЖол" жауапкершілігі шектеулі серіктестігі, өндірістік-жол учаскесі – 7, Ново-Хайрузовка-Октябрь өткелі жолының бойында, 68 шақырым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ауылы жолының бойында, асфальт-бетон зауыты, "Шаңғы базасы"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Балықшы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"ОблШығысЖол" жауапкершілігі шектеулі серіктестігі, өндірістік-жол учаскесі – 5, Күршім-Ақсуат жолының бойында, 21-ден 28 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Бастаушы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"ДАРХАН"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Белен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Мариногор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"ЕҢБЕК-АГРО"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Кұлынжон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"Талды Екпін" жауапкершілігі шектеулі серіктестігі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"ОблШығысЖол" жауапкершілігі шектеулі серіктестігі, № 3 өндірістік-жол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"ОблШығысЖол" жауапкершілігі шектеулі серіктестігі, № 3 өндірістік-жол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 2"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"Каменское SP" ЖШС (бұрын "Степное"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"Синельников"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"Иванченко"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"Пролетарка"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 Тохтаров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"Гладышев и К"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"Бережной"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"Ярославское"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Каменев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Разин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"Леонтьев С.А." жеке кәсіпкер, "Егоровское"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Первомайка-Шемонаиха жолының бойында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Усть-Таловка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"Абеков Б.Н."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Выдриха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Шемонаиха-Выдриха жолының бойында, 3 шақырым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Зевакино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"Скитер С.Л."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ауылынан 500 метр қашықтықтағы босалқы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жерлері, автомобильге жанармай құю станциясы, полиция бекетінен 200 метрдегі жол-пайдалану учаскесі, Шемонаиха-Октябрь жолының бойында, 1 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жерлері, Шемонаиха-Волчан жолының бойында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әкімдігінің </w:t>
            </w:r>
            <w:r>
              <w:br/>
            </w:r>
            <w:r>
              <w:rPr>
                <w:rFonts w:ascii="Times New Roman"/>
                <w:b w:val="false"/>
                <w:i w:val="false"/>
                <w:color w:val="000000"/>
                <w:sz w:val="20"/>
              </w:rPr>
              <w:t xml:space="preserve">2014 жылғы 28 шілдедегі </w:t>
            </w:r>
            <w:r>
              <w:br/>
            </w:r>
            <w:r>
              <w:rPr>
                <w:rFonts w:ascii="Times New Roman"/>
                <w:b w:val="false"/>
                <w:i w:val="false"/>
                <w:color w:val="000000"/>
                <w:sz w:val="20"/>
              </w:rPr>
              <w:t xml:space="preserve">№ 202 қаулысына </w:t>
            </w:r>
            <w:r>
              <w:br/>
            </w:r>
            <w:r>
              <w:rPr>
                <w:rFonts w:ascii="Times New Roman"/>
                <w:b w:val="false"/>
                <w:i w:val="false"/>
                <w:color w:val="000000"/>
                <w:sz w:val="20"/>
              </w:rPr>
              <w:t>2-қосымша</w:t>
            </w:r>
          </w:p>
        </w:tc>
      </w:tr>
    </w:tbl>
    <w:bookmarkStart w:name="z123" w:id="3"/>
    <w:p>
      <w:pPr>
        <w:spacing w:after="0"/>
        <w:ind w:left="0"/>
        <w:jc w:val="left"/>
      </w:pPr>
      <w:r>
        <w:rPr>
          <w:rFonts w:ascii="Times New Roman"/>
          <w:b/>
          <w:i w:val="false"/>
          <w:color w:val="000000"/>
        </w:rPr>
        <w:t xml:space="preserve"> Шығыс Қазақстан облысы аумағында арам сояумен (cuscuta spp.) зақымданған алқаптар көлемінде карантин режимі енгізілген карантин аймағы</w:t>
      </w:r>
    </w:p>
    <w:bookmarkEnd w:id="3"/>
    <w:p>
      <w:pPr>
        <w:spacing w:after="0"/>
        <w:ind w:left="0"/>
        <w:jc w:val="both"/>
      </w:pPr>
      <w:r>
        <w:rPr>
          <w:rFonts w:ascii="Times New Roman"/>
          <w:b w:val="false"/>
          <w:i w:val="false"/>
          <w:color w:val="ff0000"/>
          <w:sz w:val="28"/>
        </w:rPr>
        <w:t xml:space="preserve">
      Ескерту. 2 қосымша жаңа редакцияда - Шығыс Қазақстан облысы әкімдігінің 30.12.2024 </w:t>
      </w:r>
      <w:r>
        <w:rPr>
          <w:rFonts w:ascii="Times New Roman"/>
          <w:b w:val="false"/>
          <w:i w:val="false"/>
          <w:color w:val="ff0000"/>
          <w:sz w:val="28"/>
        </w:rPr>
        <w:t>№ 336</w:t>
      </w:r>
      <w:r>
        <w:rPr>
          <w:rFonts w:ascii="Times New Roman"/>
          <w:b w:val="false"/>
          <w:i w:val="false"/>
          <w:color w:val="ff0000"/>
          <w:sz w:val="28"/>
        </w:rPr>
        <w:t xml:space="preserve"> қаулысымен (алғашқы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ауылдық округтердің және қалалардың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тиесілігі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Зақымданған алаң, гектар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Өскемен-Бобровка-Нұртау автомобиль жолының бойында, 2-ден 12 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Өскемен-Шемонаиха автомобиль жолы, 0-ден 7 километрге дейін, 8-ден 14 километрге дейін, 17-ден 31 километрге дейін, 33-тен 36 километрге дейін, 38-ден 50 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Секисовка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Секисовка-Шемонаиха жолының бойында, 2-ден 11 километрге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Өскемен-Риддер автомобиль жолы, 22-ден 25 километрге дейін, 26-дан 35 километрге дейін, 47-ден 57 километрге дейін, 58-ден 99 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Тарханка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Өскемен-Таулы Ульбинка-Феклистовка жолының бойында, 16-дан 44 километрге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Өскемен-Винное-Тарханка жолының бойында, 0-ден 5 километрге дейін, 9-дан 13 километрге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Ушанов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"Қазақавтожол" жауапкершілігі шектеулі серіктестігінің Шығыс Қазақстан облыстық филиалы, жол-пайдалану учаскесі – 30, Өскемен-Алтай автомобиль жолы, 0-ден 20 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кенті елді мекенінің жерлері, Пирогов көшесі аудандық ауруханадан қиылысқа дейін, Попович көшесі 16, 18, 20-32, 48, Пирогов көшесі 6, 14, 16, 17, 18, 20, 30/1, Ы. Алтынсарин орта мектебі, Байбатчин трассасы Глубокое кентінен шығу жолы, 4 шағын ауданның трассасы бойында, Берестов көшесі, Пирогов көшесі 10/1, 11Б, Глубокое кенті Өскемен-Шемонаиха трассасына дейінгі жол 0-1 километр, 1-2 километр, 2-3 километр, 3-4 километр, Вокзальная көшесі, теміржол көпірінің аркасы, Вокзальная көшесіндегі автомобиль көпірі, Вокзальная және Попович көшелерінің қиылысы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шағын ауданы жолының бойында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қаласының әкімдігі, Жеменей көлінің су бұру каналдарының бойында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Кеңсай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Саржыра ауылынан Қайнар ауылына дейінгі жол бойында 2, 2-3 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Парыгино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көпірдің жанындағы технологиялық трассадан Парыгино ауылына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Полянск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"Мойылды Байқоңыр"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Средигорный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"ОблШығысЖол" жауапкершілігі шектеулі серіктестігі, өндірістік-жол учаскесі – 2, Андреевка – Александровка, Никольск-Алтайка жолдарының бойында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 сервис" жауапкершілігі шектеулі серіктестігінің Шығыс Қазақстан облыстық филиалы, жол-пайдалану учаскесі – 32, Жаңа Бұқтырма кенті – Алтай қаласы – Шірікқайың ауылы жолының бойында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"ОблШығысЖол" жауапкершілігі шектеулі серіктестігі, өндірістік-жол учаскесі – 2, Еуразия кафесінен – Алтайка ауылына дейінгі жол бойында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Чапаево – Крестовка ауылдарының жол бойында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Чапаево – Орловка ауылдарының жол бойында, Чапаево ауылы – Крестовка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Зубовск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Железнодорожная көшесінің жол бойында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Бұқтырма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Бұқтырма кенті, электр станциясының ғимараты – "Наш Сад" дүкені, Жаңа Бұқтырма кентінен Өскемен қаласы бағытына шығатын жол бойында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Ново-Хайрузовка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Шірікқайың-Үлкен Нарын-Катонқарағай-Рахман қайнарлары автомобиль жолы, жол-пайдалану учаскесі – 27, 223-тен 268 километрге дейін, Октябрь өткелі-Алтайка- Новохайрузов автомобиль жолы, өндірістік-жол учаскесі-7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"Конуров МК и Олжа"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Солоновка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"Ағайын М-Ка" ауыл шаруашылығы өндірістік кооперативі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Мариногор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Көкпекті-Мариногор жолының бойында, 5-тен 15 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Қалғұтты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"ОблШығысЖол" жауапкершілігі шектеулі серіктестігі, өндірістік-жол учаскесі – 5, Күршім-Қалжыр жолының бойында, 20-дан 26 километрге дейін, 51-ден 62 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 Митрофановка-Привольное, 101-ден 110 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ауылдық округінің әкімдігі, жергілікті маңызы бар жолдар, Таврия-Пролетарка-Каменка жолының бойында, 25-тен 30 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Саратов-Ново-Одесса-Отрадное жолының бойында, 29-дан 36 шақырымға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Таврия-Пролетар-Гагарин жолының бойында, 55-тен 56 шақырымға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 ауылдық округінің әкімдігі, жергілікті маңызы бар жолдар, Таврия-Пролетарка жолының бойында, 10-нан 24 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 Тохтаров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Прудхоз-Герасимовка-Украинка жолының бойында, 15-тен 20 шақырымға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Баяш Өтепов ауылына дейін 5-10 шақырым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Мамай батыр ауылы белгісіне дейін 21-22, 25-26, 33-35 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Вавилон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Камышинка ауылы жолының бойында, 5-тен 6 километрге дейін, 14-тен 15 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Волчан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Березовка-Волчанка-Большая Речка жолының бойында, 9-дан 10 километрге дейін, 21-ден 30 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Оба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Выдриха-Верх-Уба жолының бойында, 32-ден 36 километрге дейін, 47-ден 48 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Выдриха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Межовка-Выдриха жолының бойында, 6-дан 10 километрге дейін, 20 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Зевакино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Зевакино-Жаңа Убинка жолының бойында, 1 километр, 4-тен 5 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Каменев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Рулиха-Рассыпное жолының бойында, 38 километр, 85 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кентінің жол бойында, 64-тен 67 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қаласы – Первомай кенті жолының бойында, республикалық маңызы бар жол, 60-63 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Разин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қаласының жол бойында – Ресей Федерациясының шекарасы – "Убе" кедендік өткізу пункті, республикалық маңызы бар жол 112-113 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 көшесі, 8, 12, 25-40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"Радуга" бау-бақша қоғамы, № 1, 2, 3, 4, 12 учаскелері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"ТАЗА ӨСКЕМЕН" шаруашылық жүргізу құқығындағы коммуналдық мемлекеттік кәсіпорны, Жібек жолы көшесі, Гелиос автокөлік жанармай құю станциясының ауданы, Абай даңғылы, Sinooil автомобиль жанармай құю станциясының ауданы, Үлбі металлургия зауытының ауданы және Тойота Шығыс Орталығы ауданы, Қазақстан көшесі, 153/3-159/3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 әкімдігінің</w:t>
            </w:r>
            <w:r>
              <w:br/>
            </w:r>
            <w:r>
              <w:rPr>
                <w:rFonts w:ascii="Times New Roman"/>
                <w:b w:val="false"/>
                <w:i w:val="false"/>
                <w:color w:val="000000"/>
                <w:sz w:val="20"/>
              </w:rPr>
              <w:t>2014 жылғы " 28 " шілдедегі</w:t>
            </w:r>
            <w:r>
              <w:br/>
            </w:r>
            <w:r>
              <w:rPr>
                <w:rFonts w:ascii="Times New Roman"/>
                <w:b w:val="false"/>
                <w:i w:val="false"/>
                <w:color w:val="000000"/>
                <w:sz w:val="20"/>
              </w:rPr>
              <w:t xml:space="preserve">№ 202 қаулысына </w:t>
            </w:r>
            <w:r>
              <w:br/>
            </w:r>
            <w:r>
              <w:rPr>
                <w:rFonts w:ascii="Times New Roman"/>
                <w:b w:val="false"/>
                <w:i w:val="false"/>
                <w:color w:val="000000"/>
                <w:sz w:val="20"/>
              </w:rPr>
              <w:t>3 қосымша</w:t>
            </w:r>
          </w:p>
        </w:tc>
      </w:tr>
    </w:tbl>
    <w:bookmarkStart w:name="z125" w:id="4"/>
    <w:p>
      <w:pPr>
        <w:spacing w:after="0"/>
        <w:ind w:left="0"/>
        <w:jc w:val="left"/>
      </w:pPr>
      <w:r>
        <w:rPr>
          <w:rFonts w:ascii="Times New Roman"/>
          <w:b/>
          <w:i w:val="false"/>
          <w:color w:val="000000"/>
        </w:rPr>
        <w:t xml:space="preserve"> Шығыс Қазақстан облысы аумағында алтын түсті картоп жұмырқұртымен (globodera rostochiensis (Woll.) M. et. St.) зақымданған алқаптар көлемінде карантин режимі енгізілген карантин аймағы</w:t>
      </w:r>
    </w:p>
    <w:bookmarkEnd w:id="4"/>
    <w:p>
      <w:pPr>
        <w:spacing w:after="0"/>
        <w:ind w:left="0"/>
        <w:jc w:val="both"/>
      </w:pPr>
      <w:r>
        <w:rPr>
          <w:rFonts w:ascii="Times New Roman"/>
          <w:b w:val="false"/>
          <w:i w:val="false"/>
          <w:color w:val="ff0000"/>
          <w:sz w:val="28"/>
        </w:rPr>
        <w:t xml:space="preserve">
      Ескерту. 3-қосымша алып тасталды - Шығыс Қазақстан облысы әкімдігінің 01.12.2022 </w:t>
      </w:r>
      <w:r>
        <w:rPr>
          <w:rFonts w:ascii="Times New Roman"/>
          <w:b w:val="false"/>
          <w:i w:val="false"/>
          <w:color w:val="ff0000"/>
          <w:sz w:val="28"/>
        </w:rPr>
        <w:t>№ 296</w:t>
      </w:r>
      <w:r>
        <w:rPr>
          <w:rFonts w:ascii="Times New Roman"/>
          <w:b w:val="false"/>
          <w:i w:val="false"/>
          <w:color w:val="ff0000"/>
          <w:sz w:val="28"/>
        </w:rPr>
        <w:t xml:space="preserve"> қаулысымен (алғашқы ресми жарияланған күнінен кейін қолданысқа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