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9c3af" w14:textId="129c3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(селолық) жердегі жұмысы үшін лауазымдық айлықақыларын көтеру белгіленген денсаулық сақтау, әлеуметтік қамтамасыз ету, білім, мәдениет және спорт мамандары лауазымдарының тізбесін айқындау туралы" Шығыс Қазақстан облысы әкімдігінің 2008 жылғы 18 қаңтардағы № 421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2014 жылғы 15 қазандағы N 276 қаулысы. Шығыс Қазақстан облысының Әділет департаментінде 2014 жылғы 27 қазанда N 3517 болып тіркелді. Күші жойылды - Шығыс Қазақстан облысы әкімдігінің 2016 жылғы 20 сәуірдегі № 118 қаулысымен</w:t>
      </w:r>
    </w:p>
    <w:p>
      <w:pPr>
        <w:spacing w:after="0"/>
        <w:ind w:left="0"/>
        <w:jc w:val="left"/>
      </w:pPr>
      <w:r>
        <w:rPr>
          <w:rFonts w:ascii="Times New Roman"/>
          <w:b w:val="false"/>
          <w:i w:val="false"/>
          <w:color w:val="ff0000"/>
          <w:sz w:val="28"/>
        </w:rPr>
        <w:t xml:space="preserve">      Ескерту. Күші жойылды - Шығыс Қазақстан облысы әкімдігінің 20.04.2016 № 118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2007 жылғы 15 мамырдағы Еңбек кодексінің </w:t>
      </w:r>
      <w:r>
        <w:rPr>
          <w:rFonts w:ascii="Times New Roman"/>
          <w:b w:val="false"/>
          <w:i w:val="false"/>
          <w:color w:val="000000"/>
          <w:sz w:val="28"/>
        </w:rPr>
        <w:t>238-бабының</w:t>
      </w:r>
      <w:r>
        <w:rPr>
          <w:rFonts w:ascii="Times New Roman"/>
          <w:b w:val="false"/>
          <w:i w:val="false"/>
          <w:color w:val="000000"/>
          <w:sz w:val="28"/>
        </w:rPr>
        <w:t xml:space="preserve"> 3-тармағына, "Нормативтік құқықтық актілер туралы" Қазақстан Республикасының 1998 жылғы 24 наурыздағы Заңының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43-1-баптарына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Шығыс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"Ауылдық (селолық) жердегі жұмысы үшін лауазымдық айлықақыларын көтеру белгіленген денсаулық сақтау, әлеуметтік қамтамасыз ету, білім, мәдениет және спорт мамандары лауазымдарының тізбесін айқындау туралы" Шығыс Қазақстан облысы әкімдігінің 2008 жылғы 18 қаңтардағы </w:t>
      </w:r>
      <w:r>
        <w:rPr>
          <w:rFonts w:ascii="Times New Roman"/>
          <w:b w:val="false"/>
          <w:i w:val="false"/>
          <w:color w:val="000000"/>
          <w:sz w:val="28"/>
        </w:rPr>
        <w:t>№ 421</w:t>
      </w:r>
      <w:r>
        <w:rPr>
          <w:rFonts w:ascii="Times New Roman"/>
          <w:b w:val="false"/>
          <w:i w:val="false"/>
          <w:color w:val="000000"/>
          <w:sz w:val="28"/>
        </w:rPr>
        <w:t xml:space="preserve"> (Нормативтік құқықтық актілерді мемлекеттік тіркеу тізілімінде тіркелген нөмірі 2477, 2008 жылғы 6 наурыздағы № 30 (15939) "Дидар", 2008 жылғы 6 наурыздағы № 35-36 (18469) "Рудный Алтай" газеттерінде жарияланған) қаулысына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тақырыбы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"Облыстық бюджеттік бағдарламалар әкімшілерінің азаматтық қызметшілері болып табылатын және ауылдық жерде жұмыс iстейтiн денсаулық сақтау, әлеуметтiк қамсыздандыру, бiлiм беру, мәдениет және спорт саласындағы мамандар лауазымдарының тізбесін айқындау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xml:space="preserve">
      "1. Облыстық бюджеттік бағдарламалар әкімшілерінің азаматтық қызметшілері болып табылатын және ауылдық жерде жұмыс iстейтiн денсаулық сақтау, әлеуметтiк қамсыздандыру, бiлiм беру, мәдениет және спорт саласындағы мамандар лауазымдарының тізбесі (бұдан әрі - Тізбе)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қосымшаларға сәйкес айқындалсын.";</w:t>
      </w:r>
      <w:r>
        <w:br/>
      </w:r>
      <w:r>
        <w:rPr>
          <w:rFonts w:ascii="Times New Roman"/>
          <w:b w:val="false"/>
          <w:i w:val="false"/>
          <w:color w:val="000000"/>
          <w:sz w:val="28"/>
        </w:rPr>
        <w:t>
      </w:t>
      </w:r>
      <w:r>
        <w:rPr>
          <w:rFonts w:ascii="Times New Roman"/>
          <w:b w:val="false"/>
          <w:i w:val="false"/>
          <w:color w:val="000000"/>
          <w:sz w:val="28"/>
        </w:rPr>
        <w:t xml:space="preserve">аталған қаулыға </w:t>
      </w:r>
      <w:r>
        <w:rPr>
          <w:rFonts w:ascii="Times New Roman"/>
          <w:b w:val="false"/>
          <w:i w:val="false"/>
          <w:color w:val="000000"/>
          <w:sz w:val="28"/>
        </w:rPr>
        <w:t>1 қосымшада</w:t>
      </w:r>
      <w:r>
        <w:rPr>
          <w:rFonts w:ascii="Times New Roman"/>
          <w:b w:val="false"/>
          <w:i w:val="false"/>
          <w:color w:val="000000"/>
          <w:sz w:val="28"/>
        </w:rPr>
        <w:t xml:space="preserve">: </w:t>
      </w:r>
      <w:r>
        <w:br/>
      </w:r>
      <w:r>
        <w:rPr>
          <w:rFonts w:ascii="Times New Roman"/>
          <w:b w:val="false"/>
          <w:i w:val="false"/>
          <w:color w:val="000000"/>
          <w:sz w:val="28"/>
        </w:rPr>
        <w:t>
      тақырыбының мәтіні жаңа редакцияда жазылсын:</w:t>
      </w:r>
      <w:r>
        <w:br/>
      </w:r>
      <w:r>
        <w:rPr>
          <w:rFonts w:ascii="Times New Roman"/>
          <w:b w:val="false"/>
          <w:i w:val="false"/>
          <w:color w:val="000000"/>
          <w:sz w:val="28"/>
        </w:rPr>
        <w:t>
      "Бюджеттік бағдарламалар әкімшісі "Шығыс Қазақстан облысының денсаулық сақтау басқармасы" мемлекеттік мекемесінің азаматтық қызметшілері болып табылатын және ауылдық жерде жұмыс iстейтiн денсаулық сақтау саласындағы мамандар лауазымдарының тізбесі";</w:t>
      </w:r>
      <w:r>
        <w:br/>
      </w:r>
      <w:r>
        <w:rPr>
          <w:rFonts w:ascii="Times New Roman"/>
          <w:b w:val="false"/>
          <w:i w:val="false"/>
          <w:color w:val="000000"/>
          <w:sz w:val="28"/>
        </w:rPr>
        <w:t>
      </w:t>
      </w:r>
      <w:r>
        <w:rPr>
          <w:rFonts w:ascii="Times New Roman"/>
          <w:b w:val="false"/>
          <w:i w:val="false"/>
          <w:color w:val="000000"/>
          <w:sz w:val="28"/>
        </w:rPr>
        <w:t xml:space="preserve">аталған қаулыға </w:t>
      </w:r>
      <w:r>
        <w:rPr>
          <w:rFonts w:ascii="Times New Roman"/>
          <w:b w:val="false"/>
          <w:i w:val="false"/>
          <w:color w:val="000000"/>
          <w:sz w:val="28"/>
        </w:rPr>
        <w:t>2 қосымшада</w:t>
      </w:r>
      <w:r>
        <w:rPr>
          <w:rFonts w:ascii="Times New Roman"/>
          <w:b w:val="false"/>
          <w:i w:val="false"/>
          <w:color w:val="000000"/>
          <w:sz w:val="28"/>
        </w:rPr>
        <w:t xml:space="preserve">: </w:t>
      </w:r>
      <w:r>
        <w:br/>
      </w:r>
      <w:r>
        <w:rPr>
          <w:rFonts w:ascii="Times New Roman"/>
          <w:b w:val="false"/>
          <w:i w:val="false"/>
          <w:color w:val="000000"/>
          <w:sz w:val="28"/>
        </w:rPr>
        <w:t>
      тақырыбының мәтіні жаңа редакцияда жазылсын:</w:t>
      </w:r>
      <w:r>
        <w:br/>
      </w:r>
      <w:r>
        <w:rPr>
          <w:rFonts w:ascii="Times New Roman"/>
          <w:b w:val="false"/>
          <w:i w:val="false"/>
          <w:color w:val="000000"/>
          <w:sz w:val="28"/>
        </w:rPr>
        <w:t>
      "Бюджеттік бағдарламалар әкімшісі "Шығыс Қазақстан облысының жұмыспен қамту және әлеуметтік бағдарламаларды үйлестіру басқармасы" мемлекеттік мекемесінің азаматтық қызметшілері болып табылатын және ауылдық жерде жұмыс iстейтiн әлеуметтiк қамсыздандыру саласындағы мамандар лауазымдарының тізбесі";</w:t>
      </w:r>
      <w:r>
        <w:br/>
      </w:r>
      <w:r>
        <w:rPr>
          <w:rFonts w:ascii="Times New Roman"/>
          <w:b w:val="false"/>
          <w:i w:val="false"/>
          <w:color w:val="000000"/>
          <w:sz w:val="28"/>
        </w:rPr>
        <w:t>
      </w:t>
      </w:r>
      <w:r>
        <w:rPr>
          <w:rFonts w:ascii="Times New Roman"/>
          <w:b w:val="false"/>
          <w:i w:val="false"/>
          <w:color w:val="000000"/>
          <w:sz w:val="28"/>
        </w:rPr>
        <w:t xml:space="preserve">аталған қаулыға </w:t>
      </w:r>
      <w:r>
        <w:rPr>
          <w:rFonts w:ascii="Times New Roman"/>
          <w:b w:val="false"/>
          <w:i w:val="false"/>
          <w:color w:val="000000"/>
          <w:sz w:val="28"/>
        </w:rPr>
        <w:t>3 қосымшада</w:t>
      </w:r>
      <w:r>
        <w:rPr>
          <w:rFonts w:ascii="Times New Roman"/>
          <w:b w:val="false"/>
          <w:i w:val="false"/>
          <w:color w:val="000000"/>
          <w:sz w:val="28"/>
        </w:rPr>
        <w:t xml:space="preserve">: </w:t>
      </w:r>
      <w:r>
        <w:br/>
      </w:r>
      <w:r>
        <w:rPr>
          <w:rFonts w:ascii="Times New Roman"/>
          <w:b w:val="false"/>
          <w:i w:val="false"/>
          <w:color w:val="000000"/>
          <w:sz w:val="28"/>
        </w:rPr>
        <w:t>
      тақырыбының мәтіні жаңа редакцияда жазылсын:</w:t>
      </w:r>
      <w:r>
        <w:br/>
      </w:r>
      <w:r>
        <w:rPr>
          <w:rFonts w:ascii="Times New Roman"/>
          <w:b w:val="false"/>
          <w:i w:val="false"/>
          <w:color w:val="000000"/>
          <w:sz w:val="28"/>
        </w:rPr>
        <w:t>
      "Бюджеттік бағдарламалар әкімшісі "Шығыс Қазақстан облысының білім басқармасы" мемлекеттік мекемесінің азаматтық қызметшілері болып табылатын және ауылдық жерде жұмыс iстейтiн білім беру саласындағы мамандар лауазымдарының тізбесі";</w:t>
      </w:r>
      <w:r>
        <w:br/>
      </w:r>
      <w:r>
        <w:rPr>
          <w:rFonts w:ascii="Times New Roman"/>
          <w:b w:val="false"/>
          <w:i w:val="false"/>
          <w:color w:val="000000"/>
          <w:sz w:val="28"/>
        </w:rPr>
        <w:t>
      </w:t>
      </w:r>
      <w:r>
        <w:rPr>
          <w:rFonts w:ascii="Times New Roman"/>
          <w:b w:val="false"/>
          <w:i w:val="false"/>
          <w:color w:val="000000"/>
          <w:sz w:val="28"/>
        </w:rPr>
        <w:t xml:space="preserve">аталған қаулыға </w:t>
      </w:r>
      <w:r>
        <w:rPr>
          <w:rFonts w:ascii="Times New Roman"/>
          <w:b w:val="false"/>
          <w:i w:val="false"/>
          <w:color w:val="000000"/>
          <w:sz w:val="28"/>
        </w:rPr>
        <w:t>4 қосымшада</w:t>
      </w:r>
      <w:r>
        <w:rPr>
          <w:rFonts w:ascii="Times New Roman"/>
          <w:b w:val="false"/>
          <w:i w:val="false"/>
          <w:color w:val="000000"/>
          <w:sz w:val="28"/>
        </w:rPr>
        <w:t xml:space="preserve">: </w:t>
      </w:r>
      <w:r>
        <w:br/>
      </w:r>
      <w:r>
        <w:rPr>
          <w:rFonts w:ascii="Times New Roman"/>
          <w:b w:val="false"/>
          <w:i w:val="false"/>
          <w:color w:val="000000"/>
          <w:sz w:val="28"/>
        </w:rPr>
        <w:t>
      тақырыбының мәтіні жаңа редакцияда жазылсын:</w:t>
      </w:r>
      <w:r>
        <w:br/>
      </w:r>
      <w:r>
        <w:rPr>
          <w:rFonts w:ascii="Times New Roman"/>
          <w:b w:val="false"/>
          <w:i w:val="false"/>
          <w:color w:val="000000"/>
          <w:sz w:val="28"/>
        </w:rPr>
        <w:t>
      "Бюджеттік бағдарламалар әкімшісі "Шығыс Қазақстан облысының мәдениет, мұрағаттар және құжаттама басқармасы" мемлекеттік мекемесінің азаматтық қызметшілері болып табылатын және ауылдық жерде жұмыс iстейтiн мәдениет саласындағы мамандар лауазымдарының тізбесі";</w:t>
      </w:r>
      <w:r>
        <w:br/>
      </w:r>
      <w:r>
        <w:rPr>
          <w:rFonts w:ascii="Times New Roman"/>
          <w:b w:val="false"/>
          <w:i w:val="false"/>
          <w:color w:val="000000"/>
          <w:sz w:val="28"/>
        </w:rPr>
        <w:t>
      </w:t>
      </w:r>
      <w:r>
        <w:rPr>
          <w:rFonts w:ascii="Times New Roman"/>
          <w:b w:val="false"/>
          <w:i w:val="false"/>
          <w:color w:val="000000"/>
          <w:sz w:val="28"/>
        </w:rPr>
        <w:t xml:space="preserve">аталған қаулыға </w:t>
      </w:r>
      <w:r>
        <w:rPr>
          <w:rFonts w:ascii="Times New Roman"/>
          <w:b w:val="false"/>
          <w:i w:val="false"/>
          <w:color w:val="000000"/>
          <w:sz w:val="28"/>
        </w:rPr>
        <w:t>5 қосымшада</w:t>
      </w:r>
      <w:r>
        <w:rPr>
          <w:rFonts w:ascii="Times New Roman"/>
          <w:b w:val="false"/>
          <w:i w:val="false"/>
          <w:color w:val="000000"/>
          <w:sz w:val="28"/>
        </w:rPr>
        <w:t xml:space="preserve">: </w:t>
      </w:r>
      <w:r>
        <w:br/>
      </w:r>
      <w:r>
        <w:rPr>
          <w:rFonts w:ascii="Times New Roman"/>
          <w:b w:val="false"/>
          <w:i w:val="false"/>
          <w:color w:val="000000"/>
          <w:sz w:val="28"/>
        </w:rPr>
        <w:t>
      тақырыбының мәтіні жаңа редакцияда жазылсын:</w:t>
      </w:r>
      <w:r>
        <w:br/>
      </w:r>
      <w:r>
        <w:rPr>
          <w:rFonts w:ascii="Times New Roman"/>
          <w:b w:val="false"/>
          <w:i w:val="false"/>
          <w:color w:val="000000"/>
          <w:sz w:val="28"/>
        </w:rPr>
        <w:t>
      "Бюджеттік бағдарламалар әкімшісі "Шығыс Қазақстан облысының дене шынықтыру және спорт басқармасы" мемлекеттік мекемесінің азаматтық қызметшілері болып табылатын және ауылдық жерде жұмыс iстейтiн спорт саласындағы мамандар лауазымдарының тізбесі".</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8"/>
        <w:gridCol w:w="4202"/>
      </w:tblGrid>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 әкімі </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Сапарбаев</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 </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хатшысы </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Пинчук</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2014 жылғы " 16 " қазан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