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23c9" w14:textId="bbf2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Риддер қаласының бюджеті туралы" 2013 жылғы 27 желтоқсандағы № 23/16-V Риддер қалалық мәслихатының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2014 жылғы 23 сәуірдегі N 26/15-V шешімі. Шығыс Қазақстан облысының Әділет департаментінде 2014 жылғы 29 сәуірде N 3274 болып тіркелді. Қолданылу мерзімінің аяқталуына байланысты күші жойылды (Шығыс Қазақстан облысы Риддер қалалық мәслихатының 2014 жылғы 22 желтоқсандағы № 947/04-08 хаты)</w:t>
      </w:r>
    </w:p>
    <w:p>
      <w:pPr>
        <w:spacing w:after="0"/>
        <w:ind w:left="0"/>
        <w:jc w:val="left"/>
      </w:pPr>
      <w:r>
        <w:rPr>
          <w:rFonts w:ascii="Times New Roman"/>
          <w:b w:val="false"/>
          <w:i w:val="false"/>
          <w:color w:val="ff0000"/>
          <w:sz w:val="28"/>
        </w:rPr>
        <w:t>      Ескерту. Қолданылу мерзімінің аяқталуына байланысты күші жойылды (Шығыс Қазақстан облысы Риддер қалалық мәслихатының 22.12.2014 № 947/04-08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109-бабының</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«2014-2016 жылдарға арналған облыстық бюджет туралы» 2013 жылғы 13 желтоқсандағы № 17/188-V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2014 жылғы 11 сәуірдегі № 19/216-V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3240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xml:space="preserve">
      1. Риддер қалалық мәслихатының 2013 жылғы 27 желтоқсандағы № 23/16-V «2014-2016 жылдарға арналған Риддер қаласының бюджеті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2014 жылғы 13 қаңтардағы № 3155 тіркелген, «Лениногорская правда» газетінінің 2014 жылғы 31 қаңтардағы № 5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2014-2016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мынадай көлемдерде бекітілсін:</w:t>
      </w:r>
      <w:r>
        <w:br/>
      </w:r>
      <w:r>
        <w:rPr>
          <w:rFonts w:ascii="Times New Roman"/>
          <w:b w:val="false"/>
          <w:i w:val="false"/>
          <w:color w:val="000000"/>
          <w:sz w:val="28"/>
        </w:rPr>
        <w:t>
      1) кірістер – 5732459 мың теңге, соның ішінде:</w:t>
      </w:r>
      <w:r>
        <w:br/>
      </w:r>
      <w:r>
        <w:rPr>
          <w:rFonts w:ascii="Times New Roman"/>
          <w:b w:val="false"/>
          <w:i w:val="false"/>
          <w:color w:val="000000"/>
          <w:sz w:val="28"/>
        </w:rPr>
        <w:t>
      салықтық түсімдер – 2766357 мың теңге;</w:t>
      </w:r>
      <w:r>
        <w:br/>
      </w:r>
      <w:r>
        <w:rPr>
          <w:rFonts w:ascii="Times New Roman"/>
          <w:b w:val="false"/>
          <w:i w:val="false"/>
          <w:color w:val="000000"/>
          <w:sz w:val="28"/>
        </w:rPr>
        <w:t>
      салықтық емес түсімдер – 7545 мың теңге;</w:t>
      </w:r>
      <w:r>
        <w:br/>
      </w:r>
      <w:r>
        <w:rPr>
          <w:rFonts w:ascii="Times New Roman"/>
          <w:b w:val="false"/>
          <w:i w:val="false"/>
          <w:color w:val="000000"/>
          <w:sz w:val="28"/>
        </w:rPr>
        <w:t>
      негізгі капиталды сатудан түсетін түсімдер - 27000 мың теңге;</w:t>
      </w:r>
      <w:r>
        <w:br/>
      </w:r>
      <w:r>
        <w:rPr>
          <w:rFonts w:ascii="Times New Roman"/>
          <w:b w:val="false"/>
          <w:i w:val="false"/>
          <w:color w:val="000000"/>
          <w:sz w:val="28"/>
        </w:rPr>
        <w:t>
      трансферттер түсімі – 2931557 мың теңге;</w:t>
      </w:r>
      <w:r>
        <w:br/>
      </w:r>
      <w:r>
        <w:rPr>
          <w:rFonts w:ascii="Times New Roman"/>
          <w:b w:val="false"/>
          <w:i w:val="false"/>
          <w:color w:val="000000"/>
          <w:sz w:val="28"/>
        </w:rPr>
        <w:t>
      2) шығындар – 5737935 мың теңге;</w:t>
      </w:r>
      <w:r>
        <w:br/>
      </w:r>
      <w:r>
        <w:rPr>
          <w:rFonts w:ascii="Times New Roman"/>
          <w:b w:val="false"/>
          <w:i w:val="false"/>
          <w:color w:val="000000"/>
          <w:sz w:val="28"/>
        </w:rPr>
        <w:t xml:space="preserve">
      3) таза бюджеттік кредиттеу – 50000 мың теңге, соның ішінде: </w:t>
      </w:r>
      <w:r>
        <w:br/>
      </w:r>
      <w:r>
        <w:rPr>
          <w:rFonts w:ascii="Times New Roman"/>
          <w:b w:val="false"/>
          <w:i w:val="false"/>
          <w:color w:val="000000"/>
          <w:sz w:val="28"/>
        </w:rPr>
        <w:t>
      бюджеттік кредиттер – 50000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35520 мың теңге;</w:t>
      </w:r>
      <w:r>
        <w:br/>
      </w:r>
      <w:r>
        <w:rPr>
          <w:rFonts w:ascii="Times New Roman"/>
          <w:b w:val="false"/>
          <w:i w:val="false"/>
          <w:color w:val="000000"/>
          <w:sz w:val="28"/>
        </w:rPr>
        <w:t>
      5) бюджет тапшылығы (профициті) – - 90996 мың теңге;</w:t>
      </w:r>
      <w:r>
        <w:br/>
      </w:r>
      <w:r>
        <w:rPr>
          <w:rFonts w:ascii="Times New Roman"/>
          <w:b w:val="false"/>
          <w:i w:val="false"/>
          <w:color w:val="000000"/>
          <w:sz w:val="28"/>
        </w:rPr>
        <w:t>
      6) бюджет тапшылығын қаржыландыру (профицитін пайдалану) – 90996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 xml:space="preserve"> бірінші азат жол келесі редакцияда жазылсын:</w:t>
      </w:r>
      <w:r>
        <w:br/>
      </w:r>
      <w:r>
        <w:rPr>
          <w:rFonts w:ascii="Times New Roman"/>
          <w:b w:val="false"/>
          <w:i w:val="false"/>
          <w:color w:val="000000"/>
          <w:sz w:val="28"/>
        </w:rPr>
        <w:t>
      «8. 2014 жылғы қалалық бюджеттің шығысында 64633 мың теңге көлемінде іс-шаралар ескерілсін, соның ішінде:»;</w:t>
      </w:r>
      <w:r>
        <w:br/>
      </w:r>
      <w:r>
        <w:rPr>
          <w:rFonts w:ascii="Times New Roman"/>
          <w:b w:val="false"/>
          <w:i w:val="false"/>
          <w:color w:val="000000"/>
          <w:sz w:val="28"/>
        </w:rPr>
        <w:t>
      екінші азат жол келесі редакцияда жазылсын:</w:t>
      </w:r>
      <w:r>
        <w:br/>
      </w:r>
      <w:r>
        <w:rPr>
          <w:rFonts w:ascii="Times New Roman"/>
          <w:b w:val="false"/>
          <w:i w:val="false"/>
          <w:color w:val="000000"/>
          <w:sz w:val="28"/>
        </w:rPr>
        <w:t>
      «1601 мың теңге – жергілікті атқарушы органдардың штаттық санын ұлғайтуға қаражаттар;»;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«9. 2014 жылға арналған қалалық бюджетте мұқтаж азаматтардың жекеленген санаттарына әлеуметтік көмек көрсетуге облыстық бюджеттен келіп түскен мақсатты ағымдағы нысаналы трансферттер 26697 мың теңге көлемінде көзделсін.»;</w:t>
      </w:r>
      <w:r>
        <w:br/>
      </w:r>
      <w:r>
        <w:rPr>
          <w:rFonts w:ascii="Times New Roman"/>
          <w:b w:val="false"/>
          <w:i w:val="false"/>
          <w:color w:val="000000"/>
          <w:sz w:val="28"/>
        </w:rPr>
        <w:t>
      </w:t>
      </w:r>
      <w:r>
        <w:rPr>
          <w:rFonts w:ascii="Times New Roman"/>
          <w:b w:val="false"/>
          <w:i w:val="false"/>
          <w:color w:val="000000"/>
          <w:sz w:val="28"/>
        </w:rPr>
        <w:t xml:space="preserve">келесі мәтіндегі </w:t>
      </w:r>
      <w:r>
        <w:rPr>
          <w:rFonts w:ascii="Times New Roman"/>
          <w:b w:val="false"/>
          <w:i w:val="false"/>
          <w:color w:val="000000"/>
          <w:sz w:val="28"/>
        </w:rPr>
        <w:t>9-1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«9-1. 2014 жылға арналған қалалық бюджетте санитарлық союға жіберілген ауылшаруашылық жануарлардың құнын (50 % дейін) өтеуге облыстық бюджеттен келіп түскен мақсатты ағымдағы нысаналы трансферттер 54 мың теңге көлемінде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 xml:space="preserve"> бірінші азат жол келесі редакцияда жазылсын:</w:t>
      </w:r>
      <w:r>
        <w:br/>
      </w:r>
      <w:r>
        <w:rPr>
          <w:rFonts w:ascii="Times New Roman"/>
          <w:b w:val="false"/>
          <w:i w:val="false"/>
          <w:color w:val="000000"/>
          <w:sz w:val="28"/>
        </w:rPr>
        <w:t xml:space="preserve">
      «10. 2014 жылға арналған қалалық бюджетте облыстық бюджеттен берілген нысаналы даму трансферттері 468480 мың теңге көлемінде </w:t>
      </w:r>
      <w:r>
        <w:rPr>
          <w:rFonts w:ascii="Times New Roman"/>
          <w:b w:val="false"/>
          <w:i w:val="false"/>
          <w:color w:val="000000"/>
          <w:sz w:val="28"/>
        </w:rPr>
        <w:t>5- 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келесі мәтіндегі бесінші азат жолмен толықтырылсын:</w:t>
      </w:r>
      <w:r>
        <w:br/>
      </w:r>
      <w:r>
        <w:rPr>
          <w:rFonts w:ascii="Times New Roman"/>
          <w:b w:val="false"/>
          <w:i w:val="false"/>
          <w:color w:val="000000"/>
          <w:sz w:val="28"/>
        </w:rPr>
        <w:t>
      «7273 мың теңге - инженерлік коммуникациялық инфрақұрылымды жобалау, дамыту, жайластыру және (немесе) сатып алуға.»;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«11. 2014 жылға арналған қалалық бюджетте </w:t>
      </w:r>
      <w:r>
        <w:rPr>
          <w:rFonts w:ascii="Times New Roman"/>
          <w:b w:val="false"/>
          <w:i w:val="false"/>
          <w:color w:val="000000"/>
          <w:sz w:val="28"/>
        </w:rPr>
        <w:t>моноқалаларды дамытудың 2012-2020 жылдарға арналған Бағдарламасы</w:t>
      </w:r>
      <w:r>
        <w:rPr>
          <w:rFonts w:ascii="Times New Roman"/>
          <w:b w:val="false"/>
          <w:i w:val="false"/>
          <w:color w:val="000000"/>
          <w:sz w:val="28"/>
        </w:rPr>
        <w:t xml:space="preserve"> шеңберінде бюжеттік инвестициялық жобаларды іске асыруға облыстық бюджеттен берілген нысаналы даму трансферттері 456712 мың теңге көлемінде </w:t>
      </w:r>
      <w:r>
        <w:rPr>
          <w:rFonts w:ascii="Times New Roman"/>
          <w:b w:val="false"/>
          <w:i w:val="false"/>
          <w:color w:val="000000"/>
          <w:sz w:val="28"/>
        </w:rPr>
        <w:t>6 -қосымшаға</w:t>
      </w:r>
      <w:r>
        <w:rPr>
          <w:rFonts w:ascii="Times New Roman"/>
          <w:b w:val="false"/>
          <w:i w:val="false"/>
          <w:color w:val="000000"/>
          <w:sz w:val="28"/>
        </w:rPr>
        <w:t xml:space="preserve"> сәйкес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«12. 2014 жылға арналған қалалық бюджетте республикалық бюджеттен берілген ағымдағы нысаналы трансферттер 496546 мың теңге көлемінде </w:t>
      </w:r>
      <w:r>
        <w:rPr>
          <w:rFonts w:ascii="Times New Roman"/>
          <w:b w:val="false"/>
          <w:i w:val="false"/>
          <w:color w:val="000000"/>
          <w:sz w:val="28"/>
        </w:rPr>
        <w:t>7-қосымшаға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169061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9069 мың теңге – үшдеңгейлі жүйе бойынша біліктілікті арттырудан өткен мұғалімдерге еңбекақы төлемін арттыруға;</w:t>
      </w:r>
      <w:r>
        <w:br/>
      </w:r>
      <w:r>
        <w:rPr>
          <w:rFonts w:ascii="Times New Roman"/>
          <w:b w:val="false"/>
          <w:i w:val="false"/>
          <w:color w:val="000000"/>
          <w:sz w:val="28"/>
        </w:rPr>
        <w:t>
      312275 мың теңге - бастауыш, негізгі орта және жалпы орта білімді жан басына шаққандағы қаржыландыруды сынақтан өткізуге;</w:t>
      </w:r>
      <w:r>
        <w:br/>
      </w:r>
      <w:r>
        <w:rPr>
          <w:rFonts w:ascii="Times New Roman"/>
          <w:b w:val="false"/>
          <w:i w:val="false"/>
          <w:color w:val="000000"/>
          <w:sz w:val="28"/>
        </w:rPr>
        <w:t>
      5621 мың теңге – табыстары ең төменгi күнкөрiс деңгейiнен төмен отбасыларына келiсiлген қаржылай көмектi енгiзуге;</w:t>
      </w:r>
      <w:r>
        <w:br/>
      </w:r>
      <w:r>
        <w:rPr>
          <w:rFonts w:ascii="Times New Roman"/>
          <w:b w:val="false"/>
          <w:i w:val="false"/>
          <w:color w:val="000000"/>
          <w:sz w:val="28"/>
        </w:rPr>
        <w:t>
      470 мың теңге – мемлекеттік атаулы әлеуметтік көмекті төлеуге;</w:t>
      </w:r>
      <w:r>
        <w:br/>
      </w:r>
      <w:r>
        <w:rPr>
          <w:rFonts w:ascii="Times New Roman"/>
          <w:b w:val="false"/>
          <w:i w:val="false"/>
          <w:color w:val="000000"/>
          <w:sz w:val="28"/>
        </w:rPr>
        <w:t>
      50 мың теңге - 18 жасқа дейінгі балаларға мемлекеттік жәрдемақыларды төлеуге.»;</w:t>
      </w:r>
      <w:r>
        <w:br/>
      </w:r>
      <w:r>
        <w:rPr>
          <w:rFonts w:ascii="Times New Roman"/>
          <w:b w:val="false"/>
          <w:i w:val="false"/>
          <w:color w:val="000000"/>
          <w:sz w:val="28"/>
        </w:rPr>
        <w:t>
      </w:t>
      </w:r>
      <w:r>
        <w:rPr>
          <w:rFonts w:ascii="Times New Roman"/>
          <w:b w:val="false"/>
          <w:i w:val="false"/>
          <w:color w:val="000000"/>
          <w:sz w:val="28"/>
        </w:rPr>
        <w:t xml:space="preserve">келесі мәтіндегі </w:t>
      </w:r>
      <w:r>
        <w:rPr>
          <w:rFonts w:ascii="Times New Roman"/>
          <w:b w:val="false"/>
          <w:i w:val="false"/>
          <w:color w:val="000000"/>
          <w:sz w:val="28"/>
        </w:rPr>
        <w:t>12-1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«12-1. 2014 жылға арналған қалалық бюджетте республикалық бюджеттен берілген ағымдағы нысаналы трансферттер 77069 мың теңге көлемінде жергілікті бюджеттен қаржыланатын мемлекеттік қызметшілерге жатпайтын мемлекеттік мекемелер қызметкерлерінің, сонымен бірге мемлекеттік кәсіпорындардың қызметкерлерінің еңбек ақысына еңбектің ерекше жағдайы үшін айсайынғы үстемеақы төлеу </w:t>
      </w:r>
      <w:r>
        <w:rPr>
          <w:rFonts w:ascii="Times New Roman"/>
          <w:b w:val="false"/>
          <w:i w:val="false"/>
          <w:color w:val="000000"/>
          <w:sz w:val="28"/>
        </w:rPr>
        <w:t>7-1 қосымшаға</w:t>
      </w:r>
      <w:r>
        <w:rPr>
          <w:rFonts w:ascii="Times New Roman"/>
          <w:b w:val="false"/>
          <w:i w:val="false"/>
          <w:color w:val="000000"/>
          <w:sz w:val="28"/>
        </w:rPr>
        <w:t xml:space="preserve"> сәйкес көзделсін.»;</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w:t>
      </w:r>
      <w:r>
        <w:rPr>
          <w:rFonts w:ascii="Times New Roman"/>
          <w:b w:val="false"/>
          <w:i w:val="false"/>
          <w:color w:val="000000"/>
          <w:sz w:val="28"/>
        </w:rPr>
        <w:t>7-1 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ШАНЬШИНА</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 26/15-V Риддер </w:t>
            </w:r>
            <w:r>
              <w:br/>
            </w:r>
            <w:r>
              <w:rPr>
                <w:rFonts w:ascii="Times New Roman"/>
                <w:b w:val="false"/>
                <w:i w:val="false"/>
                <w:color w:val="000000"/>
                <w:sz w:val="20"/>
              </w:rPr>
              <w:t xml:space="preserve">қалалық мәслихаттың ХХVI </w:t>
            </w:r>
            <w:r>
              <w:br/>
            </w:r>
            <w:r>
              <w:rPr>
                <w:rFonts w:ascii="Times New Roman"/>
                <w:b w:val="false"/>
                <w:i w:val="false"/>
                <w:color w:val="000000"/>
                <w:sz w:val="20"/>
              </w:rPr>
              <w:t xml:space="preserve">сессиясының шешіміне 1 - қосымша </w:t>
            </w:r>
            <w:r>
              <w:br/>
            </w:r>
            <w:r>
              <w:rPr>
                <w:rFonts w:ascii="Times New Roman"/>
                <w:b w:val="false"/>
                <w:i w:val="false"/>
                <w:color w:val="000000"/>
                <w:sz w:val="20"/>
              </w:rPr>
              <w:t xml:space="preserve">2013 жылғы № 23/16-V </w:t>
            </w:r>
            <w:r>
              <w:br/>
            </w:r>
            <w:r>
              <w:rPr>
                <w:rFonts w:ascii="Times New Roman"/>
                <w:b w:val="false"/>
                <w:i w:val="false"/>
                <w:color w:val="000000"/>
                <w:sz w:val="20"/>
              </w:rPr>
              <w:t xml:space="preserve">Риддер қалалық мәслихаттың ХХIII </w:t>
            </w:r>
            <w:r>
              <w:br/>
            </w:r>
            <w:r>
              <w:rPr>
                <w:rFonts w:ascii="Times New Roman"/>
                <w:b w:val="false"/>
                <w:i w:val="false"/>
                <w:color w:val="000000"/>
                <w:sz w:val="20"/>
              </w:rPr>
              <w:t xml:space="preserve">сессиясының шешіміне 1 - қосымша </w:t>
            </w:r>
          </w:p>
        </w:tc>
      </w:tr>
    </w:tbl>
    <w:p>
      <w:pPr>
        <w:spacing w:after="0"/>
        <w:ind w:left="0"/>
        <w:jc w:val="left"/>
      </w:pPr>
      <w:r>
        <w:rPr>
          <w:rFonts w:ascii="Times New Roman"/>
          <w:b/>
          <w:i w:val="false"/>
          <w:color w:val="000000"/>
        </w:rPr>
        <w:t xml:space="preserve"> 2014 жылға арналған Риддер қаласының бюджеті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036"/>
        <w:gridCol w:w="1254"/>
        <w:gridCol w:w="823"/>
        <w:gridCol w:w="5162"/>
        <w:gridCol w:w="32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1.Кірістер</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5732459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2766357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1129718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1129718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808025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808025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727145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367126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209179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150631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71944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9178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18516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29525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29525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7545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7545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7217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2931557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2931557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2931557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540"/>
        <w:gridCol w:w="966"/>
        <w:gridCol w:w="966"/>
        <w:gridCol w:w="6618"/>
        <w:gridCol w:w="25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 Шығындар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5737935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163777</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119314</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14907</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14504</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104407</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91804</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12603</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24409</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24409</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22802</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20054</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20054</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19961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20857</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12342</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12342</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12342</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8515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8515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8515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9041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9041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9041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9041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2238314</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440751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440751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271690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169061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1478800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1478800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1387552</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91248</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318763</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109545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6308</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27863</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75374</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209218</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209218</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191420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151925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151925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44902</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4456</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12626</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45309</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5925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24975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984</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12633</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39495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39495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30120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2627</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5812</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1016532,5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385962,2</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2676</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031</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2676</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374126,2</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7313</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072</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шеңберінде қызметтік тұрғын үй салу және (немесе) сатып алу, инженерлік-коммуникациялық инфрақұрылымды дамыту (немесе) сатып алу және жастарға арналған жатақханаларды салу, сатып алу, салып бітіру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186813,2</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479</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9160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9160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517586,3</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41220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36781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4439</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476366,3</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476366,3</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112984</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112984</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45617</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30492</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2416</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34459</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227758</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64365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64365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64365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38199</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36152</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7763</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2707</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8133</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2775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14774</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2047</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2047</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67365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51875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42833</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тілді және Қазақстан халықтарының басқа да тілдерін дамыту </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9042</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15490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7298</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8192</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57829</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18218</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10259</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2954</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39611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13251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23389</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2953</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34658</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2935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2935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12921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4524</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7689</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2867</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13731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13731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13731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13396</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309601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309601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309601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309601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1357791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1357791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443681</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24517</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085</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419069</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863142</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085</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863142</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20968</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20968</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154449,5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154449,5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154449,5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3740,5</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150709</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35520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35520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35520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35520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-90996</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VІ.Бюджет тапшылығын қаржыландыру (профицитін пайдалану)</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90996</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40996</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40996</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40996</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 26/15 -V Риддер </w:t>
            </w:r>
            <w:r>
              <w:br/>
            </w:r>
            <w:r>
              <w:rPr>
                <w:rFonts w:ascii="Times New Roman"/>
                <w:b w:val="false"/>
                <w:i w:val="false"/>
                <w:color w:val="000000"/>
                <w:sz w:val="20"/>
              </w:rPr>
              <w:t xml:space="preserve">қалалық мәслихаттың ХХVI </w:t>
            </w:r>
            <w:r>
              <w:br/>
            </w:r>
            <w:r>
              <w:rPr>
                <w:rFonts w:ascii="Times New Roman"/>
                <w:b w:val="false"/>
                <w:i w:val="false"/>
                <w:color w:val="000000"/>
                <w:sz w:val="20"/>
              </w:rPr>
              <w:t xml:space="preserve">сессиясының шешіміне 2- қосымша </w:t>
            </w:r>
            <w:r>
              <w:br/>
            </w:r>
            <w:r>
              <w:rPr>
                <w:rFonts w:ascii="Times New Roman"/>
                <w:b w:val="false"/>
                <w:i w:val="false"/>
                <w:color w:val="000000"/>
                <w:sz w:val="20"/>
              </w:rPr>
              <w:t xml:space="preserve">2013 жылғы № 23/2-V Риддер </w:t>
            </w:r>
            <w:r>
              <w:br/>
            </w:r>
            <w:r>
              <w:rPr>
                <w:rFonts w:ascii="Times New Roman"/>
                <w:b w:val="false"/>
                <w:i w:val="false"/>
                <w:color w:val="000000"/>
                <w:sz w:val="20"/>
              </w:rPr>
              <w:t xml:space="preserve">қалалық мәслихаттың ХХIII </w:t>
            </w:r>
            <w:r>
              <w:br/>
            </w:r>
            <w:r>
              <w:rPr>
                <w:rFonts w:ascii="Times New Roman"/>
                <w:b w:val="false"/>
                <w:i w:val="false"/>
                <w:color w:val="000000"/>
                <w:sz w:val="20"/>
              </w:rPr>
              <w:t xml:space="preserve">сессиясының шешіміне 5- қосымша </w:t>
            </w:r>
          </w:p>
        </w:tc>
      </w:tr>
    </w:tbl>
    <w:p>
      <w:pPr>
        <w:spacing w:after="0"/>
        <w:ind w:left="0"/>
        <w:jc w:val="left"/>
      </w:pPr>
      <w:r>
        <w:rPr>
          <w:rFonts w:ascii="Times New Roman"/>
          <w:b/>
          <w:i w:val="false"/>
          <w:color w:val="000000"/>
        </w:rPr>
        <w:t xml:space="preserve"> Облыстық бюджеттен берілген нысаналы даму трансферттердің сомасын бөлу</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660"/>
        <w:gridCol w:w="660"/>
        <w:gridCol w:w="4551"/>
        <w:gridCol w:w="1241"/>
        <w:gridCol w:w="1241"/>
        <w:gridCol w:w="34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Барлық шығындар (мың теңге)</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ББӘ</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объектілерінің құрылысы және қайта құруға</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қамту-2020 жол картасы шеңберінде тұрғын үй салу және (немесе) сатып алу және инженерлік- коммуникациялық инфрақұрылымды дамыту (немесе) сатып алуға</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468480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208940</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180498</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208940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208940</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208940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208940</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208940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208940</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259540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180498</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259540</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180498</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7273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072</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қамту-2020 жол картасы шеңберінде тұрғын үй салу және (немесе) сатып алу және инженерлік- коммуникациялық инфрақұрылымды дамыту (немесе) сатып алу және жастарға арналған жатақханаларды салу, сатып алу, салып бітіру</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180498</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180498</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71769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кестенің жалғасы: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809"/>
        <w:gridCol w:w="809"/>
        <w:gridCol w:w="5579"/>
        <w:gridCol w:w="1522"/>
        <w:gridCol w:w="1285"/>
        <w:gridCol w:w="17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Барлық шығындар (мың теңге)</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ББӘ</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жүйелерін дамытуға</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 коммуникациялық инфрақұрылымды жобалау, дамыту, жайластыру және (немесе) сатып алуға</w:t>
            </w: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468480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71769</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7273</w:t>
            </w: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208940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208940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208940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259540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71769</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7273</w:t>
            </w: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259540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71769</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7273</w:t>
            </w: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7273</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7273</w:t>
            </w: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қамту-2020 жол картасы шеңберінде тұрғын үй салу және (немесе) сатып алу және инженерлік- коммуникациялық инфрақұрылымды дамыту (немесе) сатып алу және жастарға арналған жатақханаларды салу, сатып алу, салып бітіру</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180498</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71769</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71769</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 26/15 -V Риддер </w:t>
            </w:r>
            <w:r>
              <w:br/>
            </w:r>
            <w:r>
              <w:rPr>
                <w:rFonts w:ascii="Times New Roman"/>
                <w:b w:val="false"/>
                <w:i w:val="false"/>
                <w:color w:val="000000"/>
                <w:sz w:val="20"/>
              </w:rPr>
              <w:t xml:space="preserve">қалалық мәслихаттың ХХVI </w:t>
            </w:r>
            <w:r>
              <w:br/>
            </w:r>
            <w:r>
              <w:rPr>
                <w:rFonts w:ascii="Times New Roman"/>
                <w:b w:val="false"/>
                <w:i w:val="false"/>
                <w:color w:val="000000"/>
                <w:sz w:val="20"/>
              </w:rPr>
              <w:t xml:space="preserve">сессиясының шешіміне 3- қосымша </w:t>
            </w:r>
            <w:r>
              <w:br/>
            </w:r>
            <w:r>
              <w:rPr>
                <w:rFonts w:ascii="Times New Roman"/>
                <w:b w:val="false"/>
                <w:i w:val="false"/>
                <w:color w:val="000000"/>
                <w:sz w:val="20"/>
              </w:rPr>
              <w:t xml:space="preserve">2013 жылғы № 23/2-V Риддер </w:t>
            </w:r>
            <w:r>
              <w:br/>
            </w:r>
            <w:r>
              <w:rPr>
                <w:rFonts w:ascii="Times New Roman"/>
                <w:b w:val="false"/>
                <w:i w:val="false"/>
                <w:color w:val="000000"/>
                <w:sz w:val="20"/>
              </w:rPr>
              <w:t xml:space="preserve">қалалық мәслихаттың ХХIII </w:t>
            </w:r>
            <w:r>
              <w:br/>
            </w:r>
            <w:r>
              <w:rPr>
                <w:rFonts w:ascii="Times New Roman"/>
                <w:b w:val="false"/>
                <w:i w:val="false"/>
                <w:color w:val="000000"/>
                <w:sz w:val="20"/>
              </w:rPr>
              <w:t xml:space="preserve">сессиясының шешіміне 6- қосымша </w:t>
            </w:r>
          </w:p>
        </w:tc>
      </w:tr>
    </w:tbl>
    <w:p>
      <w:pPr>
        <w:spacing w:after="0"/>
        <w:ind w:left="0"/>
        <w:jc w:val="left"/>
      </w:pPr>
      <w:r>
        <w:rPr>
          <w:rFonts w:ascii="Times New Roman"/>
          <w:b/>
          <w:i w:val="false"/>
          <w:color w:val="000000"/>
        </w:rPr>
        <w:t xml:space="preserve"> Моноқалаларды дамытудың 2012-2020 жылдарға арналған бағдарламасы шеңберінде бюжеттік инвестициялық жобаларды іске асыруға облыстық бюджеттен берілген нысаналы даму трансферттердің сомасын бөлу</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776"/>
        <w:gridCol w:w="776"/>
        <w:gridCol w:w="3557"/>
        <w:gridCol w:w="1459"/>
        <w:gridCol w:w="1728"/>
        <w:gridCol w:w="1729"/>
        <w:gridCol w:w="17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Барлық шығындар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ішіінде:</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ББӘ</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60-пәтерлі тұрғын үй құрылысына 11 позиция</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60-пәтерлі тұрғын үй құрылысына 12 позиция</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60-пәтерлі тұрғын үй құрылысына 13 позиция</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456712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135124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135075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135075</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456712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135124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135075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135075</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21438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085</w:t>
            </w: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21438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435274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135124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135075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135075</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085</w:t>
            </w: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435274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135124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135075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135075</w:t>
            </w:r>
          </w:p>
        </w:tc>
      </w:tr>
    </w:tbl>
    <w:p>
      <w:pPr>
        <w:spacing w:after="0"/>
        <w:ind w:left="0"/>
        <w:jc w:val="left"/>
      </w:pPr>
      <w:r>
        <w:br/>
      </w:r>
      <w:r>
        <w:rPr>
          <w:rFonts w:ascii="Times New Roman"/>
          <w:b w:val="false"/>
          <w:i w:val="false"/>
          <w:color w:val="000000"/>
          <w:sz w:val="28"/>
        </w:rPr>
        <w:t>      кестенің жалғасы: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888"/>
        <w:gridCol w:w="888"/>
        <w:gridCol w:w="4074"/>
        <w:gridCol w:w="1672"/>
        <w:gridCol w:w="1590"/>
        <w:gridCol w:w="1412"/>
        <w:gridCol w:w="1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Барлық шығындар (мың теңге)</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ішіінде:</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ББӘ</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Риддер қаласында 5 тұрғын үйдің құрылысына жоба-сметалық құжаттар әзірлеуге</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Риддер қаласында Үлбі өзені арқылы өтетін көпірдің құрылысына</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Риддер қаласында Быструха өзені арқылы өтетін көпірдің құрылысына</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456712</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30000</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17406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4032</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456712</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30000</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17406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4032</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21438</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17406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4032</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085</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21438</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17406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4032</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435274</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30000</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085</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435274</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30000</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 26/15-V Риддер </w:t>
            </w:r>
            <w:r>
              <w:br/>
            </w:r>
            <w:r>
              <w:rPr>
                <w:rFonts w:ascii="Times New Roman"/>
                <w:b w:val="false"/>
                <w:i w:val="false"/>
                <w:color w:val="000000"/>
                <w:sz w:val="20"/>
              </w:rPr>
              <w:t xml:space="preserve">қалалық мәслихаттың ХХVI </w:t>
            </w:r>
            <w:r>
              <w:br/>
            </w:r>
            <w:r>
              <w:rPr>
                <w:rFonts w:ascii="Times New Roman"/>
                <w:b w:val="false"/>
                <w:i w:val="false"/>
                <w:color w:val="000000"/>
                <w:sz w:val="20"/>
              </w:rPr>
              <w:t xml:space="preserve">сессиясының шешіміне 4- қосымша </w:t>
            </w:r>
            <w:r>
              <w:br/>
            </w:r>
            <w:r>
              <w:rPr>
                <w:rFonts w:ascii="Times New Roman"/>
                <w:b w:val="false"/>
                <w:i w:val="false"/>
                <w:color w:val="000000"/>
                <w:sz w:val="20"/>
              </w:rPr>
              <w:t xml:space="preserve">2013 жылғы № 23/2-V Риддер </w:t>
            </w:r>
            <w:r>
              <w:br/>
            </w:r>
            <w:r>
              <w:rPr>
                <w:rFonts w:ascii="Times New Roman"/>
                <w:b w:val="false"/>
                <w:i w:val="false"/>
                <w:color w:val="000000"/>
                <w:sz w:val="20"/>
              </w:rPr>
              <w:t xml:space="preserve">қалалық мәслихаттың ХХIII </w:t>
            </w:r>
            <w:r>
              <w:br/>
            </w:r>
            <w:r>
              <w:rPr>
                <w:rFonts w:ascii="Times New Roman"/>
                <w:b w:val="false"/>
                <w:i w:val="false"/>
                <w:color w:val="000000"/>
                <w:sz w:val="20"/>
              </w:rPr>
              <w:t xml:space="preserve">сессиясының шешіміне 7- қосымша </w:t>
            </w:r>
          </w:p>
        </w:tc>
      </w:tr>
    </w:tbl>
    <w:p>
      <w:pPr>
        <w:spacing w:after="0"/>
        <w:ind w:left="0"/>
        <w:jc w:val="left"/>
      </w:pPr>
      <w:r>
        <w:rPr>
          <w:rFonts w:ascii="Times New Roman"/>
          <w:b/>
          <w:i w:val="false"/>
          <w:color w:val="000000"/>
        </w:rPr>
        <w:t xml:space="preserve"> Республикалық бюджеттен берілген ағымдағы нысаналы трансферттердің сомасын бөлу</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043"/>
        <w:gridCol w:w="1043"/>
        <w:gridCol w:w="2071"/>
        <w:gridCol w:w="1964"/>
        <w:gridCol w:w="1964"/>
        <w:gridCol w:w="1354"/>
        <w:gridCol w:w="21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Барлық шығындар, мың теңге</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ББӘ</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тапсырмасын іске асыруға</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Үшдеңгейлі жүйесі бойынша біліктілікті арттырудан өткен мұғалімдерге еңбекақыны арттыруға</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білімді жан басына шаққандағы қаржыландыруды сынақтан өткізуге</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496546</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169061</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9069</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312275</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490405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169061</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9069</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312275</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490405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169061</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9069</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312275</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321344</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9069</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312275</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169061</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169061</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6141</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6141</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5621</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кестенің жалғасы: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143"/>
        <w:gridCol w:w="1143"/>
        <w:gridCol w:w="2270"/>
        <w:gridCol w:w="2152"/>
        <w:gridCol w:w="1822"/>
        <w:gridCol w:w="1144"/>
        <w:gridCol w:w="1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Барлық шығындар, мың теңге</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ББӘ</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Табыстары ең төменгі күнкөріс деңгейінен төмен отбасыларына келісілген қаржылай көмекті енгізуге</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көмекті төлеуге</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жәрдемақыларды төлеуге</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496546</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5621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470</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490405</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490405</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321344</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169061</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6141</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5621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470</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6141</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5621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470</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470</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470</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5621</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5621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 26/15 -V Риддер </w:t>
            </w:r>
            <w:r>
              <w:br/>
            </w:r>
            <w:r>
              <w:rPr>
                <w:rFonts w:ascii="Times New Roman"/>
                <w:b w:val="false"/>
                <w:i w:val="false"/>
                <w:color w:val="000000"/>
                <w:sz w:val="20"/>
              </w:rPr>
              <w:t xml:space="preserve">қалалық мәслихаттың ХХVI </w:t>
            </w:r>
            <w:r>
              <w:br/>
            </w:r>
            <w:r>
              <w:rPr>
                <w:rFonts w:ascii="Times New Roman"/>
                <w:b w:val="false"/>
                <w:i w:val="false"/>
                <w:color w:val="000000"/>
                <w:sz w:val="20"/>
              </w:rPr>
              <w:t xml:space="preserve">сессиясының шешіміне 5-қосымша </w:t>
            </w:r>
            <w:r>
              <w:br/>
            </w:r>
            <w:r>
              <w:rPr>
                <w:rFonts w:ascii="Times New Roman"/>
                <w:b w:val="false"/>
                <w:i w:val="false"/>
                <w:color w:val="000000"/>
                <w:sz w:val="20"/>
              </w:rPr>
              <w:t xml:space="preserve">2013 жылғы № 23/16-V Риддер </w:t>
            </w:r>
            <w:r>
              <w:br/>
            </w:r>
            <w:r>
              <w:rPr>
                <w:rFonts w:ascii="Times New Roman"/>
                <w:b w:val="false"/>
                <w:i w:val="false"/>
                <w:color w:val="000000"/>
                <w:sz w:val="20"/>
              </w:rPr>
              <w:t xml:space="preserve">қалалық мәслихаттың ХХIII </w:t>
            </w:r>
            <w:r>
              <w:br/>
            </w:r>
            <w:r>
              <w:rPr>
                <w:rFonts w:ascii="Times New Roman"/>
                <w:b w:val="false"/>
                <w:i w:val="false"/>
                <w:color w:val="000000"/>
                <w:sz w:val="20"/>
              </w:rPr>
              <w:t xml:space="preserve">сессиясының шешіміне 7-1 </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Жергілікті бюджеттен қаржыланатын мемлекеттік қызметшілерге жатпайтын мемлекеттік мекемелер қызметкерлерінің, сонымен бірге мемлекеттік кәсіпорындардың қызметкерлерінің еңбек ақысына еңбектің ерекше жағдайы үшін айсайынғы үстемеақы төлеуге республикалық бюджеттен берілген ағымдағы нысаналы трансферттердің сомасын бөлу</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1271"/>
        <w:gridCol w:w="1271"/>
        <w:gridCol w:w="6841"/>
        <w:gridCol w:w="20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ББӘ</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77069</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1962</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1346</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1346</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372</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372</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508</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508</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508</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64838</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64838</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48272</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4943</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11595</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1892</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1892</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1534</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479</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6362</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5246</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2371</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2213</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639</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iс-шараларды iске асыру</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645</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394</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394</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