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a68e" w14:textId="c09a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 бойынша коммуналдық қалдықтардың пайда болу және жинақталу нормаларын бекіту туралы" Риддер қалалық мәслихатының 2013 жылғы 17 қазандағы № 20/3-V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2014 жылғы 29 желтоқсандағы № 30/20-V шешімі. Шығыс Қазақстан облысының Әділет департаментінде 2015 жылғы 21 қаңтарда № 3649 болып тіркелді. Күші жойылды - Шығыс Қазақстан облысы Риддер қалалық мәслихатының 2023 жылғы 6 қыркүйектегі № 7/2-VIII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06.09.2023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2011 жылғы 22 қарашадағы №1370 қаулысымен бекітілген коммуналдық қалдықтардың пайда болу және жинақталу нормаларын есептеудің үлгі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2013 жылғы 17 қазандағы № 20/3-V "Риддер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актiлерi мемлекеттiк тiркеуiнiң Тiзiлiмiнде № 3084 тiркелген, 2013 жылғы 06 желтоқсандағы № 49 "Лениногорская правда" газетінде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Риддер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нормаларын</w:t>
      </w:r>
      <w:r>
        <w:rPr>
          <w:rFonts w:ascii="Times New Roman"/>
          <w:b w:val="false"/>
          <w:i w:val="false"/>
          <w:color w:val="000000"/>
          <w:sz w:val="28"/>
        </w:rPr>
        <w:t>, аталған шешіммен бекітілген: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Мейрамханалар, дәмханалар, қоғамдық тамақтану мекемелері – 1 отырғызу орны – 1,996";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 сегізінші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"18. Азық-түлік тауарларының көтерме базалары, қоймалары – жалпы алаңы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 тоғызыншы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"19. Өнеркәсіптік тауарлардың көтерме базалары, қоймалары – жалпы алаңы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Риддер қаласы бойынша коммуналдық қалдықтардың пайда болу және жинақталу нормаларына ескертпе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 күнінен кейін күнтізбелік он күн өткен соң колданысқа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