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4feb" w14:textId="e124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8 шілдедегі № 23/6-V шешімі. Шығыс Қазақстан облысының Әділет департаментінде 2014 жылғы 5 тамызда № 3442 болып тіркелді. Күші жойылды - Шығыс Қазақстан облысы Бесқарағай аудандық мәслихатының 2020 жылғы 16 сәуірдегі № 51/2-VI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16.04.2020 </w:t>
      </w:r>
      <w:r>
        <w:rPr>
          <w:rFonts w:ascii="Times New Roman"/>
          <w:b w:val="false"/>
          <w:i w:val="false"/>
          <w:color w:val="ff0000"/>
          <w:sz w:val="28"/>
        </w:rPr>
        <w:t>№ 51/2-VI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Бесқарағай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"Мұқтаж азаматтардың жекелеген санаттарына әлеуметтік көмек көрсету туралы" Бесқарағай аудандық мәслихатының 2012 жылғы 20 қарашадағы № 8/7-V (нормативтік құқықтық актілерді мемлекеттік тіркеу тізілімінде 2784 нөмірімен тіркеліп, "Бесқарағай тынысы" газетінде 2013 жылғы 9 қаңтарда № 3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3. Осы шешім алғаш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мәслихатының</w:t>
            </w:r>
            <w:r>
              <w:br/>
            </w:r>
            <w:r>
              <w:rPr>
                <w:rFonts w:ascii="Times New Roman"/>
                <w:b w:val="false"/>
                <w:i w:val="false"/>
                <w:color w:val="000000"/>
                <w:sz w:val="20"/>
              </w:rPr>
              <w:t>2014 жылғы 8 шілдедегі № 23/6-V</w:t>
            </w:r>
            <w:r>
              <w:br/>
            </w:r>
            <w:r>
              <w:rPr>
                <w:rFonts w:ascii="Times New Roman"/>
                <w:b w:val="false"/>
                <w:i w:val="false"/>
                <w:color w:val="000000"/>
                <w:sz w:val="20"/>
              </w:rPr>
              <w:t>шешімімен бекітілді</w:t>
            </w:r>
          </w:p>
        </w:tc>
      </w:tr>
    </w:tbl>
    <w:bookmarkStart w:name="z6" w:id="3"/>
    <w:p>
      <w:pPr>
        <w:spacing w:after="0"/>
        <w:ind w:left="0"/>
        <w:jc w:val="left"/>
      </w:pPr>
      <w:r>
        <w:rPr>
          <w:rFonts w:ascii="Times New Roman"/>
          <w:b/>
          <w:i w:val="false"/>
          <w:color w:val="000000"/>
        </w:rPr>
        <w:t xml:space="preserve"> Бесқарағай ауданында әлеуметтік көмек көрсетудің, оның</w:t>
      </w:r>
      <w:r>
        <w:br/>
      </w:r>
      <w:r>
        <w:rPr>
          <w:rFonts w:ascii="Times New Roman"/>
          <w:b/>
          <w:i w:val="false"/>
          <w:color w:val="000000"/>
        </w:rPr>
        <w:t>мөлшерлерін белгілеудің және мұқтаж азаматтардың жекелеген</w:t>
      </w:r>
      <w:r>
        <w:br/>
      </w:r>
      <w:r>
        <w:rPr>
          <w:rFonts w:ascii="Times New Roman"/>
          <w:b/>
          <w:i w:val="false"/>
          <w:color w:val="000000"/>
        </w:rPr>
        <w:t>санаттарының тізбесін айқындаудың қағидалары</w:t>
      </w:r>
      <w:r>
        <w:br/>
      </w:r>
      <w:r>
        <w:rPr>
          <w:rFonts w:ascii="Times New Roman"/>
          <w:b/>
          <w:i w:val="false"/>
          <w:color w:val="000000"/>
        </w:rPr>
        <w:t>1. Жалпы ережелер</w:t>
      </w:r>
    </w:p>
    <w:bookmarkEnd w:id="3"/>
    <w:bookmarkStart w:name="z8" w:id="4"/>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әрі-Қағидалар) пайдаланылатын негізгі терминдер мен ұғымдар:</w:t>
      </w:r>
    </w:p>
    <w:bookmarkEnd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Бесқарағай ауданы әкімінің шешімімен құрылатын комиссия;</w:t>
      </w:r>
    </w:p>
    <w:p>
      <w:pPr>
        <w:spacing w:after="0"/>
        <w:ind w:left="0"/>
        <w:jc w:val="left"/>
      </w:pPr>
      <w:r>
        <w:rPr>
          <w:rFonts w:ascii="Times New Roman"/>
          <w:b w:val="false"/>
          <w:i w:val="false"/>
          <w:color w:val="000000"/>
          <w:sz w:val="28"/>
        </w:rPr>
        <w:t>
      3) ең төменгі күнкөріс деңгейі – Шығыс Қазақстан облысының статистика органдары есептейтін мөлшері бойынша ең төмен тұтыну себетінің құнына тең, бір адамға қажетті ең төменгі ақшалай кіріс;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орган-жергілікті бюджет есебінен қаржыландырылатын, әлеуметтік көмек көрсетуді жүзеге асыратын "Бесқарағай аудандық жұмыспен қамту және әлеуметтік бағдарламалар бөлімі"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Шығыс Қазақстан облысы Бесқарағай аудандық мәслихатының 27.06.2017 № 12/7-VI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Бесқарағай аудандық мәслихатының 27.06.2017 </w:t>
      </w:r>
      <w:r>
        <w:rPr>
          <w:rFonts w:ascii="Times New Roman"/>
          <w:b w:val="false"/>
          <w:i w:val="false"/>
          <w:color w:val="000000"/>
          <w:sz w:val="28"/>
        </w:rPr>
        <w:t xml:space="preserve">№ 12/7-VI </w:t>
      </w:r>
      <w:r>
        <w:rPr>
          <w:rFonts w:ascii="Times New Roman"/>
          <w:b w:val="false"/>
          <w:i w:val="false"/>
          <w:color w:val="ff0000"/>
          <w:sz w:val="28"/>
        </w:rPr>
        <w:t xml:space="preserve">; 01.11.2019 </w:t>
      </w:r>
      <w:r>
        <w:rPr>
          <w:rFonts w:ascii="Times New Roman"/>
          <w:b w:val="false"/>
          <w:i w:val="false"/>
          <w:color w:val="000000"/>
          <w:sz w:val="28"/>
        </w:rPr>
        <w:t>№ 43/12-VI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Бесқарағай ауданының жергілікті атқарушы органдары (бұдан әрі-ЖАО) мұқтаж азаматтардың жекелеген санаттарына (бұдан әрі – алушылар) өмірлік қиын жағдай туындаған жағдайда, сондай-ақ атаулы күндер мен </w:t>
      </w:r>
      <w:r>
        <w:rPr>
          <w:rFonts w:ascii="Times New Roman"/>
          <w:b w:val="false"/>
          <w:i w:val="false"/>
          <w:color w:val="000000"/>
          <w:sz w:val="28"/>
        </w:rPr>
        <w:t>мереке күндеріне</w:t>
      </w:r>
      <w:r>
        <w:rPr>
          <w:rFonts w:ascii="Times New Roman"/>
          <w:b w:val="false"/>
          <w:i w:val="false"/>
          <w:color w:val="000000"/>
          <w:sz w:val="28"/>
        </w:rPr>
        <w:t xml:space="preserve"> ақшалай немесе заттай нысанда көрсететін көмек түсініледі.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Бесқарағай аудандық мәслихатының 27.06.2017 </w:t>
      </w:r>
      <w:r>
        <w:rPr>
          <w:rFonts w:ascii="Times New Roman"/>
          <w:b w:val="false"/>
          <w:i w:val="false"/>
          <w:color w:val="000000"/>
          <w:sz w:val="28"/>
        </w:rPr>
        <w:t xml:space="preserve">№ 12/7-VI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Бесқарағай ауданы аумағында тіркелген тұлғаларға таралады.</w:t>
      </w:r>
    </w:p>
    <w:bookmarkEnd w:id="6"/>
    <w:bookmarkStart w:name="z11" w:id="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Бесқарағай аудандық мәслихатының 27.06.2017 </w:t>
      </w:r>
      <w:r>
        <w:rPr>
          <w:rFonts w:ascii="Times New Roman"/>
          <w:b w:val="false"/>
          <w:i w:val="false"/>
          <w:color w:val="000000"/>
          <w:sz w:val="28"/>
        </w:rPr>
        <w:t>№ 12/7-VI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5. Учаскелік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облысының әкімдігі бекітетін ережелердің негізінде жүзеге асырады.</w:t>
      </w:r>
    </w:p>
    <w:bookmarkEnd w:id="8"/>
    <w:bookmarkStart w:name="z59" w:id="9"/>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Бесқарағай аудандық әкімдігі белгілейді және Бесқарағай аудандық мәслихатының шешімімен бекітіледі.</w:t>
      </w:r>
    </w:p>
    <w:bookmarkEnd w:id="9"/>
    <w:bookmarkStart w:name="z60" w:id="10"/>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10"/>
    <w:bookmarkStart w:name="z61" w:id="1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11"/>
    <w:bookmarkStart w:name="z62" w:id="1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12"/>
    <w:bookmarkStart w:name="z63" w:id="13"/>
    <w:p>
      <w:pPr>
        <w:spacing w:after="0"/>
        <w:ind w:left="0"/>
        <w:jc w:val="both"/>
      </w:pPr>
      <w:r>
        <w:rPr>
          <w:rFonts w:ascii="Times New Roman"/>
          <w:b w:val="false"/>
          <w:i w:val="false"/>
          <w:color w:val="000000"/>
          <w:sz w:val="28"/>
        </w:rPr>
        <w:t>
      3) Бесқарағай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Шығыс Қазақстан облысы Бесқарағай аудандық мәслихатының 01.11.2019 </w:t>
      </w:r>
      <w:r>
        <w:rPr>
          <w:rFonts w:ascii="Times New Roman"/>
          <w:b w:val="false"/>
          <w:i w:val="false"/>
          <w:color w:val="000000"/>
          <w:sz w:val="28"/>
        </w:rPr>
        <w:t>№ 43/12-VI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Бесқарағай аудандық мәслихатының 12.06.2019 </w:t>
      </w:r>
      <w:r>
        <w:rPr>
          <w:rFonts w:ascii="Times New Roman"/>
          <w:b w:val="false"/>
          <w:i w:val="false"/>
          <w:color w:val="000000"/>
          <w:sz w:val="28"/>
        </w:rPr>
        <w:t>№ 39/5-VI</w:t>
      </w:r>
      <w:r>
        <w:rPr>
          <w:rFonts w:ascii="Times New Roman"/>
          <w:b w:val="false"/>
          <w:i w:val="false"/>
          <w:color w:val="ff0000"/>
          <w:sz w:val="28"/>
        </w:rPr>
        <w:t xml:space="preserve">; өзгеріс енгізілді - Шығыс Қазақстан облысы Бесқарағай аудандық мәслихатының 01.11.2019 </w:t>
      </w:r>
      <w:r>
        <w:rPr>
          <w:rFonts w:ascii="Times New Roman"/>
          <w:b w:val="false"/>
          <w:i w:val="false"/>
          <w:color w:val="000000"/>
          <w:sz w:val="28"/>
        </w:rPr>
        <w:t>№ 43/12-VI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әлеуметтік көмектің мөлшерлерін және жан басына</w:t>
      </w:r>
      <w:r>
        <w:br/>
      </w:r>
      <w:r>
        <w:rPr>
          <w:rFonts w:ascii="Times New Roman"/>
          <w:b/>
          <w:i w:val="false"/>
          <w:color w:val="000000"/>
        </w:rPr>
        <w:t>шаққандағы орташа табыстың шегін белгілей тәртібі</w:t>
      </w:r>
    </w:p>
    <w:bookmarkEnd w:id="14"/>
    <w:bookmarkStart w:name="z14" w:id="15"/>
    <w:p>
      <w:pPr>
        <w:spacing w:after="0"/>
        <w:ind w:left="0"/>
        <w:jc w:val="both"/>
      </w:pPr>
      <w:r>
        <w:rPr>
          <w:rFonts w:ascii="Times New Roman"/>
          <w:b w:val="false"/>
          <w:i w:val="false"/>
          <w:color w:val="000000"/>
          <w:sz w:val="28"/>
        </w:rPr>
        <w:t>
      6-1. Әлеуметтік көмек алушылар санатының тізбесі:</w:t>
      </w:r>
    </w:p>
    <w:bookmarkEnd w:id="15"/>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Start w:name="z65" w:id="16"/>
    <w:p>
      <w:pPr>
        <w:spacing w:after="0"/>
        <w:ind w:left="0"/>
        <w:jc w:val="both"/>
      </w:pPr>
      <w:r>
        <w:rPr>
          <w:rFonts w:ascii="Times New Roman"/>
          <w:b w:val="false"/>
          <w:i w:val="false"/>
          <w:color w:val="000000"/>
          <w:sz w:val="28"/>
        </w:rPr>
        <w:t>
      2-1) арнаулы білім беру ұйымдарында, ерекше режимде ұстайтын білім беру ұйымдарында жүрген кәмелетке толмағандар;</w:t>
      </w:r>
    </w:p>
    <w:bookmarkEnd w:id="16"/>
    <w:p>
      <w:pPr>
        <w:spacing w:after="0"/>
        <w:ind w:left="0"/>
        <w:jc w:val="both"/>
      </w:pPr>
      <w:r>
        <w:rPr>
          <w:rFonts w:ascii="Times New Roman"/>
          <w:b w:val="false"/>
          <w:i w:val="false"/>
          <w:color w:val="000000"/>
          <w:sz w:val="28"/>
        </w:rPr>
        <w:t>
      3)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4) дене және (немесе) ақыл-ой мүмкіндіктерімен байланысты организм функцияларының тұрақты бұзылуы бар адамдар;</w:t>
      </w:r>
    </w:p>
    <w:bookmarkStart w:name="z66" w:id="17"/>
    <w:p>
      <w:pPr>
        <w:spacing w:after="0"/>
        <w:ind w:left="0"/>
        <w:jc w:val="both"/>
      </w:pPr>
      <w:r>
        <w:rPr>
          <w:rFonts w:ascii="Times New Roman"/>
          <w:b w:val="false"/>
          <w:i w:val="false"/>
          <w:color w:val="000000"/>
          <w:sz w:val="28"/>
        </w:rPr>
        <w:t>
      5) әлеуметтік мәні бар аурулардың және айналадағыларға қауіп төндіретін аурулардың салдарынан тыныс-тіршілігі шектелген адамдар;</w:t>
      </w:r>
    </w:p>
    <w:bookmarkEnd w:id="17"/>
    <w:p>
      <w:pPr>
        <w:spacing w:after="0"/>
        <w:ind w:left="0"/>
        <w:jc w:val="both"/>
      </w:pPr>
      <w:r>
        <w:rPr>
          <w:rFonts w:ascii="Times New Roman"/>
          <w:b w:val="false"/>
          <w:i w:val="false"/>
          <w:color w:val="000000"/>
          <w:sz w:val="28"/>
        </w:rPr>
        <w:t>
      6) жасының егде тартуына байланысты, ауруы және (немесе) мүгедектігі салдарынан өзіне-өзі күтім жасай алмайтын адамдар;</w:t>
      </w:r>
    </w:p>
    <w:bookmarkStart w:name="z67" w:id="18"/>
    <w:p>
      <w:pPr>
        <w:spacing w:after="0"/>
        <w:ind w:left="0"/>
        <w:jc w:val="both"/>
      </w:pPr>
      <w:r>
        <w:rPr>
          <w:rFonts w:ascii="Times New Roman"/>
          <w:b w:val="false"/>
          <w:i w:val="false"/>
          <w:color w:val="000000"/>
          <w:sz w:val="28"/>
        </w:rPr>
        <w:t>
      7) әлеуметтік бейімсіздікке және әлеуметтік депривацияға алып келген қатыгездікке ұшыраған адамдар;</w:t>
      </w:r>
    </w:p>
    <w:bookmarkEnd w:id="18"/>
    <w:p>
      <w:pPr>
        <w:spacing w:after="0"/>
        <w:ind w:left="0"/>
        <w:jc w:val="both"/>
      </w:pPr>
      <w:r>
        <w:rPr>
          <w:rFonts w:ascii="Times New Roman"/>
          <w:b w:val="false"/>
          <w:i w:val="false"/>
          <w:color w:val="000000"/>
          <w:sz w:val="28"/>
        </w:rPr>
        <w:t>
      8) баспанасыздар (белгілі бір тұрғылықты жері жоқ адамдар);</w:t>
      </w:r>
    </w:p>
    <w:p>
      <w:pPr>
        <w:spacing w:after="0"/>
        <w:ind w:left="0"/>
        <w:jc w:val="both"/>
      </w:pPr>
      <w:r>
        <w:rPr>
          <w:rFonts w:ascii="Times New Roman"/>
          <w:b w:val="false"/>
          <w:i w:val="false"/>
          <w:color w:val="000000"/>
          <w:sz w:val="28"/>
        </w:rPr>
        <w:t>
      9) бас бостандығынан айыру орындарынан босап шыққан адамдар;</w:t>
      </w:r>
    </w:p>
    <w:p>
      <w:pPr>
        <w:spacing w:after="0"/>
        <w:ind w:left="0"/>
        <w:jc w:val="both"/>
      </w:pPr>
      <w:r>
        <w:rPr>
          <w:rFonts w:ascii="Times New Roman"/>
          <w:b w:val="false"/>
          <w:i w:val="false"/>
          <w:color w:val="000000"/>
          <w:sz w:val="28"/>
        </w:rPr>
        <w:t>
      10) пробация қызметінің есебінде тұрған адамдар;</w:t>
      </w:r>
    </w:p>
    <w:p>
      <w:pPr>
        <w:spacing w:after="0"/>
        <w:ind w:left="0"/>
        <w:jc w:val="both"/>
      </w:pPr>
      <w:r>
        <w:rPr>
          <w:rFonts w:ascii="Times New Roman"/>
          <w:b w:val="false"/>
          <w:i w:val="false"/>
          <w:color w:val="000000"/>
          <w:sz w:val="28"/>
        </w:rPr>
        <w:t>
      11) табиғи зілзаланың немесе өрттің салдарынан азаматқа (отбасына) не оның мүлкіне зиян келтірілген;</w:t>
      </w:r>
    </w:p>
    <w:p>
      <w:pPr>
        <w:spacing w:after="0"/>
        <w:ind w:left="0"/>
        <w:jc w:val="both"/>
      </w:pPr>
      <w:r>
        <w:rPr>
          <w:rFonts w:ascii="Times New Roman"/>
          <w:b w:val="false"/>
          <w:i w:val="false"/>
          <w:color w:val="000000"/>
          <w:sz w:val="28"/>
        </w:rPr>
        <w:t>
      12) белгіленген шектен аспайтын өтініш жасалған тоқсанның алдындағы тоқсанда жан басына шаққандағы орташа табысы бар адамдар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Шығыс Қазақстан облысы Бесқарағай аудандық мәслихатының 01.11.2019 </w:t>
      </w:r>
      <w:r>
        <w:rPr>
          <w:rFonts w:ascii="Times New Roman"/>
          <w:b w:val="false"/>
          <w:i w:val="false"/>
          <w:color w:val="000000"/>
          <w:sz w:val="28"/>
        </w:rPr>
        <w:t>№ 43/12-VI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өзгерістер енгізілді - Шығыс Қазақстан облысы Бесқарағай аудандық мәслихатының 27.06.2017 </w:t>
      </w:r>
      <w:r>
        <w:rPr>
          <w:rFonts w:ascii="Times New Roman"/>
          <w:b w:val="false"/>
          <w:i w:val="false"/>
          <w:color w:val="000000"/>
          <w:sz w:val="28"/>
        </w:rPr>
        <w:t xml:space="preserve">№ 12/7-VI </w:t>
      </w:r>
      <w:r>
        <w:rPr>
          <w:rFonts w:ascii="Times New Roman"/>
          <w:b w:val="false"/>
          <w:i w:val="false"/>
          <w:color w:val="ff0000"/>
          <w:sz w:val="28"/>
        </w:rPr>
        <w:t xml:space="preserve">; 12.06.2019 </w:t>
      </w:r>
      <w:r>
        <w:rPr>
          <w:rFonts w:ascii="Times New Roman"/>
          <w:b w:val="false"/>
          <w:i w:val="false"/>
          <w:color w:val="000000"/>
          <w:sz w:val="28"/>
        </w:rPr>
        <w:t>№ 39/5-VI</w:t>
      </w:r>
      <w:r>
        <w:rPr>
          <w:rFonts w:ascii="Times New Roman"/>
          <w:b w:val="false"/>
          <w:i w:val="false"/>
          <w:color w:val="ff0000"/>
          <w:sz w:val="28"/>
        </w:rPr>
        <w:t xml:space="preserve">; 01.11.2019 </w:t>
      </w:r>
      <w:r>
        <w:rPr>
          <w:rFonts w:ascii="Times New Roman"/>
          <w:b w:val="false"/>
          <w:i w:val="false"/>
          <w:color w:val="000000"/>
          <w:sz w:val="28"/>
        </w:rPr>
        <w:t>№ 43/12-VI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Жан басына шаққандағы орташа табыстың шегі ең төмен күнкөріс деңгейінің екі еселік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алынып тасталды - Шығыс Қазақстан облысы Бесқарағай аудандық мәслихатының 01.11.2019 </w:t>
      </w:r>
      <w:r>
        <w:rPr>
          <w:rFonts w:ascii="Times New Roman"/>
          <w:b w:val="false"/>
          <w:i w:val="false"/>
          <w:color w:val="000000"/>
          <w:sz w:val="28"/>
        </w:rPr>
        <w:t>№ 43/12-VI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Шығыс Қазақстан облысы Бесқарағай аудандық мәслихатының 12.06.2019 </w:t>
      </w:r>
      <w:r>
        <w:rPr>
          <w:rFonts w:ascii="Times New Roman"/>
          <w:b w:val="false"/>
          <w:i w:val="false"/>
          <w:color w:val="000000"/>
          <w:sz w:val="28"/>
        </w:rPr>
        <w:t>№ 39/5-VI</w:t>
      </w:r>
      <w:r>
        <w:rPr>
          <w:rFonts w:ascii="Times New Roman"/>
          <w:b w:val="false"/>
          <w:i w:val="false"/>
          <w:color w:val="ff0000"/>
          <w:sz w:val="28"/>
        </w:rPr>
        <w:t xml:space="preserve">; 01.11.2019 </w:t>
      </w:r>
      <w:r>
        <w:rPr>
          <w:rFonts w:ascii="Times New Roman"/>
          <w:b w:val="false"/>
          <w:i w:val="false"/>
          <w:color w:val="000000"/>
          <w:sz w:val="28"/>
        </w:rPr>
        <w:t>№ 43/12-VI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Табиғи зілзаланың немесе өрттің салдарынан зиян келтірілген азаматқа көрсетілетін әлеуметтік көмектің мөлшері 70 (жетпіс) айлық көрсеткіштен аспауы тиіс.</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Әлеуметтік көмектің шекті мөлшері 215 (екі жүз он бес) айлық есептік көрсеткішті құрайды.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Бесқарағай аудандық мәслихатының 17.10.2018 </w:t>
      </w:r>
      <w:r>
        <w:rPr>
          <w:rFonts w:ascii="Times New Roman"/>
          <w:b w:val="false"/>
          <w:i w:val="false"/>
          <w:color w:val="000000"/>
          <w:sz w:val="28"/>
        </w:rPr>
        <w:t>№ 29/6-VI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8-1. Ай сайынғы әлеуметтік көмек туберкулездің ашық түрімен ауыратын және амбулаториялық ем алып жатқан азаматтарға (жолы және қосымша тамақтану) айына 6 (алты)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Шығыс Қазақстан облысы Бесқарағай аудандық мәслихатының 27.06.2017 </w:t>
      </w:r>
      <w:r>
        <w:rPr>
          <w:rFonts w:ascii="Times New Roman"/>
          <w:b w:val="false"/>
          <w:i w:val="false"/>
          <w:color w:val="000000"/>
          <w:sz w:val="28"/>
        </w:rPr>
        <w:t>№ 12/7-VI</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bookmarkEnd w:id="2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қызметшiлер- 35 (отыз бес)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"Күміс алқа" белгілерімен, I және II дәрежелі "Ана даңқы" ордендерімен марапатталған немесе бұрын "Батыр ана" атағын алған көпбалалы аналарға – 5 (бес) айлық есептік көрсеткіш;</w:t>
      </w:r>
    </w:p>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дейін)-5 (бес) айлық есептік көрсеткіш;</w:t>
      </w:r>
    </w:p>
    <w:p>
      <w:pPr>
        <w:spacing w:after="0"/>
        <w:ind w:left="0"/>
        <w:jc w:val="both"/>
      </w:pPr>
      <w:r>
        <w:rPr>
          <w:rFonts w:ascii="Times New Roman"/>
          <w:b w:val="false"/>
          <w:i w:val="false"/>
          <w:color w:val="000000"/>
          <w:sz w:val="28"/>
        </w:rPr>
        <w:t>
      3) Халықаралық радиациялық апаттар мен зілзала құрбандарын еске алу күні - 26 сәуір:</w:t>
      </w:r>
    </w:p>
    <w:p>
      <w:pPr>
        <w:spacing w:after="0"/>
        <w:ind w:left="0"/>
        <w:jc w:val="both"/>
      </w:pPr>
      <w:r>
        <w:rPr>
          <w:rFonts w:ascii="Times New Roman"/>
          <w:b w:val="false"/>
          <w:i w:val="false"/>
          <w:color w:val="000000"/>
          <w:sz w:val="28"/>
        </w:rPr>
        <w:t>
      1986-1987 жылдары Чернобыль АЭС-ндағы зілзала салдарын, басқа да радиациялық зілзалаларды және азаматтық немесе әскери тағайындалған нысандардағы апаттарды жоюға қатысқан тұлғаларға, сонымен қатар тікелей ядролық сынақтарға және оқуларға қатысқандарға – 35 (отыз бес)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балаларына- 25 (жиырма бес) айлық есептік көрсеткіш;</w:t>
      </w:r>
    </w:p>
    <w:p>
      <w:pPr>
        <w:spacing w:after="0"/>
        <w:ind w:left="0"/>
        <w:jc w:val="both"/>
      </w:pPr>
      <w:r>
        <w:rPr>
          <w:rFonts w:ascii="Times New Roman"/>
          <w:b w:val="false"/>
          <w:i w:val="false"/>
          <w:color w:val="000000"/>
          <w:sz w:val="28"/>
        </w:rPr>
        <w:t>
      1988-1989 жылдардағы Чернобыль АЭС-ндағы апаттың зардаптарын жоюға қатысқандарға -35 (отыз бес)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 (екі жүз он бес)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35 (отыз бес)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марапатталған тұлғаларға – 25 (жиырма бес) айлық есептік көрсеткіш;</w:t>
      </w:r>
    </w:p>
    <w:p>
      <w:pPr>
        <w:spacing w:after="0"/>
        <w:ind w:left="0"/>
        <w:jc w:val="both"/>
      </w:pPr>
      <w:r>
        <w:rPr>
          <w:rFonts w:ascii="Times New Roman"/>
          <w:b w:val="false"/>
          <w:i w:val="false"/>
          <w:color w:val="000000"/>
          <w:sz w:val="28"/>
        </w:rPr>
        <w:t>
      Ұлы Отан соғысы жылдарында 1941 жылғы 21 маусым және 1945 жылғы 9 мамыр аралығында 6 айдан кем емес жұмыс істеген (қызмет еткен) тұлғаларға – 4,5 (төрт бүтін оннан бес) айлық есептік көрсеткіш;</w:t>
      </w:r>
    </w:p>
    <w:p>
      <w:pPr>
        <w:spacing w:after="0"/>
        <w:ind w:left="0"/>
        <w:jc w:val="both"/>
      </w:pPr>
      <w:r>
        <w:rPr>
          <w:rFonts w:ascii="Times New Roman"/>
          <w:b w:val="false"/>
          <w:i w:val="false"/>
          <w:color w:val="000000"/>
          <w:sz w:val="28"/>
        </w:rPr>
        <w:t>
      5) Тәуелсіздік күні-16-желтоқсан:</w:t>
      </w:r>
    </w:p>
    <w:p>
      <w:pPr>
        <w:spacing w:after="0"/>
        <w:ind w:left="0"/>
        <w:jc w:val="both"/>
      </w:pPr>
      <w:r>
        <w:rPr>
          <w:rFonts w:ascii="Times New Roman"/>
          <w:b w:val="false"/>
          <w:i w:val="false"/>
          <w:color w:val="000000"/>
          <w:sz w:val="28"/>
        </w:rPr>
        <w:t>
      Ұлы Отан соғысының мүгедектері мен қатысушыларына – 105 (жүз бес)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17 (он жеті) айлық есептік көрсеткіш;</w:t>
      </w:r>
    </w:p>
    <w:p>
      <w:pPr>
        <w:spacing w:after="0"/>
        <w:ind w:left="0"/>
        <w:jc w:val="left"/>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марапатталған тұлғаларға – 12 (он екі) айлық есептік көрсеткіш.</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Бесқарағай аудандық мәслихатының 01.11.2019 </w:t>
      </w:r>
      <w:r>
        <w:rPr>
          <w:rFonts w:ascii="Times New Roman"/>
          <w:b w:val="false"/>
          <w:i w:val="false"/>
          <w:color w:val="000000"/>
          <w:sz w:val="28"/>
        </w:rPr>
        <w:t>№ 43/12-VI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21"/>
    <w:p>
      <w:pPr>
        <w:spacing w:after="0"/>
        <w:ind w:left="0"/>
        <w:jc w:val="left"/>
      </w:pPr>
      <w:r>
        <w:rPr>
          <w:rFonts w:ascii="Times New Roman"/>
          <w:b/>
          <w:i w:val="false"/>
          <w:color w:val="000000"/>
        </w:rPr>
        <w:t xml:space="preserve"> 3. Әлеуметтiк көмек көрсету тәртiбi</w:t>
      </w:r>
    </w:p>
    <w:bookmarkEnd w:id="21"/>
    <w:bookmarkStart w:name="z19" w:id="22"/>
    <w:p>
      <w:pPr>
        <w:spacing w:after="0"/>
        <w:ind w:left="0"/>
        <w:jc w:val="both"/>
      </w:pPr>
      <w:r>
        <w:rPr>
          <w:rFonts w:ascii="Times New Roman"/>
          <w:b w:val="false"/>
          <w:i w:val="false"/>
          <w:color w:val="000000"/>
          <w:sz w:val="28"/>
        </w:rPr>
        <w:t xml:space="preserve">
      10. Атаулы күндер мен </w:t>
      </w:r>
      <w:r>
        <w:rPr>
          <w:rFonts w:ascii="Times New Roman"/>
          <w:b w:val="false"/>
          <w:i w:val="false"/>
          <w:color w:val="000000"/>
          <w:sz w:val="28"/>
        </w:rPr>
        <w:t>мейрам күндерiне</w:t>
      </w:r>
      <w:r>
        <w:rPr>
          <w:rFonts w:ascii="Times New Roman"/>
          <w:b w:val="false"/>
          <w:i w:val="false"/>
          <w:color w:val="000000"/>
          <w:sz w:val="28"/>
        </w:rPr>
        <w:t xml:space="preserve"> әлеуметтік көмек алушылардан өтiнiштер талап етiлмей уәкiлеттi ұйымның не өзге де ұйымдардың ұсынымы бойынша Бесқарағай аудандық әкімдігі бекітетін тізім бойынша көрсетіледі.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Бесқарағай аудандық мәслихатының 27.06.2017 </w:t>
      </w:r>
      <w:r>
        <w:rPr>
          <w:rFonts w:ascii="Times New Roman"/>
          <w:b w:val="false"/>
          <w:i w:val="false"/>
          <w:color w:val="000000"/>
          <w:sz w:val="28"/>
        </w:rPr>
        <w:t xml:space="preserve">№ 12/7-VI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Туберкулездің ашық түрімен ауыратын және амбулаториялық ем алып жатқан азаматтарға ай сайынғы әлеуметтік көмек Бесқарағай ауданының аумағында орналасқан денсаулық сақтау ұйымының бірінші басшысы бекіткен тізім бойынша, алушылардан өтініштер талап етілмей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Шығыс Қазақстан облысы Бесқарағай аудандық мәслихатының 27.06.2017 </w:t>
      </w:r>
      <w:r>
        <w:rPr>
          <w:rFonts w:ascii="Times New Roman"/>
          <w:b w:val="false"/>
          <w:i w:val="false"/>
          <w:color w:val="000000"/>
          <w:sz w:val="28"/>
        </w:rPr>
        <w:t xml:space="preserve">№ 12/7-VI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23"/>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Бесқарағай аудандық мәслихатының 01.11.2019 </w:t>
      </w:r>
      <w:r>
        <w:rPr>
          <w:rFonts w:ascii="Times New Roman"/>
          <w:b w:val="false"/>
          <w:i w:val="false"/>
          <w:color w:val="000000"/>
          <w:sz w:val="28"/>
        </w:rPr>
        <w:t>№ 43/12-VI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12. Құжаттар салыстырып тексеру үшін түпнұсқалар мен көшірмелерде беріліп, одан кейін құжаттардың түпнұсқалары өтініш берушіге қайтарылады.</w:t>
      </w:r>
    </w:p>
    <w:bookmarkEnd w:id="24"/>
    <w:bookmarkStart w:name="z22" w:id="25"/>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Бесқарағай аудандық мәслихатының 27.06.2017 </w:t>
      </w:r>
      <w:r>
        <w:rPr>
          <w:rFonts w:ascii="Times New Roman"/>
          <w:b w:val="false"/>
          <w:i w:val="false"/>
          <w:color w:val="000000"/>
          <w:sz w:val="28"/>
        </w:rPr>
        <w:t xml:space="preserve">№ 12/7-VI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округтің әкіміне жібереді.</w:t>
      </w:r>
    </w:p>
    <w:bookmarkEnd w:id="26"/>
    <w:p>
      <w:pPr>
        <w:spacing w:after="0"/>
        <w:ind w:left="0"/>
        <w:jc w:val="both"/>
      </w:pPr>
      <w:r>
        <w:rPr>
          <w:rFonts w:ascii="Times New Roman"/>
          <w:b w:val="false"/>
          <w:i w:val="false"/>
          <w:color w:val="000000"/>
          <w:sz w:val="28"/>
        </w:rPr>
        <w:t>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4" w:id="27"/>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27"/>
    <w:bookmarkStart w:name="z25" w:id="28"/>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8"/>
    <w:bookmarkStart w:name="z26" w:id="2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Арнайы комиссия</w:t>
      </w:r>
      <w:r>
        <w:rPr>
          <w:rFonts w:ascii="Times New Roman"/>
          <w:b w:val="false"/>
          <w:i w:val="false"/>
          <w:color w:val="000000"/>
          <w:sz w:val="28"/>
        </w:rPr>
        <w:t xml:space="preserve">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29"/>
    <w:bookmarkStart w:name="z27" w:id="30"/>
    <w:p>
      <w:pPr>
        <w:spacing w:after="0"/>
        <w:ind w:left="0"/>
        <w:jc w:val="both"/>
      </w:pPr>
      <w:r>
        <w:rPr>
          <w:rFonts w:ascii="Times New Roman"/>
          <w:b w:val="false"/>
          <w:i w:val="false"/>
          <w:color w:val="000000"/>
          <w:sz w:val="28"/>
        </w:rPr>
        <w:t xml:space="preserve">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w:t>
      </w:r>
      <w:r>
        <w:rPr>
          <w:rFonts w:ascii="Times New Roman"/>
          <w:b w:val="false"/>
          <w:i w:val="false"/>
          <w:color w:val="000000"/>
          <w:sz w:val="28"/>
        </w:rPr>
        <w:t>арнайы комиссияның</w:t>
      </w:r>
      <w:r>
        <w:rPr>
          <w:rFonts w:ascii="Times New Roman"/>
          <w:b w:val="false"/>
          <w:i w:val="false"/>
          <w:color w:val="000000"/>
          <w:sz w:val="28"/>
        </w:rPr>
        <w:t xml:space="preserve"> қарауына ұсынады.</w:t>
      </w:r>
    </w:p>
    <w:bookmarkEnd w:id="30"/>
    <w:bookmarkStart w:name="z28" w:id="31"/>
    <w:p>
      <w:pPr>
        <w:spacing w:after="0"/>
        <w:ind w:left="0"/>
        <w:jc w:val="both"/>
      </w:pPr>
      <w:r>
        <w:rPr>
          <w:rFonts w:ascii="Times New Roman"/>
          <w:b w:val="false"/>
          <w:i w:val="false"/>
          <w:color w:val="000000"/>
          <w:sz w:val="28"/>
        </w:rPr>
        <w:t xml:space="preserve">
      19. Уәкiлеттi орган әлеуметтік көмек көрсетуге өтiнiш берушiнiң құжаттарын тiркеген күннен бастап сегiз жұмыс күнi iшiнде қабылданған құжаттар мен </w:t>
      </w:r>
      <w:r>
        <w:rPr>
          <w:rFonts w:ascii="Times New Roman"/>
          <w:b w:val="false"/>
          <w:i w:val="false"/>
          <w:color w:val="000000"/>
          <w:sz w:val="28"/>
        </w:rPr>
        <w:t>арнайы комиссияның</w:t>
      </w:r>
      <w:r>
        <w:rPr>
          <w:rFonts w:ascii="Times New Roman"/>
          <w:b w:val="false"/>
          <w:i w:val="false"/>
          <w:color w:val="000000"/>
          <w:sz w:val="28"/>
        </w:rPr>
        <w:t xml:space="preserve"> әлеуметтiк көмек көрсетудің қажеттiлiгi туралы қорытындысының негiзiнде әлеуметтiк көмек көрсету не көрсетуден бас тарту туралы шешiм қабылдайды.</w:t>
      </w:r>
    </w:p>
    <w:bookmarkEnd w:id="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29" w:id="32"/>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Шығыс Қазақстан облысы Бесқарағай аудандық мәслихатының 27.06.2017 № 12/7-VI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22. Әлеуметтiк көмек көрсетуден бас тарту мына жағдайларда жүзеге асырылады:</w:t>
      </w:r>
    </w:p>
    <w:bookmarkEnd w:id="33"/>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әлеуметтiк көмек көрсету үшін тұлғаның (отбасының) жан басына шаққандағы кірісінің белгіленген шекті мөлшері жоғарылаған кезде.</w:t>
      </w:r>
    </w:p>
    <w:bookmarkStart w:name="z32" w:id="34"/>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бюджетпен көзделген ағымдағы қаржы жылына арналған қаражат шегiнде жүзеге асырылады.</w:t>
      </w:r>
    </w:p>
    <w:bookmarkEnd w:id="34"/>
    <w:bookmarkStart w:name="z33" w:id="35"/>
    <w:p>
      <w:pPr>
        <w:spacing w:after="0"/>
        <w:ind w:left="0"/>
        <w:jc w:val="left"/>
      </w:pPr>
      <w:r>
        <w:rPr>
          <w:rFonts w:ascii="Times New Roman"/>
          <w:b/>
          <w:i w:val="false"/>
          <w:color w:val="000000"/>
        </w:rPr>
        <w:t xml:space="preserve"> 4. Көрсетiлетiн әлеуметтiк көмектi тоқтату және қайтару үшiн</w:t>
      </w:r>
      <w:r>
        <w:br/>
      </w:r>
      <w:r>
        <w:rPr>
          <w:rFonts w:ascii="Times New Roman"/>
          <w:b/>
          <w:i w:val="false"/>
          <w:color w:val="000000"/>
        </w:rPr>
        <w:t>негiздемелер</w:t>
      </w:r>
    </w:p>
    <w:bookmarkEnd w:id="35"/>
    <w:bookmarkStart w:name="z34" w:id="36"/>
    <w:p>
      <w:pPr>
        <w:spacing w:after="0"/>
        <w:ind w:left="0"/>
        <w:jc w:val="both"/>
      </w:pPr>
      <w:r>
        <w:rPr>
          <w:rFonts w:ascii="Times New Roman"/>
          <w:b w:val="false"/>
          <w:i w:val="false"/>
          <w:color w:val="000000"/>
          <w:sz w:val="28"/>
        </w:rPr>
        <w:t>
      24. Әлеуметтік көмек:</w:t>
      </w:r>
    </w:p>
    <w:bookmarkEnd w:id="36"/>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Бесқарағай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тәртіпте қайтаруға жатады.</w:t>
      </w:r>
      <w:r>
        <w:br/>
      </w:r>
      <w:r>
        <w:rPr>
          <w:rFonts w:ascii="Times New Roman"/>
          <w:b w:val="false"/>
          <w:i w:val="false"/>
          <w:color w:val="000000"/>
          <w:sz w:val="28"/>
        </w:rPr>
        <w:t>
</w:t>
      </w:r>
    </w:p>
    <w:bookmarkStart w:name="z36" w:id="37"/>
    <w:p>
      <w:pPr>
        <w:spacing w:after="0"/>
        <w:ind w:left="0"/>
        <w:jc w:val="left"/>
      </w:pPr>
      <w:r>
        <w:rPr>
          <w:rFonts w:ascii="Times New Roman"/>
          <w:b/>
          <w:i w:val="false"/>
          <w:color w:val="000000"/>
        </w:rPr>
        <w:t xml:space="preserve"> 5. Қорытынды ереже</w:t>
      </w:r>
    </w:p>
    <w:bookmarkEnd w:id="37"/>
    <w:bookmarkStart w:name="z37" w:id="38"/>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