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e6b" w14:textId="75b3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жұмыс істегені үшін лауазымдық жалақысын көтеру бекітілген әлеуметтік қамтамасыз ету, білім беру және мәдениет мамандары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2014 жылғы 28 қазандағы № 256 қаулысы. Шығыс Қазақстан облысының Әділет департаментінде 2014 жылғы 27 қарашада № 3561 болып тіркелді. Күші жойылды - Шығыс Қазақстан облысы Бородулиха ауданының әкімдігінің 2016 жылғы 17 ақпандағы № 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17.02.2016 № 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№ 251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жерлерде жұмыс істегені үшін лауазымдық жалақысын көтеру бекітілген әлеуметтік қамтамасыз ету, білім беру және мәдениет мамандары лауазымдарының тізбесі (бұдан әрі - Тізбе)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Тізім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Бородулиха аудандық мәслихатына келісімге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Шығыс Қазақстан облысы Бородулиха ауданы әкімдігінің "Ауылдық (селолық) жерлерде жұмыс істегені үшін лауазымдық айлықақыларын көтеру белгіленген әлеуметтік қамтамасыз ету, білім беру және мәдениет мамандары лауазымдарының тізбесін анықтау туралы" 2009 жылғы 4 ақпандағы № 180 (нормативтік құқықтық актілерді мемлекеттік тіркеу Тізілімінде 2009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5-8-83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"Пульс района" газетінің 2009 жылғы 20 наурыздағы № 14 (6276) нөмірінде жарияланған), "Ауылдық (селолық) жерлерде жұмыс істегені үшін лауазымдық айлықақыларын көтеру белгіленген әлеуметтік қамтамасыз ету, білім беру және мәдениет мамандары лауазымдарының тізбесін анықтау туралы" 2009 жылғы 4 ақпандағы № 180 қаулыға өзгерту мен толықтыру енгізу туралы" 2013 жылғы 29 наурыздағы № 666 (нормативтік құқықтық актілерді мемлекеттік тіркеу Тізілімінде 2013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2937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"Пульс района" газетінің 2013 жылғы 17 мамырдағы № 43 (6662), "Аудан тынысы" газетінің 2013 жылғы 3 мамырдағы № 38 (338) жарияланған) қаулыларының күші жойылды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Б. Қ. Аргумбаевқа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Бородулиха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қазан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қазандагы № 256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әлеуметтік бағдарламалар бөлімі" мемлекеттік мекемесінің бюджеттік бағдарлама</w:t>
      </w:r>
      <w:r>
        <w:br/>
      </w:r>
      <w:r>
        <w:rPr>
          <w:rFonts w:ascii="Times New Roman"/>
          <w:b/>
          <w:i w:val="false"/>
          <w:color w:val="000000"/>
        </w:rPr>
        <w:t>әкімшісінің ауылдық жерлерде жұмыс істегені үшін лауазымдық жалақысын көтеру</w:t>
      </w:r>
      <w:r>
        <w:br/>
      </w:r>
      <w:r>
        <w:rPr>
          <w:rFonts w:ascii="Times New Roman"/>
          <w:b/>
          <w:i w:val="false"/>
          <w:color w:val="000000"/>
        </w:rPr>
        <w:t>бекітілген әлеуметтік қамтамасыз ету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"Арнаулы әлеуметтік қызметтер көрсету орталығы" комуналдық мемлекеттік мекемесінің директоры.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Бөлімше меңгерушісі, әлеуметтік жұмыс бойынша консультант, күтім бойынша әлеуметтік жұмысшы,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қазандагы № 256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білім бөлімі"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мекемесінің бюджеттік бағдарлама әкімшісінің ауылдық жерлерде жұмыс істегені үшін</w:t>
      </w:r>
      <w:r>
        <w:br/>
      </w:r>
      <w:r>
        <w:rPr>
          <w:rFonts w:ascii="Times New Roman"/>
          <w:b/>
          <w:i w:val="false"/>
          <w:color w:val="000000"/>
        </w:rPr>
        <w:t>лауазымдық жалақысын көтеру бекітілген білім беру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Коммуналдық мемлекеттік мекеменің және қазыналық кәсіпорынның басшысы мен басшының орынбасары, кітапхана, әдістемелік кабинеттің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Педагогикалық қызметкерлер және оларға теңестірілген тұлғалар: барлық мамандықтағы мұғалімдер, аға тәрбиеші, тәрбиеші, шебер, нұсқаушы, аға вожатый, педагог-ұйымдастырушы, қосымша білім берудің педагогы,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Мамандар: кітапханашы, медбике, әдіскер.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қазандагы № 256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мәдениет және тілдерді дамыту</w:t>
      </w:r>
      <w:r>
        <w:br/>
      </w:r>
      <w:r>
        <w:rPr>
          <w:rFonts w:ascii="Times New Roman"/>
          <w:b/>
          <w:i w:val="false"/>
          <w:color w:val="000000"/>
        </w:rPr>
        <w:t>бөлімі" мемлекеттік мекемесінің бюджеттік бағдарлама әкімшісінің ауылдық жерлерде</w:t>
      </w:r>
      <w:r>
        <w:br/>
      </w:r>
      <w:r>
        <w:rPr>
          <w:rFonts w:ascii="Times New Roman"/>
          <w:b/>
          <w:i w:val="false"/>
          <w:color w:val="000000"/>
        </w:rPr>
        <w:t>жұмыс істегені үшін лауазымдық жалақысын көтеру бекітілген</w:t>
      </w:r>
      <w:r>
        <w:br/>
      </w:r>
      <w:r>
        <w:rPr>
          <w:rFonts w:ascii="Times New Roman"/>
          <w:b/>
          <w:i w:val="false"/>
          <w:color w:val="000000"/>
        </w:rPr>
        <w:t>мәдениет мамандары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Мемлекеттік мекеменің және коммуналдық мемлекеттік қазыналық кәсіпорынның басшысы мен басшының орынбасары, меңгеруші.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Мәдениет мамандары: әртіс, кітапханашы, мәдени-ұйымдастырушы, оқытушы, музыкалық жетекші, әдіскер, хореограф, дыбыс жазушы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