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4c09a" w14:textId="494c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ауданының экономика және бюджетті жоспарлау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2014 жылғы 25 желтоқсандағы № 1504 қаулысы. Шығыс Қазақстан облысының Әділет департаментінде 2015 жылғы 20 қаңтарда № 3642 болып тіркелді. Күші жойылды - Шығыс Қазақстан облысы Глубокое аудандық әкімдігінің 2016 жылғы 11 мамырдағы № 157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Глубокое аудандық әкімдігінің 11.05.2016 № 157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Глубокое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"Глубокое ауданының экономика және бюджетті жоспарлау"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Бекбосынов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аудандық әкімдігінің </w:t>
            </w:r>
            <w:r>
              <w:br/>
            </w:r>
            <w:r>
              <w:rPr>
                <w:rFonts w:ascii="Times New Roman"/>
                <w:b w:val="false"/>
                <w:i w:val="false"/>
                <w:color w:val="000000"/>
                <w:sz w:val="20"/>
              </w:rPr>
              <w:t xml:space="preserve">2014 жылғы "25" желтоқсандағы </w:t>
            </w:r>
            <w:r>
              <w:br/>
            </w:r>
            <w:r>
              <w:rPr>
                <w:rFonts w:ascii="Times New Roman"/>
                <w:b w:val="false"/>
                <w:i w:val="false"/>
                <w:color w:val="000000"/>
                <w:sz w:val="20"/>
              </w:rPr>
              <w:t>№ 1504 қаулысымен бекітілді</w:t>
            </w:r>
          </w:p>
        </w:tc>
      </w:tr>
    </w:tbl>
    <w:bookmarkStart w:name="z11" w:id="0"/>
    <w:p>
      <w:pPr>
        <w:spacing w:after="0"/>
        <w:ind w:left="0"/>
        <w:jc w:val="left"/>
      </w:pPr>
      <w:r>
        <w:rPr>
          <w:rFonts w:ascii="Times New Roman"/>
          <w:b/>
          <w:i w:val="false"/>
          <w:color w:val="000000"/>
        </w:rPr>
        <w:t xml:space="preserve"> "Глубокое ауданының экономика және бюджеттік жоспарлау бөлімі" мемлекеттік мекемесі туралы Ереже</w:t>
      </w:r>
      <w:r>
        <w:br/>
      </w:r>
      <w:r>
        <w:rPr>
          <w:rFonts w:ascii="Times New Roman"/>
          <w:b/>
          <w:i w:val="false"/>
          <w:color w:val="000000"/>
        </w:rPr>
        <w:t xml:space="preserve">1. Жалпы ережелер </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"Глубокое ауданының экономика және бюджеттік жоспарлау бөлімі" мемлекеттік мекемесі ауданның стратегиялық, экономикалық және бюджеттік жоспарлау, мемлекеттік әлеуметтік-экономикалық және бюджеттік саясаттың негізгі бағыттарын әзірлеуді үйлестіру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"Глубокое ауданының экономика және бюджеттік жоспарлау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"Глубокое ауданының экономика және бюджеттік жоспарлау бөлімі" мемлекеттік мекемесі ұйымдастырушылық-құқықтық түріндегі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xml:space="preserve">4. "Глубокое ауданының экономика және бюджеттік жоспарлау бөлімі" мемлекеттік мекемесі азаматтық-құқықтық қатынастарға өз атынан кіреді. </w:t>
      </w:r>
      <w:r>
        <w:br/>
      </w:r>
      <w:r>
        <w:rPr>
          <w:rFonts w:ascii="Times New Roman"/>
          <w:b w:val="false"/>
          <w:i w:val="false"/>
          <w:color w:val="000000"/>
          <w:sz w:val="28"/>
        </w:rPr>
        <w:t>
      </w:t>
      </w:r>
      <w:r>
        <w:rPr>
          <w:rFonts w:ascii="Times New Roman"/>
          <w:b w:val="false"/>
          <w:i w:val="false"/>
          <w:color w:val="000000"/>
          <w:sz w:val="28"/>
        </w:rPr>
        <w:t xml:space="preserve">5. "Глубокое ауданының экономика және бюджеттік жоспарлау бөлімі"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6. "Глубокое ауданының экономика және бюджеттік жоспарлау бөлімі" мемлекеттік мекемесі өз құзыретіндегі мәселелері бойынша заңнамада белгіленген тәртіпте "Глубокое ауданының экономика және бюджеттік жоспарлау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7. "Глубокое ауданының экономика және бюджеттік жоспарлау бөлімі" мемлекеттік мекемесінің құрылымы мен штат санының лимиті қолданыстағы заңнамаға сәйкес бекітіледі. </w:t>
      </w:r>
      <w:r>
        <w:rPr>
          <w:rFonts w:ascii="Times New Roman"/>
          <w:b w:val="false"/>
          <w:i w:val="false"/>
          <w:color w:val="000000"/>
          <w:sz w:val="28"/>
        </w:rPr>
        <w:t>8. Заңды тұлғаның орналасқан жері - Қазақстан Республикасы, Шығыс Қазақстан облысы, Глубокое ауданы, Глубокое кенті, Попович көшесі 11а, индексі 070500.</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"Глубокое ауданының экономика және бюджеттік жоспарлау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Ереже "Глубокое ауданының экономика және бюджеттік жоспарлау бөлімі"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11. "Глубокое ауданының экономика және бюджеттік жоспарлау бөлімі" мемлекеттік мекемесінің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 xml:space="preserve">12. "Глубокое ауданының экономика және бюджеттік жоспарлау бөлімі" мемлекеттік мекемесі кәсіпкерлік субъектілерімен "Глубокое ауданының экономика және бюджеттік жоспарлау бөлімі"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"Глубокое ауданының экономика және бюджеттік жоспарлау бөлімі" мемлекеттік мекемесі заңнамалық актілермен кірістер түсетін қызметті жүзеге асыру құқығы берілсе, онда осы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"Глубокое ауданының экономика және бюджеттік жоспарлау бөлімі" мемлекеттік мекемесінің миссиясы, негізгі міндеттері, функциялары, құқықтары мен міндеттері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"Глубокое ауданының экономика және бюджеттік жоспарлау бөлімі" мемлекеттік мекемесінің миссиясы – бұл экономикалық саясатты, сондай-ақ ауданның бәсекеге қабілеттілік жаңа деңгейіне және тұрақты әлеуметтік-экономикалық өсуіне сапалы қол жеткізуге мүмкіндік туғызатын тиімді мемлекеттік жоспарлау және басқару жүйесін жүзеге асыру. </w:t>
      </w:r>
      <w:r>
        <w:br/>
      </w:r>
      <w:r>
        <w:rPr>
          <w:rFonts w:ascii="Times New Roman"/>
          <w:b w:val="false"/>
          <w:i w:val="false"/>
          <w:color w:val="000000"/>
          <w:sz w:val="28"/>
        </w:rPr>
        <w:t>
      </w:t>
      </w:r>
      <w:r>
        <w:rPr>
          <w:rFonts w:ascii="Times New Roman"/>
          <w:b w:val="false"/>
          <w:i w:val="false"/>
          <w:color w:val="000000"/>
          <w:sz w:val="28"/>
        </w:rPr>
        <w:t>14. "Глубокое ауданының экономика және бюджеттік жоспарлау бөлімі" мемлекеттік мекемесінің міндеттері мемлекеттік саясат саласында қалыптастыру жөніндегі ұсыныстарды әзірлеу болып табылады:</w:t>
      </w:r>
      <w:r>
        <w:br/>
      </w:r>
      <w:r>
        <w:rPr>
          <w:rFonts w:ascii="Times New Roman"/>
          <w:b w:val="false"/>
          <w:i w:val="false"/>
          <w:color w:val="000000"/>
          <w:sz w:val="28"/>
        </w:rPr>
        <w:t>
      </w:t>
      </w:r>
      <w:r>
        <w:rPr>
          <w:rFonts w:ascii="Times New Roman"/>
          <w:b w:val="false"/>
          <w:i w:val="false"/>
          <w:color w:val="000000"/>
          <w:sz w:val="28"/>
        </w:rPr>
        <w:t>1) Бағдарламалық құжаттарға және ауданның әлеуметтік-экономикалық дамуының соңғы нәтижелеріне қол жеткізу бойынша басымды міндеттерді жүзеге асыруға бағдарланған экономикалық және бюджеттік жоспарлау жүйесін жетілдіру;</w:t>
      </w:r>
      <w:r>
        <w:br/>
      </w:r>
      <w:r>
        <w:rPr>
          <w:rFonts w:ascii="Times New Roman"/>
          <w:b w:val="false"/>
          <w:i w:val="false"/>
          <w:color w:val="000000"/>
          <w:sz w:val="28"/>
        </w:rPr>
        <w:t>
      </w:t>
      </w:r>
      <w:r>
        <w:rPr>
          <w:rFonts w:ascii="Times New Roman"/>
          <w:b w:val="false"/>
          <w:i w:val="false"/>
          <w:color w:val="000000"/>
          <w:sz w:val="28"/>
        </w:rPr>
        <w:t>2) ауданның аумағын дамыту.</w:t>
      </w:r>
      <w:r>
        <w:br/>
      </w:r>
      <w:r>
        <w:rPr>
          <w:rFonts w:ascii="Times New Roman"/>
          <w:b w:val="false"/>
          <w:i w:val="false"/>
          <w:color w:val="000000"/>
          <w:sz w:val="28"/>
        </w:rPr>
        <w:t>
      </w:t>
      </w:r>
      <w:r>
        <w:rPr>
          <w:rFonts w:ascii="Times New Roman"/>
          <w:b w:val="false"/>
          <w:i w:val="false"/>
          <w:color w:val="000000"/>
          <w:sz w:val="28"/>
        </w:rPr>
        <w:t>15. "Глубокое ауданының экономика және бюджеттік жоспарлау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ауданның әлеуметтік -экономикалық даму болжамын әзірлеу;</w:t>
      </w:r>
      <w:r>
        <w:br/>
      </w:r>
      <w:r>
        <w:rPr>
          <w:rFonts w:ascii="Times New Roman"/>
          <w:b w:val="false"/>
          <w:i w:val="false"/>
          <w:color w:val="000000"/>
          <w:sz w:val="28"/>
        </w:rPr>
        <w:t>
      </w:t>
      </w:r>
      <w:r>
        <w:rPr>
          <w:rFonts w:ascii="Times New Roman"/>
          <w:b w:val="false"/>
          <w:i w:val="false"/>
          <w:color w:val="000000"/>
          <w:sz w:val="28"/>
        </w:rPr>
        <w:t xml:space="preserve">2) ауданның аумағын дамыту Бағдарламасын әзірлеу және жүзеге асырылуын мониторингілеу; </w:t>
      </w:r>
      <w:r>
        <w:br/>
      </w:r>
      <w:r>
        <w:rPr>
          <w:rFonts w:ascii="Times New Roman"/>
          <w:b w:val="false"/>
          <w:i w:val="false"/>
          <w:color w:val="000000"/>
          <w:sz w:val="28"/>
        </w:rPr>
        <w:t>
      </w:t>
      </w:r>
      <w:r>
        <w:rPr>
          <w:rFonts w:ascii="Times New Roman"/>
          <w:b w:val="false"/>
          <w:i w:val="false"/>
          <w:color w:val="000000"/>
          <w:sz w:val="28"/>
        </w:rPr>
        <w:t xml:space="preserve">3) бюджеттік бағдарламалар әкімшіліктерінің бюджеттік өтінімдерінің жобаларын қарау; </w:t>
      </w:r>
      <w:r>
        <w:br/>
      </w:r>
      <w:r>
        <w:rPr>
          <w:rFonts w:ascii="Times New Roman"/>
          <w:b w:val="false"/>
          <w:i w:val="false"/>
          <w:color w:val="000000"/>
          <w:sz w:val="28"/>
        </w:rPr>
        <w:t>
      </w:t>
      </w:r>
      <w:r>
        <w:rPr>
          <w:rFonts w:ascii="Times New Roman"/>
          <w:b w:val="false"/>
          <w:i w:val="false"/>
          <w:color w:val="000000"/>
          <w:sz w:val="28"/>
        </w:rPr>
        <w:t>4) заңнамада белгіленген құзыретінің шегінде аудан бюджетінен қаржыландырылатын жергілікті атқарушы органдардың бюджеттік бағдарламаларының жобаларын (өзгерістер мен толықтырулар) қарау;</w:t>
      </w:r>
      <w:r>
        <w:br/>
      </w:r>
      <w:r>
        <w:rPr>
          <w:rFonts w:ascii="Times New Roman"/>
          <w:b w:val="false"/>
          <w:i w:val="false"/>
          <w:color w:val="000000"/>
          <w:sz w:val="28"/>
        </w:rPr>
        <w:t>
      </w:t>
      </w:r>
      <w:r>
        <w:rPr>
          <w:rFonts w:ascii="Times New Roman"/>
          <w:b w:val="false"/>
          <w:i w:val="false"/>
          <w:color w:val="000000"/>
          <w:sz w:val="28"/>
        </w:rPr>
        <w:t xml:space="preserve">5) аудандық бюджет комиссиясы жұмыс органының функциясын жүзеге асыру; </w:t>
      </w:r>
      <w:r>
        <w:br/>
      </w:r>
      <w:r>
        <w:rPr>
          <w:rFonts w:ascii="Times New Roman"/>
          <w:b w:val="false"/>
          <w:i w:val="false"/>
          <w:color w:val="000000"/>
          <w:sz w:val="28"/>
        </w:rPr>
        <w:t>
      </w:t>
      </w:r>
      <w:r>
        <w:rPr>
          <w:rFonts w:ascii="Times New Roman"/>
          <w:b w:val="false"/>
          <w:i w:val="false"/>
          <w:color w:val="000000"/>
          <w:sz w:val="28"/>
        </w:rPr>
        <w:t xml:space="preserve">6) ауданның әлеуметтік-экономикалық дамуын есепке алып, бюджет түсімдерін болжау; </w:t>
      </w:r>
      <w:r>
        <w:br/>
      </w:r>
      <w:r>
        <w:rPr>
          <w:rFonts w:ascii="Times New Roman"/>
          <w:b w:val="false"/>
          <w:i w:val="false"/>
          <w:color w:val="000000"/>
          <w:sz w:val="28"/>
        </w:rPr>
        <w:t>
      </w:t>
      </w:r>
      <w:r>
        <w:rPr>
          <w:rFonts w:ascii="Times New Roman"/>
          <w:b w:val="false"/>
          <w:i w:val="false"/>
          <w:color w:val="000000"/>
          <w:sz w:val="28"/>
        </w:rPr>
        <w:t>7) аудан бюджетін бекіту және нақтылау туралы аудандық мәслихат шешімдерін жүзеге асыру туралы аудандық әкімдік қаулыларының жобаларын әзірлеу;</w:t>
      </w:r>
      <w:r>
        <w:br/>
      </w:r>
      <w:r>
        <w:rPr>
          <w:rFonts w:ascii="Times New Roman"/>
          <w:b w:val="false"/>
          <w:i w:val="false"/>
          <w:color w:val="000000"/>
          <w:sz w:val="28"/>
        </w:rPr>
        <w:t>
      </w:t>
      </w:r>
      <w:r>
        <w:rPr>
          <w:rFonts w:ascii="Times New Roman"/>
          <w:b w:val="false"/>
          <w:i w:val="false"/>
          <w:color w:val="000000"/>
          <w:sz w:val="28"/>
        </w:rPr>
        <w:t>8) аудандық бюджет қаражаттары есебінен қаржыландырылатын жергілікті атқарушы органдардың штаттық кестелеріне талдауды жүзеге асыру;</w:t>
      </w:r>
      <w:r>
        <w:br/>
      </w:r>
      <w:r>
        <w:rPr>
          <w:rFonts w:ascii="Times New Roman"/>
          <w:b w:val="false"/>
          <w:i w:val="false"/>
          <w:color w:val="000000"/>
          <w:sz w:val="28"/>
        </w:rPr>
        <w:t>
      </w:t>
      </w:r>
      <w:r>
        <w:rPr>
          <w:rFonts w:ascii="Times New Roman"/>
          <w:b w:val="false"/>
          <w:i w:val="false"/>
          <w:color w:val="000000"/>
          <w:sz w:val="28"/>
        </w:rPr>
        <w:t>9) бюджеттік инвестициялық жобаның экономикалық мақсатқа сай екендігін анықтауға бюджеттік инвестициялық жобаның техникалық экономикалық негіздемесін әзірлеуге (түзетуге) бюджеттік бағдарламалар әкімшіліктерінің инвестициялық ұсыныстарын қарау, экономика саласын дамытуға басымды жобаның мақсаттарының сәйкестігі, олар бойынша қорытынды шығару және бюджеттік комиссия қарауына бағыттау;</w:t>
      </w:r>
      <w:r>
        <w:br/>
      </w:r>
      <w:r>
        <w:rPr>
          <w:rFonts w:ascii="Times New Roman"/>
          <w:b w:val="false"/>
          <w:i w:val="false"/>
          <w:color w:val="000000"/>
          <w:sz w:val="28"/>
        </w:rPr>
        <w:t>
      </w:t>
      </w:r>
      <w:r>
        <w:rPr>
          <w:rFonts w:ascii="Times New Roman"/>
          <w:b w:val="false"/>
          <w:i w:val="false"/>
          <w:color w:val="000000"/>
          <w:sz w:val="28"/>
        </w:rPr>
        <w:t>10) бюджеттік комиссиялар мақұлдаған бюджеттік инвестициялық жобалардың тізімін қалыптастыру, олар бойынша экономикалық қорытынды әзірлеу, сондай-ақ жергілікті бюджеттік инвестициялық жобаларға және республикалық бюджеттен дамытуға нысаналы трансферттер есебінен іске асырылатын жобаларға мониторинг және бағалау жүргізу;</w:t>
      </w:r>
      <w:r>
        <w:br/>
      </w:r>
      <w:r>
        <w:rPr>
          <w:rFonts w:ascii="Times New Roman"/>
          <w:b w:val="false"/>
          <w:i w:val="false"/>
          <w:color w:val="000000"/>
          <w:sz w:val="28"/>
        </w:rPr>
        <w:t>
      </w:t>
      </w:r>
      <w:r>
        <w:rPr>
          <w:rFonts w:ascii="Times New Roman"/>
          <w:b w:val="false"/>
          <w:i w:val="false"/>
          <w:color w:val="000000"/>
          <w:sz w:val="28"/>
        </w:rPr>
        <w:t xml:space="preserve">11) "Глубокое ауданының экономика және бюджеттік жоспарлау бөлімі" мемлекеттік мекемесінің құзыретіне кіретін мәселелер бойынша актілердің жобаларын әзірлеу; </w:t>
      </w:r>
      <w:r>
        <w:br/>
      </w:r>
      <w:r>
        <w:rPr>
          <w:rFonts w:ascii="Times New Roman"/>
          <w:b w:val="false"/>
          <w:i w:val="false"/>
          <w:color w:val="000000"/>
          <w:sz w:val="28"/>
        </w:rPr>
        <w:t>
      </w:t>
      </w:r>
      <w:r>
        <w:rPr>
          <w:rFonts w:ascii="Times New Roman"/>
          <w:b w:val="false"/>
          <w:i w:val="false"/>
          <w:color w:val="000000"/>
          <w:sz w:val="28"/>
        </w:rPr>
        <w:t>16. "Глубокое ауданының экономика және бюджеттік жоспарлау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қолданыстағы заңнамада берілген құзыретке сәйкес, бөлімге жүктелген функцияларды жүзеге асыру үшін мемлекеттік органдар мен ұйымдардан қажетті құжаттарды, ақпараттар мен материалдарды сұрауға және алуға; </w:t>
      </w:r>
      <w:r>
        <w:br/>
      </w:r>
      <w:r>
        <w:rPr>
          <w:rFonts w:ascii="Times New Roman"/>
          <w:b w:val="false"/>
          <w:i w:val="false"/>
          <w:color w:val="000000"/>
          <w:sz w:val="28"/>
        </w:rPr>
        <w:t>
      </w:t>
      </w:r>
      <w:r>
        <w:rPr>
          <w:rFonts w:ascii="Times New Roman"/>
          <w:b w:val="false"/>
          <w:i w:val="false"/>
          <w:color w:val="000000"/>
          <w:sz w:val="28"/>
        </w:rPr>
        <w:t xml:space="preserve">2) басымдылықтарды, мақсатты бағдарламаларды, аналитикалық шолулар мен болжамдарды әзірлеуге қатысу үшін қажетті жағдайда ғылыми қызметкерлер мен мамандарды (келісім бойынша) тартуға; </w:t>
      </w:r>
      <w:r>
        <w:br/>
      </w:r>
      <w:r>
        <w:rPr>
          <w:rFonts w:ascii="Times New Roman"/>
          <w:b w:val="false"/>
          <w:i w:val="false"/>
          <w:color w:val="000000"/>
          <w:sz w:val="28"/>
        </w:rPr>
        <w:t>
      </w:t>
      </w:r>
      <w:r>
        <w:rPr>
          <w:rFonts w:ascii="Times New Roman"/>
          <w:b w:val="false"/>
          <w:i w:val="false"/>
          <w:color w:val="000000"/>
          <w:sz w:val="28"/>
        </w:rPr>
        <w:t>3) "Глубокое ауданының экономика және бюджеттік жоспарлау бөлімі" мемлекеттік мекемесінің құзыретінің мәселелеріне қатысты өткізілетін отырыстарға, жиналыстарға және кеңестерге қатысуға;</w:t>
      </w:r>
      <w:r>
        <w:br/>
      </w:r>
      <w:r>
        <w:rPr>
          <w:rFonts w:ascii="Times New Roman"/>
          <w:b w:val="false"/>
          <w:i w:val="false"/>
          <w:color w:val="000000"/>
          <w:sz w:val="28"/>
        </w:rPr>
        <w:t>
      </w:t>
      </w:r>
      <w:r>
        <w:rPr>
          <w:rFonts w:ascii="Times New Roman"/>
          <w:b w:val="false"/>
          <w:i w:val="false"/>
          <w:color w:val="000000"/>
          <w:sz w:val="28"/>
        </w:rPr>
        <w:t>4) аудандық әкімдіктің қарауына аудандық әлеуметтік-экономикалық саясаттың негізгі бағыттары бойынша ұсыныстар қарауға енгізу.</w:t>
      </w:r>
      <w:r>
        <w:br/>
      </w:r>
      <w:r>
        <w:rPr>
          <w:rFonts w:ascii="Times New Roman"/>
          <w:b w:val="false"/>
          <w:i w:val="false"/>
          <w:color w:val="000000"/>
          <w:sz w:val="28"/>
        </w:rPr>
        <w:t>
</w:t>
      </w:r>
    </w:p>
    <w:bookmarkStart w:name="z47" w:id="2"/>
    <w:p>
      <w:pPr>
        <w:spacing w:after="0"/>
        <w:ind w:left="0"/>
        <w:jc w:val="left"/>
      </w:pPr>
      <w:r>
        <w:rPr>
          <w:rFonts w:ascii="Times New Roman"/>
          <w:b/>
          <w:i w:val="false"/>
          <w:color w:val="000000"/>
        </w:rPr>
        <w:t xml:space="preserve"> 3. "Глубокое ауданының экономика және бюджеттік жоспарлау бөлімі" мемлекеттік мекемесінің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"Глубокое ауданының экономика және бюджеттік жоспарлау бөлімі" мемлекеттік мекемесінде басшылықты "Глубокое ауданының экономика және бюджеттік жоспарлау бөлімі" мемлекеттік мекемесіне жүктелген міндеттердің орындалуына және өз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xml:space="preserve">18. "Глубокое ауданының экономика және бюджеттік жоспарлау бөлімі" мемлекеттік мекемесінің бірінші басшысын аудан әкімі қолданыстағы заңнамаға сәйкес лауазымға тағайындайды және лауазымнан босатады. </w:t>
      </w:r>
      <w:r>
        <w:br/>
      </w:r>
      <w:r>
        <w:rPr>
          <w:rFonts w:ascii="Times New Roman"/>
          <w:b w:val="false"/>
          <w:i w:val="false"/>
          <w:color w:val="000000"/>
          <w:sz w:val="28"/>
        </w:rPr>
        <w:t>
      </w:t>
      </w:r>
      <w:r>
        <w:rPr>
          <w:rFonts w:ascii="Times New Roman"/>
          <w:b w:val="false"/>
          <w:i w:val="false"/>
          <w:color w:val="000000"/>
          <w:sz w:val="28"/>
        </w:rPr>
        <w:t>19. "Глубокое ауданының экономика және бюджеттік жоспарлау бөлімі" мемлекеттік мекемесінің бірінші басшысының, Қазақстан Республикасының заңнамасына сәйкес лауазымға тағайындалатын және лауазымнан босатылатын, орынбасары бар.</w:t>
      </w:r>
      <w:r>
        <w:br/>
      </w:r>
      <w:r>
        <w:rPr>
          <w:rFonts w:ascii="Times New Roman"/>
          <w:b w:val="false"/>
          <w:i w:val="false"/>
          <w:color w:val="000000"/>
          <w:sz w:val="28"/>
        </w:rPr>
        <w:t>
      </w:t>
      </w:r>
      <w:r>
        <w:rPr>
          <w:rFonts w:ascii="Times New Roman"/>
          <w:b w:val="false"/>
          <w:i w:val="false"/>
          <w:color w:val="000000"/>
          <w:sz w:val="28"/>
        </w:rPr>
        <w:t>20. "Глубокое ауданының экономика және бюджеттік жоспарлау бөлімі" мемлекеттік мекемесінің бірінші басшысының өкілеттілігі:</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Республикасының заңнамасында және осы Ережеде көзделген өзінің құзыретіне сәйкес, біркелкілік қағидасымен және дербес түрде мекеме қызметі мәселелерін шешеді; </w:t>
      </w:r>
      <w:r>
        <w:br/>
      </w:r>
      <w:r>
        <w:rPr>
          <w:rFonts w:ascii="Times New Roman"/>
          <w:b w:val="false"/>
          <w:i w:val="false"/>
          <w:color w:val="000000"/>
          <w:sz w:val="28"/>
        </w:rPr>
        <w:t>
      </w:t>
      </w:r>
      <w:r>
        <w:rPr>
          <w:rFonts w:ascii="Times New Roman"/>
          <w:b w:val="false"/>
          <w:i w:val="false"/>
          <w:color w:val="000000"/>
          <w:sz w:val="28"/>
        </w:rPr>
        <w:t>2) қолданыстағы заңнамада белгіленген құзырының аясында мәселелерді шешу және оған жүктелген функцияларды жүзеге асыру үшін мемлекеттік органдардан және ұйымдардан қажетті құжаттарды, ақпараттарды және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3) мекеменің құзыретіне енетін мәселелер жөніндегі кеңеске мүдделі ұйымдардың өкілдерін тарта отырып, бекітілген тәртіпте шақырады;</w:t>
      </w:r>
      <w:r>
        <w:br/>
      </w:r>
      <w:r>
        <w:rPr>
          <w:rFonts w:ascii="Times New Roman"/>
          <w:b w:val="false"/>
          <w:i w:val="false"/>
          <w:color w:val="000000"/>
          <w:sz w:val="28"/>
        </w:rPr>
        <w:t>
      </w:t>
      </w:r>
      <w:r>
        <w:rPr>
          <w:rFonts w:ascii="Times New Roman"/>
          <w:b w:val="false"/>
          <w:i w:val="false"/>
          <w:color w:val="000000"/>
          <w:sz w:val="28"/>
        </w:rPr>
        <w:t>4) мекеме қызметшілерінің өкілеттіктерін анықтайды.</w:t>
      </w:r>
      <w:r>
        <w:br/>
      </w:r>
      <w:r>
        <w:rPr>
          <w:rFonts w:ascii="Times New Roman"/>
          <w:b w:val="false"/>
          <w:i w:val="false"/>
          <w:color w:val="000000"/>
          <w:sz w:val="28"/>
        </w:rPr>
        <w:t>
      </w:t>
      </w:r>
      <w:r>
        <w:rPr>
          <w:rFonts w:ascii="Times New Roman"/>
          <w:b w:val="false"/>
          <w:i w:val="false"/>
          <w:color w:val="000000"/>
          <w:sz w:val="28"/>
        </w:rPr>
        <w:t xml:space="preserve">"Глубокое ауданының экономика және бюджеттік жоспарлау бөлімі" мемлекеттік мекемесінің бірінші басшысы болмаған кезінде, оның өкілеттіліктерін қолданыстағы заңнамаға сәйкес, оны алмастыратын тұлға атқарады. </w:t>
      </w:r>
      <w:r>
        <w:br/>
      </w:r>
      <w:r>
        <w:rPr>
          <w:rFonts w:ascii="Times New Roman"/>
          <w:b w:val="false"/>
          <w:i w:val="false"/>
          <w:color w:val="000000"/>
          <w:sz w:val="28"/>
        </w:rPr>
        <w:t>
      </w:t>
      </w:r>
      <w:r>
        <w:rPr>
          <w:rFonts w:ascii="Times New Roman"/>
          <w:b w:val="false"/>
          <w:i w:val="false"/>
          <w:color w:val="000000"/>
          <w:sz w:val="28"/>
        </w:rPr>
        <w:t>21.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4. "Глубокое ауданының экономика және бюджеттік жоспарлау бөлімі" мемлекеттік мекемесінің мүлкі </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"Глубокое ауданының экономика және бюджеттік жоспарлау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"Глубокое ауданының экономика және бюджеттік жоспарлау бөлімі" мемлекеттік мекемесінің мүлкі Қазақстан Республикасының заңнамасында тыйым салынбаған, оған меншік иесі берген және басқа да жерлерден өткізілген мүліктерден құрылады.</w:t>
      </w:r>
      <w:r>
        <w:br/>
      </w:r>
      <w:r>
        <w:rPr>
          <w:rFonts w:ascii="Times New Roman"/>
          <w:b w:val="false"/>
          <w:i w:val="false"/>
          <w:color w:val="000000"/>
          <w:sz w:val="28"/>
        </w:rPr>
        <w:t>
      </w:t>
      </w:r>
      <w:r>
        <w:rPr>
          <w:rFonts w:ascii="Times New Roman"/>
          <w:b w:val="false"/>
          <w:i w:val="false"/>
          <w:color w:val="000000"/>
          <w:sz w:val="28"/>
        </w:rPr>
        <w:t xml:space="preserve">23. "Глубокое ауданының экономика және бюджеттік жоспарлау бөлімі" мемлекеттік мекемесіне бекітілген мүлік коммуналдық меншікке жатады. </w:t>
      </w:r>
      <w:r>
        <w:br/>
      </w:r>
      <w:r>
        <w:rPr>
          <w:rFonts w:ascii="Times New Roman"/>
          <w:b w:val="false"/>
          <w:i w:val="false"/>
          <w:color w:val="000000"/>
          <w:sz w:val="28"/>
        </w:rPr>
        <w:t>
      </w:t>
      </w:r>
      <w:r>
        <w:rPr>
          <w:rFonts w:ascii="Times New Roman"/>
          <w:b w:val="false"/>
          <w:i w:val="false"/>
          <w:color w:val="000000"/>
          <w:sz w:val="28"/>
        </w:rPr>
        <w:t>24. "Глубокое ауданының экономика және бюджеттік жоспарлау бөлімі" мемлекеттік мекемесі егер заңнамада басқа көзделмесе,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өзгедей тәсілмен билік етуге құқығы жоқ.</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5. "Глубокое ауданының экономика және бюджеттік жоспарлау бөлімі" мемлекеттік мекемесін қайта құру және тарату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"Глубокое ауданының экономика және бюджеттік жоспарлау бөлімі" мемлекеттік мекемесін қайта ұйымдастыру мен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