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8ebc9" w14:textId="b48eb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көрсетудің мөлшері мен тәртібі туралы ережесін бекіту туралы" Жарма аудандық мәслихатының 2012 жылғы 10 сәуірдегі № 2/16-V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2014 жылғы 04 сәуірдегі N 19/166-V шешімі. Шығыс Қазақстан облысының Әділет департаментінде 2014 жылғы 29 сәуірде N 3277 болып тіркелді. Күші жойылды - Шығыс Қазақстан облысы Жарма аудандық мәслихатының 2014 жылғы 22 желтоқсандағы N 24/215-V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Жарма аудандық мәслихатының 22.12.2014 N 24/215-V </w:t>
      </w:r>
      <w:r>
        <w:rPr>
          <w:rFonts w:ascii="Times New Roman"/>
          <w:b w:val="false"/>
          <w:i w:val="false"/>
          <w:color w:val="ff0000"/>
          <w:sz w:val="28"/>
        </w:rPr>
        <w:t>шешімімен</w:t>
      </w:r>
      <w:r>
        <w:rPr>
          <w:rFonts w:ascii="Times New Roman"/>
          <w:b w:val="false"/>
          <w:i w:val="false"/>
          <w:color w:val="ff0000"/>
          <w:sz w:val="28"/>
        </w:rPr>
        <w:t xml:space="preserve"> (алғаш ресми жарияланғаннан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"Тұрғын үй қатынастары туралы" Қазақстан Республикасының 1997 жылғы 16 сәуірдегі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"Қазақстан Республикасының әкiмшiлiк-аумақтық құрылысы туралы" Қазақстан Республикасының 1993 жылғы 8 желтоқсандағы Заңының </w:t>
      </w:r>
      <w:r>
        <w:rPr>
          <w:rFonts w:ascii="Times New Roman"/>
          <w:b w:val="false"/>
          <w:i w:val="false"/>
          <w:color w:val="000000"/>
          <w:sz w:val="28"/>
        </w:rPr>
        <w:t>1 бабына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Жарма ауданының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"Тұрғын үй көмегін көрсетудің мөлшері мен тәртібі туралы ережесін" бекіту туралы Жарма ауданының мәслихатының 2012 жылғы 10 сәуірдегі № 2/16-V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 5-10-131, 2012 жылғы 9 мамырдағы № 37 "Қалба тынысы" газетінде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"Тұрғын үй көмегін көрсетудің мөлшері мен тәртібі жөніндегі Қағидасын бекіту туралы";</w:t>
      </w:r>
      <w:r>
        <w:br/>
      </w:r>
      <w:r>
        <w:rPr>
          <w:rFonts w:ascii="Times New Roman"/>
          <w:b w:val="false"/>
          <w:i w:val="false"/>
          <w:color w:val="000000"/>
          <w:sz w:val="28"/>
        </w:rPr>
        <w:t>
      </w:t>
      </w:r>
      <w:r>
        <w:rPr>
          <w:rFonts w:ascii="Times New Roman"/>
          <w:b w:val="false"/>
          <w:i w:val="false"/>
          <w:color w:val="000000"/>
          <w:sz w:val="28"/>
        </w:rPr>
        <w:t>шешімнің және қосымшалардың мемлекеттік тілдегі бүкіл мәтіні бойынша "Ережесі", "Ереже", "Ережелер", "Ережеде", "Ереженің", "Ережесіне" деген сөздер тиісінше "Қағидасы", "Қағида", "Қағидалар", "Қағидада", "Қағиданың", "Қағидасына" деген сөздермен ауыстырылсын;</w:t>
      </w:r>
      <w:r>
        <w:br/>
      </w:r>
      <w:r>
        <w:rPr>
          <w:rFonts w:ascii="Times New Roman"/>
          <w:b w:val="false"/>
          <w:i w:val="false"/>
          <w:color w:val="000000"/>
          <w:sz w:val="28"/>
        </w:rPr>
        <w:t xml:space="preserve">
      осы шешіммен бекітілген, тұрғын үй көмегін көрсетудің мөлшері мен тәртібі жөніндегі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xml:space="preserve">
      "2. Тұрғын үй көмегi жергiлiктi бюджет қаражаты есебiнен осы елдi мекенде тұрақты тұратын </w:t>
      </w:r>
      <w:r>
        <w:rPr>
          <w:rFonts w:ascii="Times New Roman"/>
          <w:b w:val="false"/>
          <w:i w:val="false"/>
          <w:color w:val="000000"/>
          <w:sz w:val="28"/>
        </w:rPr>
        <w:t>аз қамтылған отбасыларға</w:t>
      </w:r>
      <w:r>
        <w:rPr>
          <w:rFonts w:ascii="Times New Roman"/>
          <w:b w:val="false"/>
          <w:i w:val="false"/>
          <w:color w:val="000000"/>
          <w:sz w:val="28"/>
        </w:rPr>
        <w:t xml:space="preserve"> (азаматтарға):</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xml:space="preserve">
      2) тұрғын үйдің меншік иелері немесе жалдаушылар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w:t>
      </w:r>
      <w:r>
        <w:rPr>
          <w:rFonts w:ascii="Times New Roman"/>
          <w:b w:val="false"/>
          <w:i w:val="false"/>
          <w:color w:val="000000"/>
          <w:sz w:val="28"/>
        </w:rPr>
        <w:t>байланыс қызметтерін</w:t>
      </w:r>
      <w:r>
        <w:rPr>
          <w:rFonts w:ascii="Times New Roman"/>
          <w:b w:val="false"/>
          <w:i w:val="false"/>
          <w:color w:val="000000"/>
          <w:sz w:val="28"/>
        </w:rPr>
        <w:t xml:space="preserve"> тұтынуына;</w:t>
      </w:r>
      <w:r>
        <w:br/>
      </w:r>
      <w:r>
        <w:rPr>
          <w:rFonts w:ascii="Times New Roman"/>
          <w:b w:val="false"/>
          <w:i w:val="false"/>
          <w:color w:val="000000"/>
          <w:sz w:val="28"/>
        </w:rPr>
        <w:t>
      3) жергілікті атқарушы орган жеке тұрғын үй қорынан жалға алған тұрғын үй-жайды пайдалағаны үшін жалға алу төлемақысын төлеуге беріледі.</w:t>
      </w:r>
      <w:r>
        <w:br/>
      </w: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r>
        <w:br/>
      </w:r>
      <w:r>
        <w:rPr>
          <w:rFonts w:ascii="Times New Roman"/>
          <w:b w:val="false"/>
          <w:i w:val="false"/>
          <w:color w:val="000000"/>
          <w:sz w:val="28"/>
        </w:rPr>
        <w:t>
      Тұрғын үй көмегi телекоммуникация желiсiне қосылған телефон үшiн абоненттiк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қызметтерiн тұтынуға нормалар шегiнде ақы төлеу сомасы мен отбасының (азаматтардың) осы мақсаттарға жұмсаған, жергiлiктi өкiлдi органдар белгiлеген шығыстарының шектi жол берiлетiн деңгейiнiң арасындағы айырма ретiнде айқындалады.</w:t>
      </w:r>
      <w:r>
        <w:br/>
      </w:r>
      <w:r>
        <w:rPr>
          <w:rFonts w:ascii="Times New Roman"/>
          <w:b w:val="false"/>
          <w:i w:val="false"/>
          <w:color w:val="000000"/>
          <w:sz w:val="28"/>
        </w:rPr>
        <w:t>
      Аталған жерлерде тұрақты тұратын адамдарға тұрғын үйді (тұрғын ғимаратты) күтіп-ұстауға арналған ай сайынғы және нысаналы жарналардың мөлшерiн айқындайтын сметаға сәйкес, тұрғын үйді (тұрғын ғимаратты) күтіп-ұстауға арналған коммуналдық қызметтер көрсету ақысын төлеуге, жеткiзушiлер ұсынған шоттар бойынша тұрғын үй көмегі бюджет қаражаты есебінен көрсетіледі.</w:t>
      </w:r>
      <w:r>
        <w:br/>
      </w:r>
      <w:r>
        <w:rPr>
          <w:rFonts w:ascii="Times New Roman"/>
          <w:b w:val="false"/>
          <w:i w:val="false"/>
          <w:color w:val="000000"/>
          <w:sz w:val="28"/>
        </w:rPr>
        <w:t>
      Шығындардың рұқсат етілетін үлесі отбасының жиынтық табысының 15 пайызы көлемінде анықталады.";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тармақтың</w:t>
      </w:r>
      <w:r>
        <w:rPr>
          <w:rFonts w:ascii="Times New Roman"/>
          <w:b w:val="false"/>
          <w:i w:val="false"/>
          <w:color w:val="000000"/>
          <w:sz w:val="28"/>
        </w:rPr>
        <w:t xml:space="preserve"> 3) тармақшасы жаңа редакцияда жазылсын:</w:t>
      </w:r>
      <w:r>
        <w:br/>
      </w:r>
      <w:r>
        <w:rPr>
          <w:rFonts w:ascii="Times New Roman"/>
          <w:b w:val="false"/>
          <w:i w:val="false"/>
          <w:color w:val="000000"/>
          <w:sz w:val="28"/>
        </w:rPr>
        <w:t>
      "3) азаматтарды тіркеу кітабының көшірмесі не мекенжай анықтамасы, не өтініш берушінің тұрғылықты тұратын жері бойынша тіркелгенін растайтын ауылдық (кенттік) әкімдердің анықтамасы;";</w:t>
      </w:r>
      <w:r>
        <w:br/>
      </w:r>
      <w:r>
        <w:rPr>
          <w:rFonts w:ascii="Times New Roman"/>
          <w:b w:val="false"/>
          <w:i w:val="false"/>
          <w:color w:val="000000"/>
          <w:sz w:val="28"/>
        </w:rPr>
        <w:t>
      </w:t>
      </w:r>
      <w:r>
        <w:rPr>
          <w:rFonts w:ascii="Times New Roman"/>
          <w:b w:val="false"/>
          <w:i w:val="false"/>
          <w:color w:val="000000"/>
          <w:sz w:val="28"/>
        </w:rPr>
        <w:t>4 тармақтың</w:t>
      </w:r>
      <w:r>
        <w:rPr>
          <w:rFonts w:ascii="Times New Roman"/>
          <w:b w:val="false"/>
          <w:i w:val="false"/>
          <w:color w:val="000000"/>
          <w:sz w:val="28"/>
        </w:rPr>
        <w:t xml:space="preserve"> 4) тармақшасы жаңа редакцияда жазылсын:</w:t>
      </w:r>
      <w:r>
        <w:br/>
      </w:r>
      <w:r>
        <w:rPr>
          <w:rFonts w:ascii="Times New Roman"/>
          <w:b w:val="false"/>
          <w:i w:val="false"/>
          <w:color w:val="000000"/>
          <w:sz w:val="28"/>
        </w:rPr>
        <w:t>
      "4) отбасының табысын растайтын құжаттар. Тұрғын үй көмегін алуға үміткер отбасының "Қазақстан Республикасы азаматының) жиынтық табысын есептеу тәртібін тұрғын үй қатынастары саласындағы уәкілетті орган белгілейді;";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тармақтың</w:t>
      </w:r>
      <w:r>
        <w:rPr>
          <w:rFonts w:ascii="Times New Roman"/>
          <w:b w:val="false"/>
          <w:i w:val="false"/>
          <w:color w:val="000000"/>
          <w:sz w:val="28"/>
        </w:rPr>
        <w:t xml:space="preserve"> 9 тармақшасы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"6. Тұрғын үй көмегі ағымдағы тоқсанға тағайындалады. Өтініштер тоқсан бойы қабылданады.";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 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xml:space="preserve">мына мазмұндағы </w:t>
      </w:r>
      <w:r>
        <w:rPr>
          <w:rFonts w:ascii="Times New Roman"/>
          <w:b w:val="false"/>
          <w:i w:val="false"/>
          <w:color w:val="000000"/>
          <w:sz w:val="28"/>
        </w:rPr>
        <w:t>21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"21. Осы Қағидалармен реттелмеген қатынастар Қазақстан Республикасының қолданыстағы заңнамасына сәйкес реттеледі.".</w:t>
      </w:r>
      <w:r>
        <w:br/>
      </w:r>
      <w:r>
        <w:rPr>
          <w:rFonts w:ascii="Times New Roman"/>
          <w:b w:val="false"/>
          <w:i w:val="false"/>
          <w:color w:val="000000"/>
          <w:sz w:val="28"/>
        </w:rPr>
        <w:t>
      </w:t>
      </w:r>
      <w:r>
        <w:rPr>
          <w:rFonts w:ascii="Times New Roman"/>
          <w:b w:val="false"/>
          <w:i w:val="false"/>
          <w:color w:val="000000"/>
          <w:sz w:val="28"/>
        </w:rPr>
        <w:t>2. Осы шешiм алғаш ресми жарияланған күннен кейiн он күнтiзбелiк күн өткен соң қолданысқа енгiзiледi.</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А.Ағайсенова</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Есполов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